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D346D" w14:textId="77777777" w:rsidR="00030552" w:rsidRDefault="00000000">
      <w:pPr>
        <w:pStyle w:val="Textoindependiente"/>
        <w:spacing w:before="79" w:line="480" w:lineRule="auto"/>
        <w:ind w:left="959" w:right="1319"/>
        <w:jc w:val="center"/>
      </w:pPr>
      <w:r>
        <w:t>UNIVERSIDAD</w:t>
      </w:r>
      <w:r>
        <w:rPr>
          <w:spacing w:val="-9"/>
        </w:rPr>
        <w:t xml:space="preserve"> </w:t>
      </w:r>
      <w:r>
        <w:t>INTERNACIONAL</w:t>
      </w:r>
      <w:r>
        <w:rPr>
          <w:spacing w:val="-10"/>
        </w:rPr>
        <w:t xml:space="preserve"> </w:t>
      </w:r>
      <w:r>
        <w:t>SAN</w:t>
      </w:r>
      <w:r>
        <w:rPr>
          <w:spacing w:val="-9"/>
        </w:rPr>
        <w:t xml:space="preserve"> </w:t>
      </w:r>
      <w:r>
        <w:t>ISIDRO</w:t>
      </w:r>
      <w:r>
        <w:rPr>
          <w:spacing w:val="-11"/>
        </w:rPr>
        <w:t xml:space="preserve"> </w:t>
      </w:r>
      <w:r>
        <w:t>LABRADOR ESCUELA DE EDUCACIÓN</w:t>
      </w:r>
    </w:p>
    <w:p w14:paraId="18E12B57" w14:textId="77777777" w:rsidR="00030552" w:rsidRDefault="00000000">
      <w:pPr>
        <w:pStyle w:val="Textoindependiente"/>
        <w:ind w:left="963" w:right="1319"/>
        <w:jc w:val="center"/>
      </w:pPr>
      <w:r>
        <w:t>SEDE</w:t>
      </w:r>
      <w:r>
        <w:rPr>
          <w:spacing w:val="-2"/>
        </w:rPr>
        <w:t xml:space="preserve"> </w:t>
      </w:r>
      <w:r>
        <w:t>SAN</w:t>
      </w:r>
      <w:r>
        <w:rPr>
          <w:spacing w:val="-3"/>
        </w:rPr>
        <w:t xml:space="preserve"> </w:t>
      </w:r>
      <w:r>
        <w:t>ISIDRO</w:t>
      </w:r>
      <w:r>
        <w:rPr>
          <w:spacing w:val="-3"/>
        </w:rPr>
        <w:t xml:space="preserve"> </w:t>
      </w:r>
      <w:r>
        <w:t>EL</w:t>
      </w:r>
      <w:r>
        <w:rPr>
          <w:spacing w:val="-1"/>
        </w:rPr>
        <w:t xml:space="preserve"> </w:t>
      </w:r>
      <w:r>
        <w:rPr>
          <w:spacing w:val="-2"/>
        </w:rPr>
        <w:t>GENERAL</w:t>
      </w:r>
    </w:p>
    <w:p w14:paraId="1148781C" w14:textId="77777777" w:rsidR="00030552" w:rsidRDefault="00030552">
      <w:pPr>
        <w:pStyle w:val="Textoindependiente"/>
      </w:pPr>
    </w:p>
    <w:p w14:paraId="243472EF" w14:textId="77777777" w:rsidR="00030552" w:rsidRDefault="00030552">
      <w:pPr>
        <w:pStyle w:val="Textoindependiente"/>
      </w:pPr>
    </w:p>
    <w:p w14:paraId="0B2A0D79" w14:textId="77777777" w:rsidR="00030552" w:rsidRDefault="00030552">
      <w:pPr>
        <w:pStyle w:val="Textoindependiente"/>
      </w:pPr>
    </w:p>
    <w:p w14:paraId="67539BD8" w14:textId="77777777" w:rsidR="00030552" w:rsidRDefault="00030552">
      <w:pPr>
        <w:pStyle w:val="Textoindependiente"/>
      </w:pPr>
    </w:p>
    <w:p w14:paraId="0D8E92DA" w14:textId="77777777" w:rsidR="00030552" w:rsidRDefault="00030552">
      <w:pPr>
        <w:pStyle w:val="Textoindependiente"/>
      </w:pPr>
    </w:p>
    <w:p w14:paraId="31A45F75" w14:textId="77777777" w:rsidR="00030552" w:rsidRDefault="00030552">
      <w:pPr>
        <w:pStyle w:val="Textoindependiente"/>
      </w:pPr>
    </w:p>
    <w:p w14:paraId="09EED011" w14:textId="77777777" w:rsidR="00030552" w:rsidRDefault="00030552">
      <w:pPr>
        <w:pStyle w:val="Textoindependiente"/>
        <w:spacing w:before="1"/>
      </w:pPr>
    </w:p>
    <w:p w14:paraId="29B0D75F" w14:textId="77777777" w:rsidR="00030552" w:rsidRDefault="00000000">
      <w:pPr>
        <w:pStyle w:val="Textoindependiente"/>
        <w:spacing w:line="480" w:lineRule="auto"/>
        <w:ind w:left="6" w:right="368"/>
        <w:jc w:val="center"/>
      </w:pPr>
      <w:r>
        <w:t>ARTÍCULO</w:t>
      </w:r>
      <w:r>
        <w:rPr>
          <w:spacing w:val="-7"/>
        </w:rPr>
        <w:t xml:space="preserve"> </w:t>
      </w:r>
      <w:r>
        <w:t>ESPECIALIZADO</w:t>
      </w:r>
      <w:r>
        <w:rPr>
          <w:spacing w:val="-7"/>
        </w:rPr>
        <w:t xml:space="preserve"> </w:t>
      </w:r>
      <w:r>
        <w:t>PARA</w:t>
      </w:r>
      <w:r>
        <w:rPr>
          <w:spacing w:val="-7"/>
        </w:rPr>
        <w:t xml:space="preserve"> </w:t>
      </w:r>
      <w:r>
        <w:t>OBTENER</w:t>
      </w:r>
      <w:r>
        <w:rPr>
          <w:spacing w:val="-6"/>
        </w:rPr>
        <w:t xml:space="preserve"> </w:t>
      </w:r>
      <w:r>
        <w:t>EL</w:t>
      </w:r>
      <w:r>
        <w:rPr>
          <w:spacing w:val="-6"/>
        </w:rPr>
        <w:t xml:space="preserve"> </w:t>
      </w:r>
      <w:r>
        <w:t>GRADO</w:t>
      </w:r>
      <w:r>
        <w:rPr>
          <w:spacing w:val="-7"/>
        </w:rPr>
        <w:t xml:space="preserve"> </w:t>
      </w:r>
      <w:r>
        <w:t>DE</w:t>
      </w:r>
      <w:r>
        <w:rPr>
          <w:spacing w:val="-6"/>
        </w:rPr>
        <w:t xml:space="preserve"> </w:t>
      </w:r>
      <w:r>
        <w:t>MAESTRÍA PROFESIONAL EN ADMINISTRACIÓN EDUCATIVA</w:t>
      </w:r>
    </w:p>
    <w:p w14:paraId="00431E06" w14:textId="77777777" w:rsidR="00030552" w:rsidRDefault="00030552">
      <w:pPr>
        <w:pStyle w:val="Textoindependiente"/>
      </w:pPr>
    </w:p>
    <w:p w14:paraId="29E37CBC" w14:textId="77777777" w:rsidR="00030552" w:rsidRDefault="00030552">
      <w:pPr>
        <w:pStyle w:val="Textoindependiente"/>
      </w:pPr>
    </w:p>
    <w:p w14:paraId="173506C0" w14:textId="77777777" w:rsidR="00030552" w:rsidRDefault="00030552">
      <w:pPr>
        <w:pStyle w:val="Textoindependiente"/>
      </w:pPr>
    </w:p>
    <w:p w14:paraId="6850BC6E" w14:textId="77777777" w:rsidR="00030552" w:rsidRDefault="00030552">
      <w:pPr>
        <w:pStyle w:val="Textoindependiente"/>
      </w:pPr>
    </w:p>
    <w:p w14:paraId="7C59A924" w14:textId="77777777" w:rsidR="00030552" w:rsidRDefault="00030552">
      <w:pPr>
        <w:pStyle w:val="Textoindependiente"/>
      </w:pPr>
    </w:p>
    <w:p w14:paraId="16BABA79" w14:textId="77777777" w:rsidR="00030552" w:rsidRDefault="00030552">
      <w:pPr>
        <w:pStyle w:val="Textoindependiente"/>
      </w:pPr>
    </w:p>
    <w:p w14:paraId="1490791E" w14:textId="77777777" w:rsidR="00030552" w:rsidRDefault="00030552">
      <w:pPr>
        <w:pStyle w:val="Textoindependiente"/>
      </w:pPr>
    </w:p>
    <w:p w14:paraId="0583407B" w14:textId="77777777" w:rsidR="00030552" w:rsidRDefault="00030552">
      <w:pPr>
        <w:pStyle w:val="Textoindependiente"/>
        <w:spacing w:before="1"/>
      </w:pPr>
    </w:p>
    <w:p w14:paraId="174D543A" w14:textId="77777777" w:rsidR="00030552" w:rsidRDefault="00000000">
      <w:pPr>
        <w:pStyle w:val="Ttulo1"/>
        <w:ind w:left="0" w:right="359"/>
      </w:pPr>
      <w:r>
        <w:t>LA</w:t>
      </w:r>
      <w:r>
        <w:rPr>
          <w:spacing w:val="-3"/>
        </w:rPr>
        <w:t xml:space="preserve"> </w:t>
      </w:r>
      <w:r>
        <w:t>CRISIS</w:t>
      </w:r>
      <w:r>
        <w:rPr>
          <w:spacing w:val="-2"/>
        </w:rPr>
        <w:t xml:space="preserve"> </w:t>
      </w:r>
      <w:r>
        <w:t>DE</w:t>
      </w:r>
      <w:r>
        <w:rPr>
          <w:spacing w:val="-1"/>
        </w:rPr>
        <w:t xml:space="preserve"> </w:t>
      </w:r>
      <w:r>
        <w:t>LECTURA</w:t>
      </w:r>
      <w:r>
        <w:rPr>
          <w:spacing w:val="-3"/>
        </w:rPr>
        <w:t xml:space="preserve"> </w:t>
      </w:r>
      <w:r>
        <w:t>Y</w:t>
      </w:r>
      <w:r>
        <w:rPr>
          <w:spacing w:val="-1"/>
        </w:rPr>
        <w:t xml:space="preserve"> </w:t>
      </w:r>
      <w:r>
        <w:t>LA</w:t>
      </w:r>
      <w:r>
        <w:rPr>
          <w:spacing w:val="-3"/>
        </w:rPr>
        <w:t xml:space="preserve"> </w:t>
      </w:r>
      <w:r>
        <w:t>NO COMPRESIÓN</w:t>
      </w:r>
      <w:r>
        <w:rPr>
          <w:spacing w:val="-2"/>
        </w:rPr>
        <w:t xml:space="preserve"> </w:t>
      </w:r>
      <w:r>
        <w:t>DE</w:t>
      </w:r>
      <w:r>
        <w:rPr>
          <w:spacing w:val="-1"/>
        </w:rPr>
        <w:t xml:space="preserve"> </w:t>
      </w:r>
      <w:r>
        <w:rPr>
          <w:spacing w:val="-2"/>
        </w:rPr>
        <w:t>TEXTOS</w:t>
      </w:r>
    </w:p>
    <w:p w14:paraId="0CA4E8A0" w14:textId="77777777" w:rsidR="00030552" w:rsidRDefault="00030552">
      <w:pPr>
        <w:pStyle w:val="Textoindependiente"/>
        <w:rPr>
          <w:b/>
        </w:rPr>
      </w:pPr>
    </w:p>
    <w:p w14:paraId="2D7CF467" w14:textId="77777777" w:rsidR="00030552" w:rsidRDefault="00000000">
      <w:pPr>
        <w:pStyle w:val="Textoindependiente"/>
        <w:spacing w:line="480" w:lineRule="auto"/>
        <w:ind w:left="6" w:right="366"/>
        <w:jc w:val="center"/>
      </w:pPr>
      <w:r>
        <w:t>UNIVERSIDAD</w:t>
      </w:r>
      <w:r>
        <w:rPr>
          <w:spacing w:val="-5"/>
        </w:rPr>
        <w:t xml:space="preserve"> </w:t>
      </w:r>
      <w:r>
        <w:t>INTERNACIONAL</w:t>
      </w:r>
      <w:r>
        <w:rPr>
          <w:spacing w:val="-6"/>
        </w:rPr>
        <w:t xml:space="preserve"> </w:t>
      </w:r>
      <w:r>
        <w:t>SAN</w:t>
      </w:r>
      <w:r>
        <w:rPr>
          <w:spacing w:val="-5"/>
        </w:rPr>
        <w:t xml:space="preserve"> </w:t>
      </w:r>
      <w:r>
        <w:t>ISIDRO</w:t>
      </w:r>
      <w:r>
        <w:rPr>
          <w:spacing w:val="-7"/>
        </w:rPr>
        <w:t xml:space="preserve"> </w:t>
      </w:r>
      <w:r>
        <w:t>LABRADOR</w:t>
      </w:r>
      <w:r>
        <w:rPr>
          <w:spacing w:val="-6"/>
        </w:rPr>
        <w:t xml:space="preserve"> </w:t>
      </w:r>
      <w:r>
        <w:t>(UISIL),</w:t>
      </w:r>
      <w:r>
        <w:rPr>
          <w:spacing w:val="-6"/>
        </w:rPr>
        <w:t xml:space="preserve"> </w:t>
      </w:r>
      <w:r>
        <w:t>SEDE</w:t>
      </w:r>
      <w:r>
        <w:rPr>
          <w:spacing w:val="-7"/>
        </w:rPr>
        <w:t xml:space="preserve"> </w:t>
      </w:r>
      <w:r>
        <w:t>PÉREZ ZELEDÓN., PÉREZ ZELEDÓN, CIRCUITO 01, 23 DE FEBRERO 2026</w:t>
      </w:r>
    </w:p>
    <w:p w14:paraId="2DB8E8B0" w14:textId="77777777" w:rsidR="00030552" w:rsidRDefault="00030552">
      <w:pPr>
        <w:pStyle w:val="Textoindependiente"/>
      </w:pPr>
    </w:p>
    <w:p w14:paraId="29C3768A" w14:textId="77777777" w:rsidR="00030552" w:rsidRDefault="00030552">
      <w:pPr>
        <w:pStyle w:val="Textoindependiente"/>
      </w:pPr>
    </w:p>
    <w:p w14:paraId="4AA7545D" w14:textId="77777777" w:rsidR="00030552" w:rsidRDefault="00030552">
      <w:pPr>
        <w:pStyle w:val="Textoindependiente"/>
      </w:pPr>
    </w:p>
    <w:p w14:paraId="105C5186" w14:textId="77777777" w:rsidR="00030552" w:rsidRDefault="00030552">
      <w:pPr>
        <w:pStyle w:val="Textoindependiente"/>
      </w:pPr>
    </w:p>
    <w:p w14:paraId="40B03E12" w14:textId="77777777" w:rsidR="00030552" w:rsidRDefault="00000000">
      <w:pPr>
        <w:pStyle w:val="Textoindependiente"/>
        <w:ind w:left="963" w:right="1319"/>
        <w:jc w:val="center"/>
      </w:pPr>
      <w:r>
        <w:rPr>
          <w:spacing w:val="-2"/>
        </w:rPr>
        <w:t>PROPONENTE:</w:t>
      </w:r>
    </w:p>
    <w:p w14:paraId="444A21D0" w14:textId="77777777" w:rsidR="00030552" w:rsidRDefault="00030552">
      <w:pPr>
        <w:pStyle w:val="Textoindependiente"/>
      </w:pPr>
    </w:p>
    <w:p w14:paraId="6B000A44" w14:textId="77777777" w:rsidR="00030552" w:rsidRDefault="00000000">
      <w:pPr>
        <w:pStyle w:val="Textoindependiente"/>
        <w:ind w:right="359"/>
        <w:jc w:val="center"/>
      </w:pPr>
      <w:r>
        <w:t>HERRERA</w:t>
      </w:r>
      <w:r>
        <w:rPr>
          <w:spacing w:val="-3"/>
        </w:rPr>
        <w:t xml:space="preserve"> </w:t>
      </w:r>
      <w:r>
        <w:t>ANCHIA</w:t>
      </w:r>
      <w:r>
        <w:rPr>
          <w:spacing w:val="-3"/>
        </w:rPr>
        <w:t xml:space="preserve"> </w:t>
      </w:r>
      <w:r>
        <w:t>KAROL</w:t>
      </w:r>
      <w:r>
        <w:rPr>
          <w:spacing w:val="-2"/>
        </w:rPr>
        <w:t xml:space="preserve"> TATIANA</w:t>
      </w:r>
    </w:p>
    <w:p w14:paraId="7B96CD82" w14:textId="77777777" w:rsidR="00030552" w:rsidRDefault="00030552">
      <w:pPr>
        <w:pStyle w:val="Textoindependiente"/>
      </w:pPr>
    </w:p>
    <w:p w14:paraId="6356E956" w14:textId="77777777" w:rsidR="00030552" w:rsidRDefault="00030552">
      <w:pPr>
        <w:pStyle w:val="Textoindependiente"/>
      </w:pPr>
    </w:p>
    <w:p w14:paraId="184284DA" w14:textId="77777777" w:rsidR="00030552" w:rsidRDefault="00030552">
      <w:pPr>
        <w:pStyle w:val="Textoindependiente"/>
      </w:pPr>
    </w:p>
    <w:p w14:paraId="4AEF554B" w14:textId="77777777" w:rsidR="00030552" w:rsidRDefault="00030552">
      <w:pPr>
        <w:pStyle w:val="Textoindependiente"/>
      </w:pPr>
    </w:p>
    <w:p w14:paraId="5AA7FDA1" w14:textId="77777777" w:rsidR="00030552" w:rsidRDefault="00030552">
      <w:pPr>
        <w:pStyle w:val="Textoindependiente"/>
      </w:pPr>
    </w:p>
    <w:p w14:paraId="79B9EC17" w14:textId="77777777" w:rsidR="00030552" w:rsidRDefault="00030552">
      <w:pPr>
        <w:pStyle w:val="Textoindependiente"/>
      </w:pPr>
    </w:p>
    <w:p w14:paraId="6CA3300E" w14:textId="77777777" w:rsidR="00030552" w:rsidRDefault="00030552">
      <w:pPr>
        <w:pStyle w:val="Textoindependiente"/>
        <w:spacing w:before="1"/>
      </w:pPr>
    </w:p>
    <w:p w14:paraId="4B77731C" w14:textId="77777777" w:rsidR="00030552" w:rsidRDefault="00000000">
      <w:pPr>
        <w:pStyle w:val="Textoindependiente"/>
        <w:ind w:right="359"/>
        <w:jc w:val="center"/>
      </w:pPr>
      <w:r>
        <w:t>OSA,</w:t>
      </w:r>
      <w:r>
        <w:rPr>
          <w:spacing w:val="-4"/>
        </w:rPr>
        <w:t xml:space="preserve"> </w:t>
      </w:r>
      <w:r>
        <w:t>FEBRERO,</w:t>
      </w:r>
      <w:r>
        <w:rPr>
          <w:spacing w:val="-3"/>
        </w:rPr>
        <w:t xml:space="preserve"> </w:t>
      </w:r>
      <w:r>
        <w:rPr>
          <w:spacing w:val="-2"/>
        </w:rPr>
        <w:t>2026.</w:t>
      </w:r>
    </w:p>
    <w:p w14:paraId="4087D3E9" w14:textId="77777777" w:rsidR="00030552" w:rsidRDefault="00030552">
      <w:pPr>
        <w:pStyle w:val="Textoindependiente"/>
        <w:jc w:val="center"/>
        <w:sectPr w:rsidR="00030552">
          <w:type w:val="continuous"/>
          <w:pgSz w:w="12240" w:h="15840"/>
          <w:pgMar w:top="1360" w:right="1080" w:bottom="280" w:left="1440" w:header="720" w:footer="720" w:gutter="0"/>
          <w:cols w:space="720"/>
        </w:sectPr>
      </w:pPr>
    </w:p>
    <w:p w14:paraId="35D96A36" w14:textId="77777777" w:rsidR="00030552" w:rsidRDefault="00000000">
      <w:pPr>
        <w:pStyle w:val="Ttulo1"/>
        <w:spacing w:before="262"/>
        <w:ind w:left="5" w:right="359"/>
      </w:pPr>
      <w:r>
        <w:rPr>
          <w:spacing w:val="-2"/>
        </w:rPr>
        <w:lastRenderedPageBreak/>
        <w:t>Resumen</w:t>
      </w:r>
    </w:p>
    <w:p w14:paraId="70CC67EA" w14:textId="77777777" w:rsidR="00030552" w:rsidRDefault="00030552">
      <w:pPr>
        <w:pStyle w:val="Textoindependiente"/>
        <w:rPr>
          <w:b/>
        </w:rPr>
      </w:pPr>
    </w:p>
    <w:p w14:paraId="6CBB7517" w14:textId="77777777" w:rsidR="00030552" w:rsidRDefault="00000000">
      <w:pPr>
        <w:pStyle w:val="Textoindependiente"/>
        <w:ind w:left="959" w:right="1320"/>
        <w:jc w:val="center"/>
      </w:pPr>
      <w:r>
        <w:t>La</w:t>
      </w:r>
      <w:r>
        <w:rPr>
          <w:spacing w:val="-3"/>
        </w:rPr>
        <w:t xml:space="preserve"> </w:t>
      </w:r>
      <w:r>
        <w:t>crisis</w:t>
      </w:r>
      <w:r>
        <w:rPr>
          <w:spacing w:val="-2"/>
        </w:rPr>
        <w:t xml:space="preserve"> </w:t>
      </w:r>
      <w:r>
        <w:t>de</w:t>
      </w:r>
      <w:r>
        <w:rPr>
          <w:spacing w:val="-2"/>
        </w:rPr>
        <w:t xml:space="preserve"> </w:t>
      </w:r>
      <w:r>
        <w:t>lectura</w:t>
      </w:r>
      <w:r>
        <w:rPr>
          <w:spacing w:val="-3"/>
        </w:rPr>
        <w:t xml:space="preserve"> </w:t>
      </w:r>
      <w:r>
        <w:t>y la</w:t>
      </w:r>
      <w:r>
        <w:rPr>
          <w:spacing w:val="-1"/>
        </w:rPr>
        <w:t xml:space="preserve"> </w:t>
      </w:r>
      <w:r>
        <w:t>no</w:t>
      </w:r>
      <w:r>
        <w:rPr>
          <w:spacing w:val="-1"/>
        </w:rPr>
        <w:t xml:space="preserve"> </w:t>
      </w:r>
      <w:r>
        <w:t>compresión</w:t>
      </w:r>
      <w:r>
        <w:rPr>
          <w:spacing w:val="-1"/>
        </w:rPr>
        <w:t xml:space="preserve"> </w:t>
      </w:r>
      <w:r>
        <w:t>de</w:t>
      </w:r>
      <w:r>
        <w:rPr>
          <w:spacing w:val="-1"/>
        </w:rPr>
        <w:t xml:space="preserve"> </w:t>
      </w:r>
      <w:r>
        <w:rPr>
          <w:spacing w:val="-2"/>
        </w:rPr>
        <w:t>textos</w:t>
      </w:r>
    </w:p>
    <w:p w14:paraId="6E87E193" w14:textId="77777777" w:rsidR="00030552" w:rsidRDefault="00030552">
      <w:pPr>
        <w:pStyle w:val="Textoindependiente"/>
      </w:pPr>
    </w:p>
    <w:p w14:paraId="6DE5A5BB" w14:textId="77777777" w:rsidR="00030552" w:rsidRDefault="00000000">
      <w:pPr>
        <w:pStyle w:val="Textoindependiente"/>
        <w:spacing w:before="1" w:line="360" w:lineRule="auto"/>
        <w:ind w:right="355"/>
        <w:jc w:val="both"/>
      </w:pPr>
      <w:r>
        <w:t>Costa Rica ha logrado tasas de alfabetización envidiables de casi un 98% y eso es excelente pero actualmente</w:t>
      </w:r>
      <w:r>
        <w:rPr>
          <w:spacing w:val="-8"/>
        </w:rPr>
        <w:t xml:space="preserve"> </w:t>
      </w:r>
      <w:r>
        <w:t>está</w:t>
      </w:r>
      <w:r>
        <w:rPr>
          <w:spacing w:val="-7"/>
        </w:rPr>
        <w:t xml:space="preserve"> </w:t>
      </w:r>
      <w:r>
        <w:t>atravesando</w:t>
      </w:r>
      <w:r>
        <w:rPr>
          <w:spacing w:val="-7"/>
        </w:rPr>
        <w:t xml:space="preserve"> </w:t>
      </w:r>
      <w:r>
        <w:t>un</w:t>
      </w:r>
      <w:r>
        <w:rPr>
          <w:spacing w:val="-7"/>
        </w:rPr>
        <w:t xml:space="preserve"> </w:t>
      </w:r>
      <w:r>
        <w:t>fenómeno</w:t>
      </w:r>
      <w:r>
        <w:rPr>
          <w:spacing w:val="-7"/>
        </w:rPr>
        <w:t xml:space="preserve"> </w:t>
      </w:r>
      <w:r>
        <w:t>de</w:t>
      </w:r>
      <w:r>
        <w:rPr>
          <w:spacing w:val="-8"/>
        </w:rPr>
        <w:t xml:space="preserve"> </w:t>
      </w:r>
      <w:r>
        <w:t>analfabetismo</w:t>
      </w:r>
      <w:r>
        <w:rPr>
          <w:spacing w:val="-6"/>
        </w:rPr>
        <w:t xml:space="preserve"> </w:t>
      </w:r>
      <w:r>
        <w:t>funcional.</w:t>
      </w:r>
      <w:r>
        <w:rPr>
          <w:spacing w:val="-7"/>
        </w:rPr>
        <w:t xml:space="preserve"> </w:t>
      </w:r>
      <w:r>
        <w:t>El</w:t>
      </w:r>
      <w:r>
        <w:rPr>
          <w:spacing w:val="-7"/>
        </w:rPr>
        <w:t xml:space="preserve"> </w:t>
      </w:r>
      <w:r>
        <w:t>estudiante</w:t>
      </w:r>
      <w:r>
        <w:rPr>
          <w:spacing w:val="-7"/>
        </w:rPr>
        <w:t xml:space="preserve"> </w:t>
      </w:r>
      <w:r>
        <w:t>reconoce</w:t>
      </w:r>
      <w:r>
        <w:rPr>
          <w:spacing w:val="-8"/>
        </w:rPr>
        <w:t xml:space="preserve"> </w:t>
      </w:r>
      <w:r>
        <w:t>las letras y las palabras, pero es incapaz de entender el texto y su mensaje, de reconocer la idea principal de un solo párrafo, diferenciar entre un hecho y una opinión, y de poder seguir instrucciones escritas complejas. Se identifican causas de este fenómeno por ejemplo el apagón educativo,</w:t>
      </w:r>
      <w:r>
        <w:rPr>
          <w:spacing w:val="-13"/>
        </w:rPr>
        <w:t xml:space="preserve"> </w:t>
      </w:r>
      <w:r>
        <w:t>que</w:t>
      </w:r>
      <w:r>
        <w:rPr>
          <w:spacing w:val="-14"/>
        </w:rPr>
        <w:t xml:space="preserve"> </w:t>
      </w:r>
      <w:r>
        <w:t>sucedió</w:t>
      </w:r>
      <w:r>
        <w:rPr>
          <w:spacing w:val="-13"/>
        </w:rPr>
        <w:t xml:space="preserve"> </w:t>
      </w:r>
      <w:r>
        <w:t>entre</w:t>
      </w:r>
      <w:r>
        <w:rPr>
          <w:spacing w:val="-14"/>
        </w:rPr>
        <w:t xml:space="preserve"> </w:t>
      </w:r>
      <w:r>
        <w:t>los</w:t>
      </w:r>
      <w:r>
        <w:rPr>
          <w:spacing w:val="-12"/>
        </w:rPr>
        <w:t xml:space="preserve"> </w:t>
      </w:r>
      <w:r>
        <w:t>años</w:t>
      </w:r>
      <w:r>
        <w:rPr>
          <w:spacing w:val="-13"/>
        </w:rPr>
        <w:t xml:space="preserve"> </w:t>
      </w:r>
      <w:r>
        <w:t>2018</w:t>
      </w:r>
      <w:r>
        <w:rPr>
          <w:spacing w:val="-13"/>
        </w:rPr>
        <w:t xml:space="preserve"> </w:t>
      </w:r>
      <w:r>
        <w:t>y</w:t>
      </w:r>
      <w:r>
        <w:rPr>
          <w:spacing w:val="-15"/>
        </w:rPr>
        <w:t xml:space="preserve"> </w:t>
      </w:r>
      <w:r>
        <w:t>2022,</w:t>
      </w:r>
      <w:r>
        <w:rPr>
          <w:spacing w:val="-15"/>
        </w:rPr>
        <w:t xml:space="preserve"> </w:t>
      </w:r>
      <w:r>
        <w:t>la</w:t>
      </w:r>
      <w:r>
        <w:rPr>
          <w:spacing w:val="-14"/>
        </w:rPr>
        <w:t xml:space="preserve"> </w:t>
      </w:r>
      <w:r>
        <w:t>irregularidad</w:t>
      </w:r>
      <w:r>
        <w:rPr>
          <w:spacing w:val="-14"/>
        </w:rPr>
        <w:t xml:space="preserve"> </w:t>
      </w:r>
      <w:r>
        <w:t>en</w:t>
      </w:r>
      <w:r>
        <w:rPr>
          <w:spacing w:val="-13"/>
        </w:rPr>
        <w:t xml:space="preserve"> </w:t>
      </w:r>
      <w:r>
        <w:t>las</w:t>
      </w:r>
      <w:r>
        <w:rPr>
          <w:spacing w:val="-13"/>
        </w:rPr>
        <w:t xml:space="preserve"> </w:t>
      </w:r>
      <w:r>
        <w:t>clases</w:t>
      </w:r>
      <w:r>
        <w:rPr>
          <w:spacing w:val="-13"/>
        </w:rPr>
        <w:t xml:space="preserve"> </w:t>
      </w:r>
      <w:r>
        <w:t>afecto</w:t>
      </w:r>
      <w:r>
        <w:rPr>
          <w:spacing w:val="-13"/>
        </w:rPr>
        <w:t xml:space="preserve"> </w:t>
      </w:r>
      <w:r>
        <w:t>los</w:t>
      </w:r>
      <w:r>
        <w:rPr>
          <w:spacing w:val="-12"/>
        </w:rPr>
        <w:t xml:space="preserve"> </w:t>
      </w:r>
      <w:r>
        <w:t>métodos educativos relacionados directamente a la lectura. Además, cambios en la manera en que se transmite</w:t>
      </w:r>
      <w:r>
        <w:rPr>
          <w:spacing w:val="-11"/>
        </w:rPr>
        <w:t xml:space="preserve"> </w:t>
      </w:r>
      <w:r>
        <w:t>la</w:t>
      </w:r>
      <w:r>
        <w:rPr>
          <w:spacing w:val="-11"/>
        </w:rPr>
        <w:t xml:space="preserve"> </w:t>
      </w:r>
      <w:r>
        <w:t>información</w:t>
      </w:r>
      <w:r>
        <w:rPr>
          <w:spacing w:val="-8"/>
        </w:rPr>
        <w:t xml:space="preserve"> </w:t>
      </w:r>
      <w:r>
        <w:t>en</w:t>
      </w:r>
      <w:r>
        <w:rPr>
          <w:spacing w:val="-11"/>
        </w:rPr>
        <w:t xml:space="preserve"> </w:t>
      </w:r>
      <w:r>
        <w:t>esta</w:t>
      </w:r>
      <w:r>
        <w:rPr>
          <w:spacing w:val="-11"/>
        </w:rPr>
        <w:t xml:space="preserve"> </w:t>
      </w:r>
      <w:r>
        <w:t>parte</w:t>
      </w:r>
      <w:r>
        <w:rPr>
          <w:spacing w:val="-12"/>
        </w:rPr>
        <w:t xml:space="preserve"> </w:t>
      </w:r>
      <w:r>
        <w:t>entran</w:t>
      </w:r>
      <w:r>
        <w:rPr>
          <w:spacing w:val="-11"/>
        </w:rPr>
        <w:t xml:space="preserve"> </w:t>
      </w:r>
      <w:r>
        <w:t>las</w:t>
      </w:r>
      <w:r>
        <w:rPr>
          <w:spacing w:val="-11"/>
        </w:rPr>
        <w:t xml:space="preserve"> </w:t>
      </w:r>
      <w:r>
        <w:t>diferentes</w:t>
      </w:r>
      <w:r>
        <w:rPr>
          <w:spacing w:val="-10"/>
        </w:rPr>
        <w:t xml:space="preserve"> </w:t>
      </w:r>
      <w:r>
        <w:t>herramientas</w:t>
      </w:r>
      <w:r>
        <w:rPr>
          <w:spacing w:val="-11"/>
        </w:rPr>
        <w:t xml:space="preserve"> </w:t>
      </w:r>
      <w:r>
        <w:t>tecnológicas</w:t>
      </w:r>
      <w:r>
        <w:rPr>
          <w:spacing w:val="-10"/>
        </w:rPr>
        <w:t xml:space="preserve"> </w:t>
      </w:r>
      <w:r>
        <w:t>y</w:t>
      </w:r>
      <w:r>
        <w:rPr>
          <w:spacing w:val="-11"/>
        </w:rPr>
        <w:t xml:space="preserve"> </w:t>
      </w:r>
      <w:r>
        <w:t>los</w:t>
      </w:r>
      <w:r>
        <w:rPr>
          <w:spacing w:val="-10"/>
        </w:rPr>
        <w:t xml:space="preserve"> </w:t>
      </w:r>
      <w:r>
        <w:t>canales de información, como lo son redes sociales como medios de comunicación, aplicaciones para el estudio y realización de tareas. Estos cambios trajeron consigo múltiples modificaciones en la educación afectando directamente la lectura, aumentando niveles de deserción por múltiples razones,</w:t>
      </w:r>
      <w:r>
        <w:rPr>
          <w:spacing w:val="-15"/>
        </w:rPr>
        <w:t xml:space="preserve"> </w:t>
      </w:r>
      <w:r>
        <w:t>aumento</w:t>
      </w:r>
      <w:r>
        <w:rPr>
          <w:spacing w:val="-15"/>
        </w:rPr>
        <w:t xml:space="preserve"> </w:t>
      </w:r>
      <w:r>
        <w:t>el</w:t>
      </w:r>
      <w:r>
        <w:rPr>
          <w:spacing w:val="-15"/>
        </w:rPr>
        <w:t xml:space="preserve"> </w:t>
      </w:r>
      <w:r>
        <w:t>grado</w:t>
      </w:r>
      <w:r>
        <w:rPr>
          <w:spacing w:val="-15"/>
        </w:rPr>
        <w:t xml:space="preserve"> </w:t>
      </w:r>
      <w:r>
        <w:t>de</w:t>
      </w:r>
      <w:r>
        <w:rPr>
          <w:spacing w:val="-15"/>
        </w:rPr>
        <w:t xml:space="preserve"> </w:t>
      </w:r>
      <w:r>
        <w:t>comprensión</w:t>
      </w:r>
      <w:r>
        <w:rPr>
          <w:spacing w:val="-15"/>
        </w:rPr>
        <w:t xml:space="preserve"> </w:t>
      </w:r>
      <w:r>
        <w:t>de</w:t>
      </w:r>
      <w:r>
        <w:rPr>
          <w:spacing w:val="-15"/>
        </w:rPr>
        <w:t xml:space="preserve"> </w:t>
      </w:r>
      <w:r>
        <w:t>las</w:t>
      </w:r>
      <w:r>
        <w:rPr>
          <w:spacing w:val="-15"/>
        </w:rPr>
        <w:t xml:space="preserve"> </w:t>
      </w:r>
      <w:r>
        <w:t>matemáticas.</w:t>
      </w:r>
      <w:r>
        <w:rPr>
          <w:spacing w:val="-15"/>
        </w:rPr>
        <w:t xml:space="preserve"> </w:t>
      </w:r>
      <w:r>
        <w:t>La</w:t>
      </w:r>
      <w:r>
        <w:rPr>
          <w:spacing w:val="-15"/>
        </w:rPr>
        <w:t xml:space="preserve"> </w:t>
      </w:r>
      <w:r>
        <w:t>crisis</w:t>
      </w:r>
      <w:r>
        <w:rPr>
          <w:spacing w:val="-15"/>
        </w:rPr>
        <w:t xml:space="preserve"> </w:t>
      </w:r>
      <w:r>
        <w:t>se</w:t>
      </w:r>
      <w:r>
        <w:rPr>
          <w:spacing w:val="-15"/>
        </w:rPr>
        <w:t xml:space="preserve"> </w:t>
      </w:r>
      <w:r>
        <w:t>presenta</w:t>
      </w:r>
      <w:r>
        <w:rPr>
          <w:spacing w:val="-15"/>
        </w:rPr>
        <w:t xml:space="preserve"> </w:t>
      </w:r>
      <w:r>
        <w:t>principalmente en las habilidades de lectura y comprensión de textos, pero se deben a un problema de equidad, quien no entiende lo que lee, queda excluido de las oportunidades.</w:t>
      </w:r>
    </w:p>
    <w:p w14:paraId="1E13F557" w14:textId="77777777" w:rsidR="00030552" w:rsidRDefault="00030552">
      <w:pPr>
        <w:pStyle w:val="Textoindependiente"/>
        <w:spacing w:before="1"/>
      </w:pPr>
    </w:p>
    <w:p w14:paraId="7EB7CE90" w14:textId="77777777" w:rsidR="00030552" w:rsidRDefault="00000000">
      <w:pPr>
        <w:ind w:left="708"/>
        <w:rPr>
          <w:b/>
          <w:i/>
          <w:sz w:val="24"/>
        </w:rPr>
      </w:pPr>
      <w:r>
        <w:rPr>
          <w:b/>
          <w:i/>
          <w:sz w:val="24"/>
        </w:rPr>
        <w:t>Palabras</w:t>
      </w:r>
      <w:r>
        <w:rPr>
          <w:b/>
          <w:i/>
          <w:spacing w:val="-5"/>
          <w:sz w:val="24"/>
        </w:rPr>
        <w:t xml:space="preserve"> </w:t>
      </w:r>
      <w:r>
        <w:rPr>
          <w:b/>
          <w:i/>
          <w:sz w:val="24"/>
        </w:rPr>
        <w:t>clave:</w:t>
      </w:r>
      <w:r>
        <w:rPr>
          <w:b/>
          <w:i/>
          <w:spacing w:val="-3"/>
          <w:sz w:val="24"/>
        </w:rPr>
        <w:t xml:space="preserve"> </w:t>
      </w:r>
      <w:r>
        <w:rPr>
          <w:b/>
          <w:i/>
          <w:sz w:val="24"/>
        </w:rPr>
        <w:t>Equidad,</w:t>
      </w:r>
      <w:r>
        <w:rPr>
          <w:b/>
          <w:i/>
          <w:spacing w:val="-3"/>
          <w:sz w:val="24"/>
        </w:rPr>
        <w:t xml:space="preserve"> </w:t>
      </w:r>
      <w:r>
        <w:rPr>
          <w:b/>
          <w:i/>
          <w:sz w:val="24"/>
        </w:rPr>
        <w:t>Analfabetismo,</w:t>
      </w:r>
      <w:r>
        <w:rPr>
          <w:b/>
          <w:i/>
          <w:spacing w:val="-3"/>
          <w:sz w:val="24"/>
        </w:rPr>
        <w:t xml:space="preserve"> </w:t>
      </w:r>
      <w:r>
        <w:rPr>
          <w:b/>
          <w:i/>
          <w:sz w:val="24"/>
        </w:rPr>
        <w:t>Incapaz,</w:t>
      </w:r>
      <w:r>
        <w:rPr>
          <w:b/>
          <w:i/>
          <w:spacing w:val="-3"/>
          <w:sz w:val="24"/>
        </w:rPr>
        <w:t xml:space="preserve"> </w:t>
      </w:r>
      <w:r>
        <w:rPr>
          <w:b/>
          <w:i/>
          <w:sz w:val="24"/>
        </w:rPr>
        <w:t>Causas,</w:t>
      </w:r>
      <w:r>
        <w:rPr>
          <w:b/>
          <w:i/>
          <w:spacing w:val="-3"/>
          <w:sz w:val="24"/>
        </w:rPr>
        <w:t xml:space="preserve"> </w:t>
      </w:r>
      <w:r>
        <w:rPr>
          <w:b/>
          <w:i/>
          <w:spacing w:val="-2"/>
          <w:sz w:val="24"/>
        </w:rPr>
        <w:t>Apagón.</w:t>
      </w:r>
    </w:p>
    <w:p w14:paraId="6C7C60D9" w14:textId="77777777" w:rsidR="00030552" w:rsidRDefault="00030552">
      <w:pPr>
        <w:rPr>
          <w:b/>
          <w:i/>
          <w:sz w:val="24"/>
        </w:rPr>
        <w:sectPr w:rsidR="00030552">
          <w:pgSz w:w="12240" w:h="15840"/>
          <w:pgMar w:top="1820" w:right="1080" w:bottom="280" w:left="1440" w:header="720" w:footer="720" w:gutter="0"/>
          <w:cols w:space="720"/>
        </w:sectPr>
      </w:pPr>
    </w:p>
    <w:p w14:paraId="7A9C4C74" w14:textId="3C1E0954" w:rsidR="00030552" w:rsidRDefault="00030552">
      <w:pPr>
        <w:pStyle w:val="Textoindependiente"/>
        <w:spacing w:before="171"/>
        <w:rPr>
          <w:b/>
          <w:i/>
        </w:rPr>
      </w:pPr>
    </w:p>
    <w:p w14:paraId="592E066F" w14:textId="167F78A7" w:rsidR="00030552" w:rsidRDefault="00000000">
      <w:pPr>
        <w:pStyle w:val="Ttulo1"/>
        <w:ind w:left="962"/>
      </w:pPr>
      <w:proofErr w:type="spellStart"/>
      <w:r>
        <w:rPr>
          <w:spacing w:val="-2"/>
        </w:rPr>
        <w:t>Abstract</w:t>
      </w:r>
      <w:proofErr w:type="spellEnd"/>
    </w:p>
    <w:p w14:paraId="55B9B9BF" w14:textId="77777777" w:rsidR="00030552" w:rsidRDefault="00030552">
      <w:pPr>
        <w:pStyle w:val="Textoindependiente"/>
        <w:spacing w:before="137"/>
        <w:rPr>
          <w:b/>
        </w:rPr>
      </w:pPr>
    </w:p>
    <w:p w14:paraId="5117C407" w14:textId="77777777" w:rsidR="00030552" w:rsidRDefault="00000000">
      <w:pPr>
        <w:pStyle w:val="Textoindependiente"/>
        <w:spacing w:line="360" w:lineRule="auto"/>
        <w:ind w:right="359"/>
        <w:jc w:val="both"/>
      </w:pPr>
      <w:r>
        <w:t>El presente articulo analiza la crisis de comprensión de lectura en el sistema educativo costarricense, agravada por el denominado ¨apagón educativo¨ entre los años 2018 y 2022.</w:t>
      </w:r>
    </w:p>
    <w:p w14:paraId="17C8331C" w14:textId="06D47814" w:rsidR="00030552" w:rsidRDefault="00000000">
      <w:pPr>
        <w:pStyle w:val="Textoindependiente"/>
        <w:spacing w:line="360" w:lineRule="auto"/>
        <w:ind w:right="357"/>
        <w:jc w:val="both"/>
      </w:pPr>
      <w:r>
        <w:t>El objetivo es identificar las causas principales que impiden a los estudiantes de primaria y secundaria</w:t>
      </w:r>
      <w:r>
        <w:rPr>
          <w:spacing w:val="-7"/>
        </w:rPr>
        <w:t xml:space="preserve"> </w:t>
      </w:r>
      <w:r>
        <w:t>alcanzar</w:t>
      </w:r>
      <w:r>
        <w:rPr>
          <w:spacing w:val="-7"/>
        </w:rPr>
        <w:t xml:space="preserve"> </w:t>
      </w:r>
      <w:r>
        <w:t>niveles</w:t>
      </w:r>
      <w:r>
        <w:rPr>
          <w:spacing w:val="-6"/>
        </w:rPr>
        <w:t xml:space="preserve"> </w:t>
      </w:r>
      <w:r>
        <w:t>óptimos</w:t>
      </w:r>
      <w:r>
        <w:rPr>
          <w:spacing w:val="-5"/>
        </w:rPr>
        <w:t xml:space="preserve"> </w:t>
      </w:r>
      <w:r>
        <w:t>de</w:t>
      </w:r>
      <w:r>
        <w:rPr>
          <w:spacing w:val="-7"/>
        </w:rPr>
        <w:t xml:space="preserve"> </w:t>
      </w:r>
      <w:r>
        <w:t>análisis</w:t>
      </w:r>
      <w:r>
        <w:rPr>
          <w:spacing w:val="-5"/>
        </w:rPr>
        <w:t xml:space="preserve"> </w:t>
      </w:r>
      <w:r>
        <w:t>textual.</w:t>
      </w:r>
      <w:r>
        <w:rPr>
          <w:spacing w:val="-6"/>
        </w:rPr>
        <w:t xml:space="preserve"> </w:t>
      </w:r>
      <w:r>
        <w:t>Mediante</w:t>
      </w:r>
      <w:r>
        <w:rPr>
          <w:spacing w:val="-7"/>
        </w:rPr>
        <w:t xml:space="preserve"> </w:t>
      </w:r>
      <w:r>
        <w:t>una</w:t>
      </w:r>
      <w:r>
        <w:rPr>
          <w:spacing w:val="-7"/>
        </w:rPr>
        <w:t xml:space="preserve"> </w:t>
      </w:r>
      <w:r>
        <w:t>revisión</w:t>
      </w:r>
      <w:r>
        <w:rPr>
          <w:spacing w:val="-6"/>
        </w:rPr>
        <w:t xml:space="preserve"> </w:t>
      </w:r>
      <w:r>
        <w:t>de</w:t>
      </w:r>
      <w:r>
        <w:rPr>
          <w:spacing w:val="-7"/>
        </w:rPr>
        <w:t xml:space="preserve"> </w:t>
      </w:r>
      <w:r>
        <w:t>los</w:t>
      </w:r>
      <w:r>
        <w:rPr>
          <w:spacing w:val="-5"/>
        </w:rPr>
        <w:t xml:space="preserve"> </w:t>
      </w:r>
      <w:r>
        <w:t>informes</w:t>
      </w:r>
      <w:r>
        <w:rPr>
          <w:spacing w:val="-6"/>
        </w:rPr>
        <w:t xml:space="preserve"> </w:t>
      </w:r>
      <w:r>
        <w:t>del estado de la educación y los resultados de pruebas internacionales, se evidencia que una parte significativa</w:t>
      </w:r>
      <w:r>
        <w:rPr>
          <w:spacing w:val="-7"/>
        </w:rPr>
        <w:t xml:space="preserve"> </w:t>
      </w:r>
      <w:r>
        <w:t>de</w:t>
      </w:r>
      <w:r>
        <w:rPr>
          <w:spacing w:val="-7"/>
        </w:rPr>
        <w:t xml:space="preserve"> </w:t>
      </w:r>
      <w:r>
        <w:t>la</w:t>
      </w:r>
      <w:r>
        <w:rPr>
          <w:spacing w:val="-6"/>
        </w:rPr>
        <w:t xml:space="preserve"> </w:t>
      </w:r>
      <w:r>
        <w:t>población</w:t>
      </w:r>
      <w:r>
        <w:rPr>
          <w:spacing w:val="-5"/>
        </w:rPr>
        <w:t xml:space="preserve"> </w:t>
      </w:r>
      <w:r>
        <w:t>estudiantil</w:t>
      </w:r>
      <w:r>
        <w:rPr>
          <w:spacing w:val="-5"/>
        </w:rPr>
        <w:t xml:space="preserve"> </w:t>
      </w:r>
      <w:r>
        <w:t>presenta</w:t>
      </w:r>
      <w:r>
        <w:rPr>
          <w:spacing w:val="-6"/>
        </w:rPr>
        <w:t xml:space="preserve"> </w:t>
      </w:r>
      <w:r>
        <w:t>dificultades</w:t>
      </w:r>
      <w:r>
        <w:rPr>
          <w:spacing w:val="-6"/>
        </w:rPr>
        <w:t xml:space="preserve"> </w:t>
      </w:r>
      <w:r>
        <w:t>para</w:t>
      </w:r>
      <w:r>
        <w:rPr>
          <w:spacing w:val="-8"/>
        </w:rPr>
        <w:t xml:space="preserve"> </w:t>
      </w:r>
      <w:r>
        <w:t>diferenciar</w:t>
      </w:r>
      <w:r>
        <w:rPr>
          <w:spacing w:val="-7"/>
        </w:rPr>
        <w:t xml:space="preserve"> </w:t>
      </w:r>
      <w:r>
        <w:t>hechos</w:t>
      </w:r>
      <w:r>
        <w:rPr>
          <w:spacing w:val="-6"/>
        </w:rPr>
        <w:t xml:space="preserve"> </w:t>
      </w:r>
      <w:r>
        <w:t>de</w:t>
      </w:r>
      <w:r>
        <w:rPr>
          <w:spacing w:val="-7"/>
        </w:rPr>
        <w:t xml:space="preserve"> </w:t>
      </w:r>
      <w:r>
        <w:t>opiniones y</w:t>
      </w:r>
      <w:r>
        <w:rPr>
          <w:spacing w:val="-10"/>
        </w:rPr>
        <w:t xml:space="preserve"> </w:t>
      </w:r>
      <w:r>
        <w:t>de</w:t>
      </w:r>
      <w:r>
        <w:rPr>
          <w:spacing w:val="-11"/>
        </w:rPr>
        <w:t xml:space="preserve"> </w:t>
      </w:r>
      <w:r>
        <w:t>interpretar</w:t>
      </w:r>
      <w:r>
        <w:rPr>
          <w:spacing w:val="-9"/>
        </w:rPr>
        <w:t xml:space="preserve"> </w:t>
      </w:r>
      <w:r>
        <w:t>información.</w:t>
      </w:r>
      <w:r>
        <w:rPr>
          <w:spacing w:val="-10"/>
        </w:rPr>
        <w:t xml:space="preserve"> </w:t>
      </w:r>
      <w:r>
        <w:t>Los</w:t>
      </w:r>
      <w:r>
        <w:rPr>
          <w:spacing w:val="-10"/>
        </w:rPr>
        <w:t xml:space="preserve"> </w:t>
      </w:r>
      <w:r>
        <w:t>hallazgos</w:t>
      </w:r>
      <w:r>
        <w:rPr>
          <w:spacing w:val="-7"/>
        </w:rPr>
        <w:t xml:space="preserve"> </w:t>
      </w:r>
      <w:r>
        <w:t>sugieren</w:t>
      </w:r>
      <w:r>
        <w:rPr>
          <w:spacing w:val="-10"/>
        </w:rPr>
        <w:t xml:space="preserve"> </w:t>
      </w:r>
      <w:r>
        <w:t>que</w:t>
      </w:r>
      <w:r>
        <w:rPr>
          <w:spacing w:val="-11"/>
        </w:rPr>
        <w:t xml:space="preserve"> </w:t>
      </w:r>
      <w:r>
        <w:t>factores</w:t>
      </w:r>
      <w:r>
        <w:rPr>
          <w:spacing w:val="-9"/>
        </w:rPr>
        <w:t xml:space="preserve"> </w:t>
      </w:r>
      <w:r>
        <w:t>como</w:t>
      </w:r>
      <w:r>
        <w:rPr>
          <w:spacing w:val="-9"/>
        </w:rPr>
        <w:t xml:space="preserve"> </w:t>
      </w:r>
      <w:r>
        <w:t>lo</w:t>
      </w:r>
      <w:r>
        <w:rPr>
          <w:spacing w:val="-9"/>
        </w:rPr>
        <w:t xml:space="preserve"> </w:t>
      </w:r>
      <w:r>
        <w:t>son</w:t>
      </w:r>
      <w:r>
        <w:rPr>
          <w:spacing w:val="-10"/>
        </w:rPr>
        <w:t xml:space="preserve"> </w:t>
      </w:r>
      <w:r>
        <w:t>la</w:t>
      </w:r>
      <w:r>
        <w:rPr>
          <w:spacing w:val="-10"/>
        </w:rPr>
        <w:t xml:space="preserve"> </w:t>
      </w:r>
      <w:r>
        <w:t>brecha</w:t>
      </w:r>
      <w:r>
        <w:rPr>
          <w:spacing w:val="-8"/>
        </w:rPr>
        <w:t xml:space="preserve"> </w:t>
      </w:r>
      <w:r>
        <w:t>digital.</w:t>
      </w:r>
      <w:r>
        <w:rPr>
          <w:spacing w:val="-10"/>
        </w:rPr>
        <w:t xml:space="preserve"> </w:t>
      </w:r>
      <w:r>
        <w:t>La falta</w:t>
      </w:r>
      <w:r>
        <w:rPr>
          <w:spacing w:val="-11"/>
        </w:rPr>
        <w:t xml:space="preserve"> </w:t>
      </w:r>
      <w:r>
        <w:t>de</w:t>
      </w:r>
      <w:r>
        <w:rPr>
          <w:spacing w:val="-8"/>
        </w:rPr>
        <w:t xml:space="preserve"> </w:t>
      </w:r>
      <w:r>
        <w:t>métodos</w:t>
      </w:r>
      <w:r>
        <w:rPr>
          <w:spacing w:val="-9"/>
        </w:rPr>
        <w:t xml:space="preserve"> </w:t>
      </w:r>
      <w:r>
        <w:t>de</w:t>
      </w:r>
      <w:r>
        <w:rPr>
          <w:spacing w:val="-8"/>
        </w:rPr>
        <w:t xml:space="preserve"> </w:t>
      </w:r>
      <w:r>
        <w:t>enseñanza</w:t>
      </w:r>
      <w:r>
        <w:rPr>
          <w:spacing w:val="-8"/>
        </w:rPr>
        <w:t xml:space="preserve"> </w:t>
      </w:r>
      <w:r>
        <w:t>actualizados</w:t>
      </w:r>
      <w:r>
        <w:rPr>
          <w:spacing w:val="-9"/>
        </w:rPr>
        <w:t xml:space="preserve"> </w:t>
      </w:r>
      <w:r>
        <w:t>y</w:t>
      </w:r>
      <w:r>
        <w:rPr>
          <w:spacing w:val="-7"/>
        </w:rPr>
        <w:t xml:space="preserve"> </w:t>
      </w:r>
      <w:r>
        <w:t>el</w:t>
      </w:r>
      <w:r>
        <w:rPr>
          <w:spacing w:val="-9"/>
        </w:rPr>
        <w:t xml:space="preserve"> </w:t>
      </w:r>
      <w:r>
        <w:t>cambio</w:t>
      </w:r>
      <w:r>
        <w:rPr>
          <w:spacing w:val="-10"/>
        </w:rPr>
        <w:t xml:space="preserve"> </w:t>
      </w:r>
      <w:r>
        <w:t>en</w:t>
      </w:r>
      <w:r>
        <w:rPr>
          <w:spacing w:val="-10"/>
        </w:rPr>
        <w:t xml:space="preserve"> </w:t>
      </w:r>
      <w:r>
        <w:t>los</w:t>
      </w:r>
      <w:r>
        <w:rPr>
          <w:spacing w:val="-9"/>
        </w:rPr>
        <w:t xml:space="preserve"> </w:t>
      </w:r>
      <w:r>
        <w:t>hábitos</w:t>
      </w:r>
      <w:r>
        <w:rPr>
          <w:spacing w:val="-9"/>
        </w:rPr>
        <w:t xml:space="preserve"> </w:t>
      </w:r>
      <w:r>
        <w:t>de</w:t>
      </w:r>
      <w:r>
        <w:rPr>
          <w:spacing w:val="-8"/>
        </w:rPr>
        <w:t xml:space="preserve"> </w:t>
      </w:r>
      <w:r>
        <w:t>consumo</w:t>
      </w:r>
      <w:r>
        <w:rPr>
          <w:spacing w:val="-10"/>
        </w:rPr>
        <w:t xml:space="preserve"> </w:t>
      </w:r>
      <w:r>
        <w:t>de</w:t>
      </w:r>
      <w:r>
        <w:rPr>
          <w:spacing w:val="-11"/>
        </w:rPr>
        <w:t xml:space="preserve"> </w:t>
      </w:r>
      <w:r>
        <w:t>información han debilitado las bases cognitivas del estudiantado. Se concluye que es imperativo implementar planes de nivelación urgente y fortalecer la formación docente en la lectoescritura para evitar un rezago generacional que comprometa el desarrollo socioeconómico del país, porque los niños y jóvenes de hoy son el futuro de Costa Rica.</w:t>
      </w:r>
      <w:r w:rsidR="00544A54">
        <w:t xml:space="preserve"> </w:t>
      </w:r>
    </w:p>
    <w:p w14:paraId="037166B2" w14:textId="77777777" w:rsidR="00544A54" w:rsidRDefault="00544A54">
      <w:pPr>
        <w:pStyle w:val="Textoindependiente"/>
        <w:spacing w:line="360" w:lineRule="auto"/>
        <w:ind w:right="357"/>
        <w:jc w:val="both"/>
      </w:pPr>
    </w:p>
    <w:p w14:paraId="61D73E74" w14:textId="004B4D32" w:rsidR="00544A54" w:rsidRDefault="00544A54">
      <w:pPr>
        <w:pStyle w:val="Textoindependiente"/>
        <w:spacing w:line="360" w:lineRule="auto"/>
        <w:ind w:right="357"/>
        <w:jc w:val="both"/>
      </w:pPr>
      <w:proofErr w:type="spellStart"/>
      <w:r w:rsidRPr="00544A54">
        <w:t>This</w:t>
      </w:r>
      <w:proofErr w:type="spellEnd"/>
      <w:r w:rsidRPr="00544A54">
        <w:t xml:space="preserve"> </w:t>
      </w:r>
      <w:proofErr w:type="spellStart"/>
      <w:r w:rsidRPr="00544A54">
        <w:t>article</w:t>
      </w:r>
      <w:proofErr w:type="spellEnd"/>
      <w:r w:rsidRPr="00544A54">
        <w:t xml:space="preserve"> </w:t>
      </w:r>
      <w:proofErr w:type="spellStart"/>
      <w:r w:rsidRPr="00544A54">
        <w:t>analyzes</w:t>
      </w:r>
      <w:proofErr w:type="spellEnd"/>
      <w:r w:rsidRPr="00544A54">
        <w:t xml:space="preserve"> </w:t>
      </w:r>
      <w:proofErr w:type="spellStart"/>
      <w:r w:rsidRPr="00544A54">
        <w:t>the</w:t>
      </w:r>
      <w:proofErr w:type="spellEnd"/>
      <w:r w:rsidRPr="00544A54">
        <w:t xml:space="preserve"> </w:t>
      </w:r>
      <w:proofErr w:type="spellStart"/>
      <w:r w:rsidRPr="00544A54">
        <w:t>reading</w:t>
      </w:r>
      <w:proofErr w:type="spellEnd"/>
      <w:r w:rsidRPr="00544A54">
        <w:t xml:space="preserve"> </w:t>
      </w:r>
      <w:proofErr w:type="spellStart"/>
      <w:r w:rsidRPr="00544A54">
        <w:t>comprehension</w:t>
      </w:r>
      <w:proofErr w:type="spellEnd"/>
      <w:r w:rsidRPr="00544A54">
        <w:t xml:space="preserve"> crisis in </w:t>
      </w:r>
      <w:proofErr w:type="spellStart"/>
      <w:r w:rsidRPr="00544A54">
        <w:t>the</w:t>
      </w:r>
      <w:proofErr w:type="spellEnd"/>
      <w:r w:rsidRPr="00544A54">
        <w:t xml:space="preserve"> Costa </w:t>
      </w:r>
      <w:proofErr w:type="spellStart"/>
      <w:r w:rsidRPr="00544A54">
        <w:t>Rican</w:t>
      </w:r>
      <w:proofErr w:type="spellEnd"/>
      <w:r w:rsidRPr="00544A54">
        <w:t xml:space="preserve"> </w:t>
      </w:r>
      <w:proofErr w:type="spellStart"/>
      <w:r w:rsidRPr="00544A54">
        <w:t>educational</w:t>
      </w:r>
      <w:proofErr w:type="spellEnd"/>
      <w:r w:rsidRPr="00544A54">
        <w:t xml:space="preserve"> </w:t>
      </w:r>
      <w:proofErr w:type="spellStart"/>
      <w:r w:rsidRPr="00544A54">
        <w:t>system</w:t>
      </w:r>
      <w:proofErr w:type="spellEnd"/>
      <w:r w:rsidRPr="00544A54">
        <w:t xml:space="preserve">, </w:t>
      </w:r>
      <w:proofErr w:type="spellStart"/>
      <w:r w:rsidRPr="00544A54">
        <w:t>which</w:t>
      </w:r>
      <w:proofErr w:type="spellEnd"/>
      <w:r w:rsidRPr="00544A54">
        <w:t xml:space="preserve"> </w:t>
      </w:r>
      <w:proofErr w:type="spellStart"/>
      <w:r w:rsidRPr="00544A54">
        <w:t>was</w:t>
      </w:r>
      <w:proofErr w:type="spellEnd"/>
      <w:r w:rsidRPr="00544A54">
        <w:t xml:space="preserve"> </w:t>
      </w:r>
      <w:proofErr w:type="spellStart"/>
      <w:r w:rsidRPr="00544A54">
        <w:t>worsened</w:t>
      </w:r>
      <w:proofErr w:type="spellEnd"/>
      <w:r w:rsidRPr="00544A54">
        <w:t xml:space="preserve"> </w:t>
      </w:r>
      <w:proofErr w:type="spellStart"/>
      <w:r w:rsidRPr="00544A54">
        <w:t>by</w:t>
      </w:r>
      <w:proofErr w:type="spellEnd"/>
      <w:r w:rsidRPr="00544A54">
        <w:t xml:space="preserve"> </w:t>
      </w:r>
      <w:proofErr w:type="spellStart"/>
      <w:r w:rsidRPr="00544A54">
        <w:t>the</w:t>
      </w:r>
      <w:proofErr w:type="spellEnd"/>
      <w:r w:rsidRPr="00544A54">
        <w:t xml:space="preserve"> so-</w:t>
      </w:r>
      <w:proofErr w:type="spellStart"/>
      <w:r w:rsidRPr="00544A54">
        <w:t>called</w:t>
      </w:r>
      <w:proofErr w:type="spellEnd"/>
      <w:r w:rsidRPr="00544A54">
        <w:t xml:space="preserve"> "</w:t>
      </w:r>
      <w:proofErr w:type="spellStart"/>
      <w:r w:rsidRPr="00544A54">
        <w:t>educational</w:t>
      </w:r>
      <w:proofErr w:type="spellEnd"/>
      <w:r w:rsidRPr="00544A54">
        <w:t xml:space="preserve"> </w:t>
      </w:r>
      <w:proofErr w:type="spellStart"/>
      <w:r w:rsidRPr="00544A54">
        <w:t>blackout</w:t>
      </w:r>
      <w:proofErr w:type="spellEnd"/>
      <w:r w:rsidRPr="00544A54">
        <w:t xml:space="preserve">" </w:t>
      </w:r>
      <w:proofErr w:type="spellStart"/>
      <w:r w:rsidRPr="00544A54">
        <w:t>between</w:t>
      </w:r>
      <w:proofErr w:type="spellEnd"/>
      <w:r w:rsidRPr="00544A54">
        <w:t xml:space="preserve"> 2018 and 2022. The </w:t>
      </w:r>
      <w:proofErr w:type="spellStart"/>
      <w:r w:rsidRPr="00544A54">
        <w:t>objective</w:t>
      </w:r>
      <w:proofErr w:type="spellEnd"/>
      <w:r w:rsidRPr="00544A54">
        <w:t xml:space="preserve"> </w:t>
      </w:r>
      <w:proofErr w:type="spellStart"/>
      <w:r w:rsidRPr="00544A54">
        <w:t>is</w:t>
      </w:r>
      <w:proofErr w:type="spellEnd"/>
      <w:r w:rsidRPr="00544A54">
        <w:t xml:space="preserve"> </w:t>
      </w:r>
      <w:proofErr w:type="spellStart"/>
      <w:r w:rsidRPr="00544A54">
        <w:t>to</w:t>
      </w:r>
      <w:proofErr w:type="spellEnd"/>
      <w:r w:rsidRPr="00544A54">
        <w:t xml:space="preserve"> </w:t>
      </w:r>
      <w:proofErr w:type="spellStart"/>
      <w:r w:rsidRPr="00544A54">
        <w:t>identify</w:t>
      </w:r>
      <w:proofErr w:type="spellEnd"/>
      <w:r w:rsidRPr="00544A54">
        <w:t xml:space="preserve"> </w:t>
      </w:r>
      <w:proofErr w:type="spellStart"/>
      <w:r w:rsidRPr="00544A54">
        <w:t>the</w:t>
      </w:r>
      <w:proofErr w:type="spellEnd"/>
      <w:r w:rsidRPr="00544A54">
        <w:t xml:space="preserve"> </w:t>
      </w:r>
      <w:proofErr w:type="spellStart"/>
      <w:r w:rsidRPr="00544A54">
        <w:t>main</w:t>
      </w:r>
      <w:proofErr w:type="spellEnd"/>
      <w:r w:rsidRPr="00544A54">
        <w:t xml:space="preserve"> causes </w:t>
      </w:r>
      <w:proofErr w:type="spellStart"/>
      <w:r w:rsidRPr="00544A54">
        <w:t>preventing</w:t>
      </w:r>
      <w:proofErr w:type="spellEnd"/>
      <w:r w:rsidRPr="00544A54">
        <w:t xml:space="preserve"> </w:t>
      </w:r>
      <w:proofErr w:type="spellStart"/>
      <w:r w:rsidRPr="00544A54">
        <w:t>primary</w:t>
      </w:r>
      <w:proofErr w:type="spellEnd"/>
      <w:r w:rsidRPr="00544A54">
        <w:t xml:space="preserve"> and </w:t>
      </w:r>
      <w:proofErr w:type="spellStart"/>
      <w:r w:rsidRPr="00544A54">
        <w:t>secondary</w:t>
      </w:r>
      <w:proofErr w:type="spellEnd"/>
      <w:r w:rsidRPr="00544A54">
        <w:t xml:space="preserve"> </w:t>
      </w:r>
      <w:proofErr w:type="spellStart"/>
      <w:r w:rsidRPr="00544A54">
        <w:t>school</w:t>
      </w:r>
      <w:proofErr w:type="spellEnd"/>
      <w:r w:rsidRPr="00544A54">
        <w:t xml:space="preserve"> </w:t>
      </w:r>
      <w:proofErr w:type="spellStart"/>
      <w:r w:rsidRPr="00544A54">
        <w:t>students</w:t>
      </w:r>
      <w:proofErr w:type="spellEnd"/>
      <w:r w:rsidRPr="00544A54">
        <w:t xml:space="preserve"> </w:t>
      </w:r>
      <w:proofErr w:type="spellStart"/>
      <w:r w:rsidRPr="00544A54">
        <w:t>from</w:t>
      </w:r>
      <w:proofErr w:type="spellEnd"/>
      <w:r w:rsidRPr="00544A54">
        <w:t xml:space="preserve"> </w:t>
      </w:r>
      <w:proofErr w:type="spellStart"/>
      <w:r w:rsidRPr="00544A54">
        <w:t>achieving</w:t>
      </w:r>
      <w:proofErr w:type="spellEnd"/>
      <w:r w:rsidRPr="00544A54">
        <w:t xml:space="preserve"> </w:t>
      </w:r>
      <w:proofErr w:type="spellStart"/>
      <w:r w:rsidRPr="00544A54">
        <w:t>optimal</w:t>
      </w:r>
      <w:proofErr w:type="spellEnd"/>
      <w:r w:rsidRPr="00544A54">
        <w:t xml:space="preserve"> </w:t>
      </w:r>
      <w:proofErr w:type="spellStart"/>
      <w:r w:rsidRPr="00544A54">
        <w:t>levels</w:t>
      </w:r>
      <w:proofErr w:type="spellEnd"/>
      <w:r w:rsidRPr="00544A54">
        <w:t xml:space="preserve"> </w:t>
      </w:r>
      <w:proofErr w:type="spellStart"/>
      <w:r w:rsidRPr="00544A54">
        <w:t>of</w:t>
      </w:r>
      <w:proofErr w:type="spellEnd"/>
      <w:r w:rsidRPr="00544A54">
        <w:t xml:space="preserve"> textual </w:t>
      </w:r>
      <w:proofErr w:type="spellStart"/>
      <w:r w:rsidRPr="00544A54">
        <w:t>analysis</w:t>
      </w:r>
      <w:proofErr w:type="spellEnd"/>
      <w:r w:rsidRPr="00544A54">
        <w:t xml:space="preserve">. </w:t>
      </w:r>
      <w:proofErr w:type="spellStart"/>
      <w:r w:rsidRPr="00544A54">
        <w:t>Through</w:t>
      </w:r>
      <w:proofErr w:type="spellEnd"/>
      <w:r w:rsidRPr="00544A54">
        <w:t xml:space="preserve"> a </w:t>
      </w:r>
      <w:proofErr w:type="spellStart"/>
      <w:r w:rsidRPr="00544A54">
        <w:t>review</w:t>
      </w:r>
      <w:proofErr w:type="spellEnd"/>
      <w:r w:rsidRPr="00544A54">
        <w:t xml:space="preserve"> </w:t>
      </w:r>
      <w:proofErr w:type="spellStart"/>
      <w:r w:rsidRPr="00544A54">
        <w:t>of</w:t>
      </w:r>
      <w:proofErr w:type="spellEnd"/>
      <w:r w:rsidRPr="00544A54">
        <w:t xml:space="preserve"> </w:t>
      </w:r>
      <w:proofErr w:type="spellStart"/>
      <w:r w:rsidRPr="00544A54">
        <w:t>the</w:t>
      </w:r>
      <w:proofErr w:type="spellEnd"/>
      <w:r w:rsidRPr="00544A54">
        <w:t xml:space="preserve"> State </w:t>
      </w:r>
      <w:proofErr w:type="spellStart"/>
      <w:r w:rsidRPr="00544A54">
        <w:t>of</w:t>
      </w:r>
      <w:proofErr w:type="spellEnd"/>
      <w:r w:rsidRPr="00544A54">
        <w:t xml:space="preserve"> </w:t>
      </w:r>
      <w:proofErr w:type="spellStart"/>
      <w:r w:rsidRPr="00544A54">
        <w:t>Education</w:t>
      </w:r>
      <w:proofErr w:type="spellEnd"/>
      <w:r w:rsidRPr="00544A54">
        <w:t xml:space="preserve"> </w:t>
      </w:r>
      <w:proofErr w:type="spellStart"/>
      <w:r w:rsidRPr="00544A54">
        <w:t>reports</w:t>
      </w:r>
      <w:proofErr w:type="spellEnd"/>
      <w:r w:rsidRPr="00544A54">
        <w:t xml:space="preserve"> and </w:t>
      </w:r>
      <w:proofErr w:type="spellStart"/>
      <w:r w:rsidRPr="00544A54">
        <w:t>international</w:t>
      </w:r>
      <w:proofErr w:type="spellEnd"/>
      <w:r w:rsidRPr="00544A54">
        <w:t xml:space="preserve"> test </w:t>
      </w:r>
      <w:proofErr w:type="spellStart"/>
      <w:r w:rsidRPr="00544A54">
        <w:t>results</w:t>
      </w:r>
      <w:proofErr w:type="spellEnd"/>
      <w:r w:rsidRPr="00544A54">
        <w:t xml:space="preserve">, </w:t>
      </w:r>
      <w:proofErr w:type="spellStart"/>
      <w:r w:rsidRPr="00544A54">
        <w:t>evidence</w:t>
      </w:r>
      <w:proofErr w:type="spellEnd"/>
      <w:r w:rsidRPr="00544A54">
        <w:t xml:space="preserve"> </w:t>
      </w:r>
      <w:proofErr w:type="gramStart"/>
      <w:r w:rsidRPr="00544A54">
        <w:t>shows</w:t>
      </w:r>
      <w:proofErr w:type="gramEnd"/>
      <w:r w:rsidRPr="00544A54">
        <w:t xml:space="preserve"> </w:t>
      </w:r>
      <w:proofErr w:type="spellStart"/>
      <w:r w:rsidRPr="00544A54">
        <w:t>that</w:t>
      </w:r>
      <w:proofErr w:type="spellEnd"/>
      <w:r w:rsidRPr="00544A54">
        <w:t xml:space="preserve"> a </w:t>
      </w:r>
      <w:proofErr w:type="spellStart"/>
      <w:r w:rsidRPr="00544A54">
        <w:t>significant</w:t>
      </w:r>
      <w:proofErr w:type="spellEnd"/>
      <w:r w:rsidRPr="00544A54">
        <w:t xml:space="preserve"> </w:t>
      </w:r>
      <w:proofErr w:type="spellStart"/>
      <w:r w:rsidRPr="00544A54">
        <w:t>portion</w:t>
      </w:r>
      <w:proofErr w:type="spellEnd"/>
      <w:r w:rsidRPr="00544A54">
        <w:t xml:space="preserve"> </w:t>
      </w:r>
      <w:proofErr w:type="spellStart"/>
      <w:r w:rsidRPr="00544A54">
        <w:t>of</w:t>
      </w:r>
      <w:proofErr w:type="spellEnd"/>
      <w:r w:rsidRPr="00544A54">
        <w:t xml:space="preserve"> </w:t>
      </w:r>
      <w:proofErr w:type="spellStart"/>
      <w:r w:rsidRPr="00544A54">
        <w:t>the</w:t>
      </w:r>
      <w:proofErr w:type="spellEnd"/>
      <w:r w:rsidRPr="00544A54">
        <w:t xml:space="preserve"> </w:t>
      </w:r>
      <w:proofErr w:type="spellStart"/>
      <w:r w:rsidRPr="00544A54">
        <w:t>student</w:t>
      </w:r>
      <w:proofErr w:type="spellEnd"/>
      <w:r w:rsidRPr="00544A54">
        <w:t xml:space="preserve"> </w:t>
      </w:r>
      <w:proofErr w:type="spellStart"/>
      <w:r w:rsidRPr="00544A54">
        <w:t>population</w:t>
      </w:r>
      <w:proofErr w:type="spellEnd"/>
      <w:r w:rsidRPr="00544A54">
        <w:t xml:space="preserve"> faces </w:t>
      </w:r>
      <w:proofErr w:type="spellStart"/>
      <w:r w:rsidRPr="00544A54">
        <w:t>difficulties</w:t>
      </w:r>
      <w:proofErr w:type="spellEnd"/>
      <w:r w:rsidRPr="00544A54">
        <w:t xml:space="preserve"> in </w:t>
      </w:r>
      <w:proofErr w:type="spellStart"/>
      <w:r w:rsidRPr="00544A54">
        <w:t>differentiating</w:t>
      </w:r>
      <w:proofErr w:type="spellEnd"/>
      <w:r w:rsidRPr="00544A54">
        <w:t xml:space="preserve"> </w:t>
      </w:r>
      <w:proofErr w:type="spellStart"/>
      <w:r w:rsidRPr="00544A54">
        <w:t>facts</w:t>
      </w:r>
      <w:proofErr w:type="spellEnd"/>
      <w:r w:rsidRPr="00544A54">
        <w:t xml:space="preserve"> </w:t>
      </w:r>
      <w:proofErr w:type="spellStart"/>
      <w:r w:rsidRPr="00544A54">
        <w:t>from</w:t>
      </w:r>
      <w:proofErr w:type="spellEnd"/>
      <w:r w:rsidRPr="00544A54">
        <w:t xml:space="preserve"> </w:t>
      </w:r>
      <w:proofErr w:type="spellStart"/>
      <w:r w:rsidRPr="00544A54">
        <w:t>opinions</w:t>
      </w:r>
      <w:proofErr w:type="spellEnd"/>
      <w:r w:rsidRPr="00544A54">
        <w:t xml:space="preserve"> and </w:t>
      </w:r>
      <w:proofErr w:type="spellStart"/>
      <w:r w:rsidRPr="00544A54">
        <w:t>interpreting</w:t>
      </w:r>
      <w:proofErr w:type="spellEnd"/>
      <w:r w:rsidRPr="00544A54">
        <w:t xml:space="preserve"> </w:t>
      </w:r>
      <w:proofErr w:type="spellStart"/>
      <w:r w:rsidRPr="00544A54">
        <w:t>information</w:t>
      </w:r>
      <w:proofErr w:type="spellEnd"/>
      <w:r w:rsidRPr="00544A54">
        <w:t xml:space="preserve">. The </w:t>
      </w:r>
      <w:proofErr w:type="spellStart"/>
      <w:r w:rsidRPr="00544A54">
        <w:t>findings</w:t>
      </w:r>
      <w:proofErr w:type="spellEnd"/>
      <w:r w:rsidRPr="00544A54">
        <w:t xml:space="preserve"> </w:t>
      </w:r>
      <w:proofErr w:type="spellStart"/>
      <w:r w:rsidRPr="00544A54">
        <w:t>suggest</w:t>
      </w:r>
      <w:proofErr w:type="spellEnd"/>
      <w:r w:rsidRPr="00544A54">
        <w:t xml:space="preserve"> </w:t>
      </w:r>
      <w:proofErr w:type="spellStart"/>
      <w:r w:rsidRPr="00544A54">
        <w:t>that</w:t>
      </w:r>
      <w:proofErr w:type="spellEnd"/>
      <w:r w:rsidRPr="00544A54">
        <w:t xml:space="preserve"> </w:t>
      </w:r>
      <w:proofErr w:type="spellStart"/>
      <w:r w:rsidRPr="00544A54">
        <w:t>factors</w:t>
      </w:r>
      <w:proofErr w:type="spellEnd"/>
      <w:r w:rsidRPr="00544A54">
        <w:t xml:space="preserve"> </w:t>
      </w:r>
      <w:proofErr w:type="spellStart"/>
      <w:r w:rsidRPr="00544A54">
        <w:t>such</w:t>
      </w:r>
      <w:proofErr w:type="spellEnd"/>
      <w:r w:rsidRPr="00544A54">
        <w:t xml:space="preserve"> as </w:t>
      </w:r>
      <w:proofErr w:type="spellStart"/>
      <w:r w:rsidRPr="00544A54">
        <w:t>the</w:t>
      </w:r>
      <w:proofErr w:type="spellEnd"/>
      <w:r w:rsidRPr="00544A54">
        <w:t xml:space="preserve"> digital divide, </w:t>
      </w:r>
      <w:proofErr w:type="spellStart"/>
      <w:r w:rsidRPr="00544A54">
        <w:t>the</w:t>
      </w:r>
      <w:proofErr w:type="spellEnd"/>
      <w:r w:rsidRPr="00544A54">
        <w:t xml:space="preserve"> </w:t>
      </w:r>
      <w:proofErr w:type="spellStart"/>
      <w:r w:rsidRPr="00544A54">
        <w:t>lack</w:t>
      </w:r>
      <w:proofErr w:type="spellEnd"/>
      <w:r w:rsidRPr="00544A54">
        <w:t xml:space="preserve"> </w:t>
      </w:r>
      <w:proofErr w:type="spellStart"/>
      <w:r w:rsidRPr="00544A54">
        <w:t>of</w:t>
      </w:r>
      <w:proofErr w:type="spellEnd"/>
      <w:r w:rsidRPr="00544A54">
        <w:t xml:space="preserve"> </w:t>
      </w:r>
      <w:proofErr w:type="spellStart"/>
      <w:r w:rsidRPr="00544A54">
        <w:t>updated</w:t>
      </w:r>
      <w:proofErr w:type="spellEnd"/>
      <w:r w:rsidRPr="00544A54">
        <w:t xml:space="preserve"> </w:t>
      </w:r>
      <w:proofErr w:type="spellStart"/>
      <w:r w:rsidRPr="00544A54">
        <w:t>teaching</w:t>
      </w:r>
      <w:proofErr w:type="spellEnd"/>
      <w:r w:rsidRPr="00544A54">
        <w:t xml:space="preserve"> </w:t>
      </w:r>
      <w:proofErr w:type="spellStart"/>
      <w:r w:rsidRPr="00544A54">
        <w:t>methods</w:t>
      </w:r>
      <w:proofErr w:type="spellEnd"/>
      <w:r w:rsidRPr="00544A54">
        <w:t xml:space="preserve">, and </w:t>
      </w:r>
      <w:proofErr w:type="spellStart"/>
      <w:r w:rsidRPr="00544A54">
        <w:t>shifts</w:t>
      </w:r>
      <w:proofErr w:type="spellEnd"/>
      <w:r w:rsidRPr="00544A54">
        <w:t xml:space="preserve"> in </w:t>
      </w:r>
      <w:proofErr w:type="spellStart"/>
      <w:r w:rsidRPr="00544A54">
        <w:t>information</w:t>
      </w:r>
      <w:proofErr w:type="spellEnd"/>
      <w:r w:rsidRPr="00544A54">
        <w:t xml:space="preserve"> </w:t>
      </w:r>
      <w:proofErr w:type="spellStart"/>
      <w:r w:rsidRPr="00544A54">
        <w:t>consumption</w:t>
      </w:r>
      <w:proofErr w:type="spellEnd"/>
      <w:r w:rsidRPr="00544A54">
        <w:t xml:space="preserve"> </w:t>
      </w:r>
      <w:proofErr w:type="spellStart"/>
      <w:r w:rsidRPr="00544A54">
        <w:t>habits</w:t>
      </w:r>
      <w:proofErr w:type="spellEnd"/>
      <w:r w:rsidRPr="00544A54">
        <w:t xml:space="preserve"> </w:t>
      </w:r>
      <w:proofErr w:type="spellStart"/>
      <w:r w:rsidRPr="00544A54">
        <w:t>have</w:t>
      </w:r>
      <w:proofErr w:type="spellEnd"/>
      <w:r w:rsidRPr="00544A54">
        <w:t xml:space="preserve"> </w:t>
      </w:r>
      <w:proofErr w:type="spellStart"/>
      <w:r w:rsidRPr="00544A54">
        <w:t>weakened</w:t>
      </w:r>
      <w:proofErr w:type="spellEnd"/>
      <w:r w:rsidRPr="00544A54">
        <w:t xml:space="preserve"> </w:t>
      </w:r>
      <w:proofErr w:type="spellStart"/>
      <w:r w:rsidRPr="00544A54">
        <w:t>students</w:t>
      </w:r>
      <w:proofErr w:type="spellEnd"/>
      <w:r w:rsidRPr="00544A54">
        <w:t xml:space="preserve">' cognitive </w:t>
      </w:r>
      <w:proofErr w:type="spellStart"/>
      <w:r w:rsidRPr="00544A54">
        <w:t>foundations</w:t>
      </w:r>
      <w:proofErr w:type="spellEnd"/>
      <w:r w:rsidRPr="00544A54">
        <w:t xml:space="preserve">. </w:t>
      </w:r>
      <w:proofErr w:type="spellStart"/>
      <w:r w:rsidRPr="00544A54">
        <w:t>It</w:t>
      </w:r>
      <w:proofErr w:type="spellEnd"/>
      <w:r w:rsidRPr="00544A54">
        <w:t xml:space="preserve"> </w:t>
      </w:r>
      <w:proofErr w:type="spellStart"/>
      <w:r w:rsidRPr="00544A54">
        <w:t>is</w:t>
      </w:r>
      <w:proofErr w:type="spellEnd"/>
      <w:r w:rsidRPr="00544A54">
        <w:t xml:space="preserve"> </w:t>
      </w:r>
      <w:proofErr w:type="spellStart"/>
      <w:r w:rsidRPr="00544A54">
        <w:t>concluded</w:t>
      </w:r>
      <w:proofErr w:type="spellEnd"/>
      <w:r w:rsidRPr="00544A54">
        <w:t xml:space="preserve"> </w:t>
      </w:r>
      <w:proofErr w:type="spellStart"/>
      <w:r w:rsidRPr="00544A54">
        <w:t>that</w:t>
      </w:r>
      <w:proofErr w:type="spellEnd"/>
      <w:r w:rsidRPr="00544A54">
        <w:t xml:space="preserve"> </w:t>
      </w:r>
      <w:proofErr w:type="spellStart"/>
      <w:r w:rsidRPr="00544A54">
        <w:t>it</w:t>
      </w:r>
      <w:proofErr w:type="spellEnd"/>
      <w:r w:rsidRPr="00544A54">
        <w:t xml:space="preserve"> </w:t>
      </w:r>
      <w:proofErr w:type="spellStart"/>
      <w:r w:rsidRPr="00544A54">
        <w:t>is</w:t>
      </w:r>
      <w:proofErr w:type="spellEnd"/>
      <w:r w:rsidRPr="00544A54">
        <w:t xml:space="preserve"> imperative </w:t>
      </w:r>
      <w:proofErr w:type="spellStart"/>
      <w:r w:rsidRPr="00544A54">
        <w:t>to</w:t>
      </w:r>
      <w:proofErr w:type="spellEnd"/>
      <w:r w:rsidRPr="00544A54">
        <w:t xml:space="preserve"> </w:t>
      </w:r>
      <w:proofErr w:type="spellStart"/>
      <w:r w:rsidRPr="00544A54">
        <w:t>implement</w:t>
      </w:r>
      <w:proofErr w:type="spellEnd"/>
      <w:r w:rsidRPr="00544A54">
        <w:t xml:space="preserve"> </w:t>
      </w:r>
      <w:proofErr w:type="spellStart"/>
      <w:r w:rsidRPr="00544A54">
        <w:t>urgent</w:t>
      </w:r>
      <w:proofErr w:type="spellEnd"/>
      <w:r w:rsidRPr="00544A54">
        <w:t xml:space="preserve"> remedial </w:t>
      </w:r>
      <w:proofErr w:type="spellStart"/>
      <w:r w:rsidRPr="00544A54">
        <w:t>plans</w:t>
      </w:r>
      <w:proofErr w:type="spellEnd"/>
      <w:r w:rsidRPr="00544A54">
        <w:t xml:space="preserve"> and </w:t>
      </w:r>
      <w:proofErr w:type="spellStart"/>
      <w:r w:rsidRPr="00544A54">
        <w:t>strengthen</w:t>
      </w:r>
      <w:proofErr w:type="spellEnd"/>
      <w:r w:rsidRPr="00544A54">
        <w:t xml:space="preserve"> </w:t>
      </w:r>
      <w:proofErr w:type="spellStart"/>
      <w:r w:rsidRPr="00544A54">
        <w:t>teacher</w:t>
      </w:r>
      <w:proofErr w:type="spellEnd"/>
      <w:r w:rsidRPr="00544A54">
        <w:t xml:space="preserve"> training in </w:t>
      </w:r>
      <w:proofErr w:type="spellStart"/>
      <w:r w:rsidRPr="00544A54">
        <w:t>literacy</w:t>
      </w:r>
      <w:proofErr w:type="spellEnd"/>
      <w:r w:rsidRPr="00544A54">
        <w:t xml:space="preserve"> </w:t>
      </w:r>
      <w:proofErr w:type="spellStart"/>
      <w:r w:rsidRPr="00544A54">
        <w:t>to</w:t>
      </w:r>
      <w:proofErr w:type="spellEnd"/>
      <w:r w:rsidRPr="00544A54">
        <w:t xml:space="preserve"> </w:t>
      </w:r>
      <w:proofErr w:type="spellStart"/>
      <w:r w:rsidRPr="00544A54">
        <w:t>prevent</w:t>
      </w:r>
      <w:proofErr w:type="spellEnd"/>
      <w:r w:rsidRPr="00544A54">
        <w:t xml:space="preserve"> a </w:t>
      </w:r>
      <w:proofErr w:type="spellStart"/>
      <w:r w:rsidRPr="00544A54">
        <w:t>generational</w:t>
      </w:r>
      <w:proofErr w:type="spellEnd"/>
      <w:r w:rsidRPr="00544A54">
        <w:t xml:space="preserve"> </w:t>
      </w:r>
      <w:proofErr w:type="spellStart"/>
      <w:r w:rsidRPr="00544A54">
        <w:t>setback</w:t>
      </w:r>
      <w:proofErr w:type="spellEnd"/>
      <w:r w:rsidRPr="00544A54">
        <w:t xml:space="preserve"> </w:t>
      </w:r>
      <w:proofErr w:type="spellStart"/>
      <w:r w:rsidRPr="00544A54">
        <w:t>that</w:t>
      </w:r>
      <w:proofErr w:type="spellEnd"/>
      <w:r w:rsidRPr="00544A54">
        <w:t xml:space="preserve"> </w:t>
      </w:r>
      <w:proofErr w:type="spellStart"/>
      <w:r w:rsidRPr="00544A54">
        <w:t>could</w:t>
      </w:r>
      <w:proofErr w:type="spellEnd"/>
      <w:r w:rsidRPr="00544A54">
        <w:t xml:space="preserve"> </w:t>
      </w:r>
      <w:proofErr w:type="spellStart"/>
      <w:r w:rsidRPr="00544A54">
        <w:t>compromise</w:t>
      </w:r>
      <w:proofErr w:type="spellEnd"/>
      <w:r w:rsidRPr="00544A54">
        <w:t xml:space="preserve"> </w:t>
      </w:r>
      <w:proofErr w:type="spellStart"/>
      <w:r w:rsidRPr="00544A54">
        <w:t>the</w:t>
      </w:r>
      <w:proofErr w:type="spellEnd"/>
      <w:r w:rsidRPr="00544A54">
        <w:t xml:space="preserve"> </w:t>
      </w:r>
      <w:proofErr w:type="spellStart"/>
      <w:r w:rsidRPr="00544A54">
        <w:t>country's</w:t>
      </w:r>
      <w:proofErr w:type="spellEnd"/>
      <w:r w:rsidRPr="00544A54">
        <w:t xml:space="preserve"> </w:t>
      </w:r>
      <w:proofErr w:type="spellStart"/>
      <w:r w:rsidRPr="00544A54">
        <w:t>socioeconomic</w:t>
      </w:r>
      <w:proofErr w:type="spellEnd"/>
      <w:r w:rsidRPr="00544A54">
        <w:t xml:space="preserve"> </w:t>
      </w:r>
      <w:proofErr w:type="spellStart"/>
      <w:r w:rsidRPr="00544A54">
        <w:t>development</w:t>
      </w:r>
      <w:proofErr w:type="spellEnd"/>
      <w:r w:rsidRPr="00544A54">
        <w:t xml:space="preserve">, </w:t>
      </w:r>
      <w:proofErr w:type="spellStart"/>
      <w:r w:rsidRPr="00544A54">
        <w:t>given</w:t>
      </w:r>
      <w:proofErr w:type="spellEnd"/>
      <w:r w:rsidRPr="00544A54">
        <w:t xml:space="preserve"> </w:t>
      </w:r>
      <w:proofErr w:type="spellStart"/>
      <w:r w:rsidRPr="00544A54">
        <w:t>that</w:t>
      </w:r>
      <w:proofErr w:type="spellEnd"/>
      <w:r w:rsidRPr="00544A54">
        <w:t xml:space="preserve"> </w:t>
      </w:r>
      <w:proofErr w:type="spellStart"/>
      <w:r w:rsidRPr="00544A54">
        <w:t>today's</w:t>
      </w:r>
      <w:proofErr w:type="spellEnd"/>
      <w:r w:rsidRPr="00544A54">
        <w:t xml:space="preserve"> </w:t>
      </w:r>
      <w:proofErr w:type="spellStart"/>
      <w:r w:rsidRPr="00544A54">
        <w:t>children</w:t>
      </w:r>
      <w:proofErr w:type="spellEnd"/>
      <w:r w:rsidRPr="00544A54">
        <w:t xml:space="preserve"> and </w:t>
      </w:r>
      <w:proofErr w:type="spellStart"/>
      <w:r w:rsidRPr="00544A54">
        <w:t>youth</w:t>
      </w:r>
      <w:proofErr w:type="spellEnd"/>
      <w:r w:rsidRPr="00544A54">
        <w:t xml:space="preserve"> are </w:t>
      </w:r>
      <w:proofErr w:type="spellStart"/>
      <w:r w:rsidRPr="00544A54">
        <w:t>the</w:t>
      </w:r>
      <w:proofErr w:type="spellEnd"/>
      <w:r w:rsidRPr="00544A54">
        <w:t xml:space="preserve"> future </w:t>
      </w:r>
      <w:proofErr w:type="spellStart"/>
      <w:r w:rsidRPr="00544A54">
        <w:t>of</w:t>
      </w:r>
      <w:proofErr w:type="spellEnd"/>
      <w:r w:rsidRPr="00544A54">
        <w:t xml:space="preserve"> Costa Rica.</w:t>
      </w:r>
    </w:p>
    <w:p w14:paraId="765D8898" w14:textId="77777777" w:rsidR="00030552" w:rsidRDefault="00030552">
      <w:pPr>
        <w:pStyle w:val="Textoindependiente"/>
        <w:spacing w:before="1"/>
      </w:pPr>
    </w:p>
    <w:p w14:paraId="38D7B281" w14:textId="37787670" w:rsidR="00030552" w:rsidRPr="00544A54" w:rsidRDefault="00000000" w:rsidP="00544A54">
      <w:pPr>
        <w:spacing w:before="1"/>
        <w:ind w:left="708"/>
        <w:rPr>
          <w:i/>
          <w:sz w:val="24"/>
        </w:rPr>
      </w:pPr>
      <w:proofErr w:type="spellStart"/>
      <w:r>
        <w:rPr>
          <w:b/>
          <w:i/>
          <w:sz w:val="24"/>
        </w:rPr>
        <w:t>Keywords</w:t>
      </w:r>
      <w:proofErr w:type="spellEnd"/>
      <w:r>
        <w:rPr>
          <w:b/>
          <w:i/>
          <w:sz w:val="24"/>
        </w:rPr>
        <w:t>:</w:t>
      </w:r>
      <w:r>
        <w:rPr>
          <w:b/>
          <w:i/>
          <w:spacing w:val="-5"/>
          <w:sz w:val="24"/>
        </w:rPr>
        <w:t xml:space="preserve"> </w:t>
      </w:r>
      <w:r>
        <w:rPr>
          <w:i/>
          <w:sz w:val="24"/>
        </w:rPr>
        <w:t>Educación,</w:t>
      </w:r>
      <w:r>
        <w:rPr>
          <w:i/>
          <w:spacing w:val="-2"/>
          <w:sz w:val="24"/>
        </w:rPr>
        <w:t xml:space="preserve"> </w:t>
      </w:r>
      <w:r>
        <w:rPr>
          <w:i/>
          <w:sz w:val="24"/>
        </w:rPr>
        <w:t>brecha,</w:t>
      </w:r>
      <w:r>
        <w:rPr>
          <w:i/>
          <w:spacing w:val="-2"/>
          <w:sz w:val="24"/>
        </w:rPr>
        <w:t xml:space="preserve"> </w:t>
      </w:r>
      <w:r>
        <w:rPr>
          <w:i/>
          <w:sz w:val="24"/>
        </w:rPr>
        <w:t>comprensión</w:t>
      </w:r>
      <w:r>
        <w:rPr>
          <w:i/>
          <w:spacing w:val="-1"/>
          <w:sz w:val="24"/>
        </w:rPr>
        <w:t xml:space="preserve"> </w:t>
      </w:r>
      <w:r>
        <w:rPr>
          <w:i/>
          <w:sz w:val="24"/>
        </w:rPr>
        <w:t>de</w:t>
      </w:r>
      <w:r>
        <w:rPr>
          <w:i/>
          <w:spacing w:val="-3"/>
          <w:sz w:val="24"/>
        </w:rPr>
        <w:t xml:space="preserve"> </w:t>
      </w:r>
      <w:r>
        <w:rPr>
          <w:i/>
          <w:sz w:val="24"/>
        </w:rPr>
        <w:t>lectura,</w:t>
      </w:r>
      <w:r>
        <w:rPr>
          <w:i/>
          <w:spacing w:val="-2"/>
          <w:sz w:val="24"/>
        </w:rPr>
        <w:t xml:space="preserve"> </w:t>
      </w:r>
      <w:r>
        <w:rPr>
          <w:i/>
          <w:sz w:val="24"/>
        </w:rPr>
        <w:t>rezago</w:t>
      </w:r>
      <w:r>
        <w:rPr>
          <w:i/>
          <w:spacing w:val="-2"/>
          <w:sz w:val="24"/>
        </w:rPr>
        <w:t xml:space="preserve"> </w:t>
      </w:r>
      <w:r>
        <w:rPr>
          <w:i/>
          <w:sz w:val="24"/>
        </w:rPr>
        <w:t>escolar,</w:t>
      </w:r>
      <w:r>
        <w:rPr>
          <w:i/>
          <w:spacing w:val="-1"/>
          <w:sz w:val="24"/>
        </w:rPr>
        <w:t xml:space="preserve"> </w:t>
      </w:r>
      <w:r>
        <w:rPr>
          <w:i/>
          <w:spacing w:val="-2"/>
          <w:sz w:val="24"/>
        </w:rPr>
        <w:t>comprensión.</w:t>
      </w:r>
      <w:r w:rsidR="00544A54">
        <w:rPr>
          <w:i/>
          <w:spacing w:val="-2"/>
          <w:sz w:val="24"/>
        </w:rPr>
        <w:br/>
      </w:r>
    </w:p>
    <w:p w14:paraId="45E7C66B" w14:textId="77777777" w:rsidR="00030552" w:rsidRDefault="00030552">
      <w:pPr>
        <w:pStyle w:val="Textoindependiente"/>
        <w:spacing w:before="2"/>
        <w:rPr>
          <w:i/>
        </w:rPr>
      </w:pPr>
    </w:p>
    <w:p w14:paraId="67B3E29E" w14:textId="5027594E" w:rsidR="00030552" w:rsidRDefault="00000000">
      <w:pPr>
        <w:jc w:val="both"/>
        <w:rPr>
          <w:i/>
          <w:sz w:val="16"/>
        </w:rPr>
      </w:pPr>
      <w:proofErr w:type="spellStart"/>
      <w:r>
        <w:rPr>
          <w:i/>
          <w:sz w:val="16"/>
        </w:rPr>
        <w:t>Karol</w:t>
      </w:r>
      <w:proofErr w:type="spellEnd"/>
      <w:r>
        <w:rPr>
          <w:i/>
          <w:spacing w:val="-8"/>
          <w:sz w:val="16"/>
        </w:rPr>
        <w:t xml:space="preserve"> </w:t>
      </w:r>
      <w:r>
        <w:rPr>
          <w:i/>
          <w:sz w:val="16"/>
        </w:rPr>
        <w:t>Tatiana</w:t>
      </w:r>
      <w:r>
        <w:rPr>
          <w:i/>
          <w:spacing w:val="-5"/>
          <w:sz w:val="16"/>
        </w:rPr>
        <w:t xml:space="preserve"> </w:t>
      </w:r>
      <w:r>
        <w:rPr>
          <w:i/>
          <w:sz w:val="16"/>
        </w:rPr>
        <w:t>Herrera</w:t>
      </w:r>
      <w:r>
        <w:rPr>
          <w:i/>
          <w:spacing w:val="-5"/>
          <w:sz w:val="16"/>
        </w:rPr>
        <w:t xml:space="preserve"> </w:t>
      </w:r>
      <w:r>
        <w:rPr>
          <w:i/>
          <w:sz w:val="16"/>
        </w:rPr>
        <w:t>Anchia,</w:t>
      </w:r>
      <w:r>
        <w:rPr>
          <w:i/>
          <w:spacing w:val="-6"/>
          <w:sz w:val="16"/>
        </w:rPr>
        <w:t xml:space="preserve"> </w:t>
      </w:r>
      <w:r>
        <w:rPr>
          <w:i/>
          <w:sz w:val="16"/>
        </w:rPr>
        <w:t>actualmente</w:t>
      </w:r>
      <w:r>
        <w:rPr>
          <w:i/>
          <w:spacing w:val="-7"/>
          <w:sz w:val="16"/>
        </w:rPr>
        <w:t xml:space="preserve"> </w:t>
      </w:r>
      <w:r>
        <w:rPr>
          <w:i/>
          <w:sz w:val="16"/>
        </w:rPr>
        <w:t>docente</w:t>
      </w:r>
      <w:r>
        <w:rPr>
          <w:i/>
          <w:spacing w:val="-6"/>
          <w:sz w:val="16"/>
        </w:rPr>
        <w:t xml:space="preserve"> </w:t>
      </w:r>
      <w:r>
        <w:rPr>
          <w:i/>
          <w:sz w:val="16"/>
        </w:rPr>
        <w:t>de</w:t>
      </w:r>
      <w:r>
        <w:rPr>
          <w:i/>
          <w:spacing w:val="-6"/>
          <w:sz w:val="16"/>
        </w:rPr>
        <w:t xml:space="preserve"> </w:t>
      </w:r>
      <w:r>
        <w:rPr>
          <w:i/>
          <w:sz w:val="16"/>
        </w:rPr>
        <w:t>primaria</w:t>
      </w:r>
      <w:r>
        <w:rPr>
          <w:i/>
          <w:spacing w:val="-5"/>
          <w:sz w:val="16"/>
        </w:rPr>
        <w:t xml:space="preserve"> </w:t>
      </w:r>
      <w:r>
        <w:rPr>
          <w:i/>
          <w:sz w:val="16"/>
        </w:rPr>
        <w:t>en</w:t>
      </w:r>
      <w:r>
        <w:rPr>
          <w:i/>
          <w:spacing w:val="-5"/>
          <w:sz w:val="16"/>
        </w:rPr>
        <w:t xml:space="preserve"> </w:t>
      </w:r>
      <w:r>
        <w:rPr>
          <w:i/>
          <w:sz w:val="16"/>
        </w:rPr>
        <w:t>la</w:t>
      </w:r>
      <w:r>
        <w:rPr>
          <w:i/>
          <w:spacing w:val="-6"/>
          <w:sz w:val="16"/>
        </w:rPr>
        <w:t xml:space="preserve"> </w:t>
      </w:r>
      <w:r>
        <w:rPr>
          <w:i/>
          <w:sz w:val="16"/>
        </w:rPr>
        <w:t>zona</w:t>
      </w:r>
      <w:r>
        <w:rPr>
          <w:i/>
          <w:spacing w:val="-5"/>
          <w:sz w:val="16"/>
        </w:rPr>
        <w:t xml:space="preserve"> </w:t>
      </w:r>
      <w:r>
        <w:rPr>
          <w:i/>
          <w:sz w:val="16"/>
        </w:rPr>
        <w:t>Sur</w:t>
      </w:r>
      <w:r>
        <w:rPr>
          <w:i/>
          <w:spacing w:val="-6"/>
          <w:sz w:val="16"/>
        </w:rPr>
        <w:t xml:space="preserve"> </w:t>
      </w:r>
      <w:r>
        <w:rPr>
          <w:i/>
          <w:sz w:val="16"/>
        </w:rPr>
        <w:t>de</w:t>
      </w:r>
      <w:r>
        <w:rPr>
          <w:i/>
          <w:spacing w:val="-6"/>
          <w:sz w:val="16"/>
        </w:rPr>
        <w:t xml:space="preserve"> </w:t>
      </w:r>
      <w:r>
        <w:rPr>
          <w:i/>
          <w:sz w:val="16"/>
        </w:rPr>
        <w:t>Costa</w:t>
      </w:r>
      <w:r>
        <w:rPr>
          <w:i/>
          <w:spacing w:val="-4"/>
          <w:sz w:val="16"/>
        </w:rPr>
        <w:t xml:space="preserve"> </w:t>
      </w:r>
      <w:r>
        <w:rPr>
          <w:i/>
          <w:sz w:val="16"/>
        </w:rPr>
        <w:t>Rica,</w:t>
      </w:r>
      <w:r>
        <w:rPr>
          <w:i/>
          <w:spacing w:val="1"/>
          <w:sz w:val="16"/>
        </w:rPr>
        <w:t xml:space="preserve"> </w:t>
      </w:r>
      <w:r>
        <w:rPr>
          <w:i/>
          <w:spacing w:val="-2"/>
          <w:sz w:val="16"/>
        </w:rPr>
        <w:t>karolanchia195</w:t>
      </w:r>
      <w:r w:rsidR="00544A54">
        <w:rPr>
          <w:i/>
          <w:spacing w:val="-2"/>
          <w:sz w:val="16"/>
        </w:rPr>
        <w:t>@</w:t>
      </w:r>
      <w:r>
        <w:rPr>
          <w:i/>
          <w:spacing w:val="-2"/>
          <w:sz w:val="16"/>
        </w:rPr>
        <w:t>hotmail.com.</w:t>
      </w:r>
    </w:p>
    <w:p w14:paraId="7B09A8E0" w14:textId="63B6AD91" w:rsidR="00030552" w:rsidRDefault="00544A54">
      <w:pPr>
        <w:jc w:val="both"/>
        <w:rPr>
          <w:i/>
          <w:sz w:val="16"/>
        </w:rPr>
        <w:sectPr w:rsidR="00030552">
          <w:pgSz w:w="12240" w:h="15840"/>
          <w:pgMar w:top="1820" w:right="1080" w:bottom="280" w:left="1440" w:header="720" w:footer="720" w:gutter="0"/>
          <w:cols w:space="720"/>
        </w:sectPr>
      </w:pPr>
      <w:r>
        <w:rPr>
          <w:i/>
          <w:sz w:val="16"/>
        </w:rPr>
        <w:br/>
      </w:r>
      <w:r>
        <w:rPr>
          <w:i/>
          <w:sz w:val="16"/>
        </w:rPr>
        <w:br/>
      </w:r>
      <w:r>
        <w:rPr>
          <w:i/>
          <w:sz w:val="16"/>
        </w:rPr>
        <w:br/>
      </w:r>
    </w:p>
    <w:p w14:paraId="3CA0A5A4" w14:textId="77777777" w:rsidR="00030552" w:rsidRDefault="00030552">
      <w:pPr>
        <w:pStyle w:val="Textoindependiente"/>
        <w:rPr>
          <w:i/>
        </w:rPr>
      </w:pPr>
    </w:p>
    <w:p w14:paraId="79FF5F9D" w14:textId="77777777" w:rsidR="00030552" w:rsidRDefault="00030552">
      <w:pPr>
        <w:pStyle w:val="Textoindependiente"/>
        <w:rPr>
          <w:i/>
        </w:rPr>
      </w:pPr>
    </w:p>
    <w:p w14:paraId="5503FE79" w14:textId="77777777" w:rsidR="00030552" w:rsidRDefault="00000000">
      <w:pPr>
        <w:pStyle w:val="Ttulo1"/>
      </w:pPr>
      <w:r>
        <w:t>La</w:t>
      </w:r>
      <w:r>
        <w:rPr>
          <w:spacing w:val="-1"/>
        </w:rPr>
        <w:t xml:space="preserve"> </w:t>
      </w:r>
      <w:r>
        <w:t>crisis</w:t>
      </w:r>
      <w:r>
        <w:rPr>
          <w:spacing w:val="-2"/>
        </w:rPr>
        <w:t xml:space="preserve"> </w:t>
      </w:r>
      <w:r>
        <w:t>de</w:t>
      </w:r>
      <w:r>
        <w:rPr>
          <w:spacing w:val="-2"/>
        </w:rPr>
        <w:t xml:space="preserve"> </w:t>
      </w:r>
      <w:r>
        <w:t>lectura</w:t>
      </w:r>
      <w:r>
        <w:rPr>
          <w:spacing w:val="-1"/>
        </w:rPr>
        <w:t xml:space="preserve"> </w:t>
      </w:r>
      <w:r>
        <w:t>y</w:t>
      </w:r>
      <w:r>
        <w:rPr>
          <w:spacing w:val="-1"/>
        </w:rPr>
        <w:t xml:space="preserve"> </w:t>
      </w:r>
      <w:r>
        <w:t>la</w:t>
      </w:r>
      <w:r>
        <w:rPr>
          <w:spacing w:val="1"/>
        </w:rPr>
        <w:t xml:space="preserve"> </w:t>
      </w:r>
      <w:r>
        <w:t>no</w:t>
      </w:r>
      <w:r>
        <w:rPr>
          <w:spacing w:val="-1"/>
        </w:rPr>
        <w:t xml:space="preserve"> </w:t>
      </w:r>
      <w:r>
        <w:t>compresión</w:t>
      </w:r>
      <w:r>
        <w:rPr>
          <w:spacing w:val="-1"/>
        </w:rPr>
        <w:t xml:space="preserve"> </w:t>
      </w:r>
      <w:r>
        <w:t>de</w:t>
      </w:r>
      <w:r>
        <w:rPr>
          <w:spacing w:val="-1"/>
        </w:rPr>
        <w:t xml:space="preserve"> </w:t>
      </w:r>
      <w:r>
        <w:rPr>
          <w:spacing w:val="-2"/>
        </w:rPr>
        <w:t>textos</w:t>
      </w:r>
    </w:p>
    <w:p w14:paraId="15464C4A" w14:textId="77777777" w:rsidR="00030552" w:rsidRDefault="00030552">
      <w:pPr>
        <w:pStyle w:val="Textoindependiente"/>
        <w:rPr>
          <w:b/>
        </w:rPr>
      </w:pPr>
    </w:p>
    <w:p w14:paraId="44E96EAD" w14:textId="77777777" w:rsidR="00030552" w:rsidRDefault="00030552">
      <w:pPr>
        <w:pStyle w:val="Textoindependiente"/>
        <w:rPr>
          <w:b/>
        </w:rPr>
      </w:pPr>
    </w:p>
    <w:p w14:paraId="4A47BABD" w14:textId="77777777" w:rsidR="00030552" w:rsidRDefault="00030552">
      <w:pPr>
        <w:pStyle w:val="Textoindependiente"/>
        <w:rPr>
          <w:b/>
        </w:rPr>
      </w:pPr>
    </w:p>
    <w:p w14:paraId="3CD3C0F9" w14:textId="77777777" w:rsidR="00030552" w:rsidRDefault="00000000">
      <w:pPr>
        <w:pStyle w:val="Textoindependiente"/>
        <w:spacing w:line="480" w:lineRule="auto"/>
        <w:ind w:right="2504"/>
      </w:pPr>
      <w:r>
        <w:t>Gestión</w:t>
      </w:r>
      <w:r>
        <w:rPr>
          <w:spacing w:val="-5"/>
        </w:rPr>
        <w:t xml:space="preserve"> </w:t>
      </w:r>
      <w:r>
        <w:t>de</w:t>
      </w:r>
      <w:r>
        <w:rPr>
          <w:spacing w:val="-6"/>
        </w:rPr>
        <w:t xml:space="preserve"> </w:t>
      </w:r>
      <w:r>
        <w:t>la</w:t>
      </w:r>
      <w:r>
        <w:rPr>
          <w:spacing w:val="-5"/>
        </w:rPr>
        <w:t xml:space="preserve"> </w:t>
      </w:r>
      <w:r>
        <w:t>Calidad</w:t>
      </w:r>
      <w:r>
        <w:rPr>
          <w:spacing w:val="-5"/>
        </w:rPr>
        <w:t xml:space="preserve"> </w:t>
      </w:r>
      <w:r>
        <w:t>de</w:t>
      </w:r>
      <w:r>
        <w:rPr>
          <w:spacing w:val="-4"/>
        </w:rPr>
        <w:t xml:space="preserve"> </w:t>
      </w:r>
      <w:r>
        <w:t>la</w:t>
      </w:r>
      <w:r>
        <w:rPr>
          <w:spacing w:val="-5"/>
        </w:rPr>
        <w:t xml:space="preserve"> </w:t>
      </w:r>
      <w:r>
        <w:t>Educación</w:t>
      </w:r>
      <w:r>
        <w:rPr>
          <w:spacing w:val="-5"/>
        </w:rPr>
        <w:t xml:space="preserve"> </w:t>
      </w:r>
      <w:r>
        <w:t>y</w:t>
      </w:r>
      <w:r>
        <w:rPr>
          <w:spacing w:val="-5"/>
        </w:rPr>
        <w:t xml:space="preserve"> </w:t>
      </w:r>
      <w:r>
        <w:t>Procesos</w:t>
      </w:r>
      <w:r>
        <w:rPr>
          <w:spacing w:val="-3"/>
        </w:rPr>
        <w:t xml:space="preserve"> </w:t>
      </w:r>
      <w:r>
        <w:t>de</w:t>
      </w:r>
      <w:r>
        <w:rPr>
          <w:spacing w:val="-6"/>
        </w:rPr>
        <w:t xml:space="preserve"> </w:t>
      </w:r>
      <w:r>
        <w:t>Aprendizaje. Preguntas Generadoras:</w:t>
      </w:r>
    </w:p>
    <w:p w14:paraId="229EE1E8" w14:textId="77777777" w:rsidR="00030552" w:rsidRDefault="00000000">
      <w:pPr>
        <w:pStyle w:val="Textoindependiente"/>
        <w:spacing w:line="480" w:lineRule="auto"/>
        <w:ind w:right="477"/>
      </w:pPr>
      <w:r>
        <w:t>¿Cuál</w:t>
      </w:r>
      <w:r>
        <w:rPr>
          <w:spacing w:val="-3"/>
        </w:rPr>
        <w:t xml:space="preserve"> </w:t>
      </w:r>
      <w:r>
        <w:t>es</w:t>
      </w:r>
      <w:r>
        <w:rPr>
          <w:spacing w:val="-4"/>
        </w:rPr>
        <w:t xml:space="preserve"> </w:t>
      </w:r>
      <w:r>
        <w:t>el</w:t>
      </w:r>
      <w:r>
        <w:rPr>
          <w:spacing w:val="-3"/>
        </w:rPr>
        <w:t xml:space="preserve"> </w:t>
      </w:r>
      <w:r>
        <w:t>nivel</w:t>
      </w:r>
      <w:r>
        <w:rPr>
          <w:spacing w:val="-3"/>
        </w:rPr>
        <w:t xml:space="preserve"> </w:t>
      </w:r>
      <w:r>
        <w:t>de</w:t>
      </w:r>
      <w:r>
        <w:rPr>
          <w:spacing w:val="-3"/>
        </w:rPr>
        <w:t xml:space="preserve"> </w:t>
      </w:r>
      <w:r>
        <w:t>desempeño</w:t>
      </w:r>
      <w:r>
        <w:rPr>
          <w:spacing w:val="-3"/>
        </w:rPr>
        <w:t xml:space="preserve"> </w:t>
      </w:r>
      <w:r>
        <w:t>en</w:t>
      </w:r>
      <w:r>
        <w:rPr>
          <w:spacing w:val="-3"/>
        </w:rPr>
        <w:t xml:space="preserve"> </w:t>
      </w:r>
      <w:r>
        <w:t>comprensión</w:t>
      </w:r>
      <w:r>
        <w:rPr>
          <w:spacing w:val="-3"/>
        </w:rPr>
        <w:t xml:space="preserve"> </w:t>
      </w:r>
      <w:r>
        <w:t>lectora</w:t>
      </w:r>
      <w:r>
        <w:rPr>
          <w:spacing w:val="-2"/>
        </w:rPr>
        <w:t xml:space="preserve"> </w:t>
      </w:r>
      <w:r>
        <w:t>(literal</w:t>
      </w:r>
      <w:r>
        <w:rPr>
          <w:spacing w:val="-3"/>
        </w:rPr>
        <w:t xml:space="preserve"> </w:t>
      </w:r>
      <w:r>
        <w:t>e</w:t>
      </w:r>
      <w:r>
        <w:rPr>
          <w:spacing w:val="-3"/>
        </w:rPr>
        <w:t xml:space="preserve"> </w:t>
      </w:r>
      <w:r>
        <w:t>inferencial)</w:t>
      </w:r>
      <w:r>
        <w:rPr>
          <w:spacing w:val="-3"/>
        </w:rPr>
        <w:t xml:space="preserve"> </w:t>
      </w:r>
      <w:r>
        <w:t>de</w:t>
      </w:r>
      <w:r>
        <w:rPr>
          <w:spacing w:val="-5"/>
        </w:rPr>
        <w:t xml:space="preserve"> </w:t>
      </w:r>
      <w:r>
        <w:t>los</w:t>
      </w:r>
      <w:r>
        <w:rPr>
          <w:spacing w:val="-4"/>
        </w:rPr>
        <w:t xml:space="preserve"> </w:t>
      </w:r>
      <w:r>
        <w:t>estudiantes de segundo ciclo en el Centro Educativo Finca llorona?</w:t>
      </w:r>
    </w:p>
    <w:p w14:paraId="444D45C4" w14:textId="77777777" w:rsidR="00030552" w:rsidRDefault="00000000">
      <w:pPr>
        <w:pStyle w:val="Textoindependiente"/>
        <w:spacing w:before="1" w:line="480" w:lineRule="auto"/>
        <w:ind w:right="477"/>
      </w:pPr>
      <w:r>
        <w:t>¿De</w:t>
      </w:r>
      <w:r>
        <w:rPr>
          <w:spacing w:val="-5"/>
        </w:rPr>
        <w:t xml:space="preserve"> </w:t>
      </w:r>
      <w:r>
        <w:t>qué</w:t>
      </w:r>
      <w:r>
        <w:rPr>
          <w:spacing w:val="-4"/>
        </w:rPr>
        <w:t xml:space="preserve"> </w:t>
      </w:r>
      <w:r>
        <w:t>manera</w:t>
      </w:r>
      <w:r>
        <w:rPr>
          <w:spacing w:val="-4"/>
        </w:rPr>
        <w:t xml:space="preserve"> </w:t>
      </w:r>
      <w:r>
        <w:t>el</w:t>
      </w:r>
      <w:r>
        <w:rPr>
          <w:spacing w:val="-3"/>
        </w:rPr>
        <w:t xml:space="preserve"> </w:t>
      </w:r>
      <w:r>
        <w:t>"apagón</w:t>
      </w:r>
      <w:r>
        <w:rPr>
          <w:spacing w:val="-3"/>
        </w:rPr>
        <w:t xml:space="preserve"> </w:t>
      </w:r>
      <w:r>
        <w:t>educativo"</w:t>
      </w:r>
      <w:r>
        <w:rPr>
          <w:spacing w:val="-4"/>
        </w:rPr>
        <w:t xml:space="preserve"> </w:t>
      </w:r>
      <w:r>
        <w:t>(2018-2022)</w:t>
      </w:r>
      <w:r>
        <w:rPr>
          <w:spacing w:val="-3"/>
        </w:rPr>
        <w:t xml:space="preserve"> </w:t>
      </w:r>
      <w:r>
        <w:t>condicionó</w:t>
      </w:r>
      <w:r>
        <w:rPr>
          <w:spacing w:val="-3"/>
        </w:rPr>
        <w:t xml:space="preserve"> </w:t>
      </w:r>
      <w:r>
        <w:t>la</w:t>
      </w:r>
      <w:r>
        <w:rPr>
          <w:spacing w:val="-3"/>
        </w:rPr>
        <w:t xml:space="preserve"> </w:t>
      </w:r>
      <w:r>
        <w:t>mediación</w:t>
      </w:r>
      <w:r>
        <w:rPr>
          <w:spacing w:val="-3"/>
        </w:rPr>
        <w:t xml:space="preserve"> </w:t>
      </w:r>
      <w:r>
        <w:t>pedagógica</w:t>
      </w:r>
      <w:r>
        <w:rPr>
          <w:spacing w:val="-5"/>
        </w:rPr>
        <w:t xml:space="preserve"> </w:t>
      </w:r>
      <w:r>
        <w:t>de</w:t>
      </w:r>
      <w:r>
        <w:rPr>
          <w:spacing w:val="-4"/>
        </w:rPr>
        <w:t xml:space="preserve"> </w:t>
      </w:r>
      <w:r>
        <w:t>la lectura en esta institución específica?</w:t>
      </w:r>
    </w:p>
    <w:p w14:paraId="637A4ACA" w14:textId="77777777" w:rsidR="00030552" w:rsidRDefault="00000000">
      <w:pPr>
        <w:pStyle w:val="Textoindependiente"/>
        <w:spacing w:line="480" w:lineRule="auto"/>
        <w:ind w:right="259"/>
      </w:pPr>
      <w:r>
        <w:t>¿Cómo</w:t>
      </w:r>
      <w:r>
        <w:rPr>
          <w:spacing w:val="-3"/>
        </w:rPr>
        <w:t xml:space="preserve"> </w:t>
      </w:r>
      <w:r>
        <w:t>influyen</w:t>
      </w:r>
      <w:r>
        <w:rPr>
          <w:spacing w:val="-3"/>
        </w:rPr>
        <w:t xml:space="preserve"> </w:t>
      </w:r>
      <w:r>
        <w:t>los</w:t>
      </w:r>
      <w:r>
        <w:rPr>
          <w:spacing w:val="-3"/>
        </w:rPr>
        <w:t xml:space="preserve"> </w:t>
      </w:r>
      <w:r>
        <w:t>hábitos</w:t>
      </w:r>
      <w:r>
        <w:rPr>
          <w:spacing w:val="-4"/>
        </w:rPr>
        <w:t xml:space="preserve"> </w:t>
      </w:r>
      <w:r>
        <w:t>de</w:t>
      </w:r>
      <w:r>
        <w:rPr>
          <w:spacing w:val="-4"/>
        </w:rPr>
        <w:t xml:space="preserve"> </w:t>
      </w:r>
      <w:r>
        <w:t>lectura</w:t>
      </w:r>
      <w:r>
        <w:rPr>
          <w:spacing w:val="-5"/>
        </w:rPr>
        <w:t xml:space="preserve"> </w:t>
      </w:r>
      <w:r>
        <w:t>del</w:t>
      </w:r>
      <w:r>
        <w:rPr>
          <w:spacing w:val="-3"/>
        </w:rPr>
        <w:t xml:space="preserve"> </w:t>
      </w:r>
      <w:r>
        <w:t>entorno</w:t>
      </w:r>
      <w:r>
        <w:rPr>
          <w:spacing w:val="-1"/>
        </w:rPr>
        <w:t xml:space="preserve"> </w:t>
      </w:r>
      <w:r>
        <w:t>familiar</w:t>
      </w:r>
      <w:r>
        <w:rPr>
          <w:spacing w:val="-3"/>
        </w:rPr>
        <w:t xml:space="preserve"> </w:t>
      </w:r>
      <w:r>
        <w:t>en</w:t>
      </w:r>
      <w:r>
        <w:rPr>
          <w:spacing w:val="-3"/>
        </w:rPr>
        <w:t xml:space="preserve"> </w:t>
      </w:r>
      <w:r>
        <w:t>la</w:t>
      </w:r>
      <w:r>
        <w:rPr>
          <w:spacing w:val="-3"/>
        </w:rPr>
        <w:t xml:space="preserve"> </w:t>
      </w:r>
      <w:r>
        <w:t>capacidad</w:t>
      </w:r>
      <w:r>
        <w:rPr>
          <w:spacing w:val="-2"/>
        </w:rPr>
        <w:t xml:space="preserve"> </w:t>
      </w:r>
      <w:r>
        <w:t>crítica</w:t>
      </w:r>
      <w:r>
        <w:rPr>
          <w:spacing w:val="-5"/>
        </w:rPr>
        <w:t xml:space="preserve"> </w:t>
      </w:r>
      <w:r>
        <w:t>de</w:t>
      </w:r>
      <w:r>
        <w:rPr>
          <w:spacing w:val="-4"/>
        </w:rPr>
        <w:t xml:space="preserve"> </w:t>
      </w:r>
      <w:r>
        <w:t>los</w:t>
      </w:r>
      <w:r>
        <w:rPr>
          <w:spacing w:val="-4"/>
        </w:rPr>
        <w:t xml:space="preserve"> </w:t>
      </w:r>
      <w:r>
        <w:t>alumnos de la comunidad?</w:t>
      </w:r>
    </w:p>
    <w:p w14:paraId="6594185F" w14:textId="77777777" w:rsidR="00030552" w:rsidRDefault="00030552">
      <w:pPr>
        <w:pStyle w:val="Textoindependiente"/>
      </w:pPr>
    </w:p>
    <w:p w14:paraId="7D77F16A" w14:textId="77777777" w:rsidR="00030552" w:rsidRDefault="00030552">
      <w:pPr>
        <w:pStyle w:val="Textoindependiente"/>
      </w:pPr>
    </w:p>
    <w:p w14:paraId="7D7567D7" w14:textId="77777777" w:rsidR="00030552" w:rsidRDefault="00000000">
      <w:pPr>
        <w:pStyle w:val="Textoindependiente"/>
        <w:spacing w:line="480" w:lineRule="auto"/>
        <w:ind w:right="792"/>
        <w:jc w:val="both"/>
      </w:pPr>
      <w:r>
        <w:t>Objetivo</w:t>
      </w:r>
      <w:r>
        <w:rPr>
          <w:spacing w:val="-3"/>
        </w:rPr>
        <w:t xml:space="preserve"> </w:t>
      </w:r>
      <w:r>
        <w:t>General:</w:t>
      </w:r>
      <w:r>
        <w:rPr>
          <w:spacing w:val="-3"/>
        </w:rPr>
        <w:t xml:space="preserve"> </w:t>
      </w:r>
      <w:r>
        <w:t>Analizar</w:t>
      </w:r>
      <w:r>
        <w:rPr>
          <w:spacing w:val="-3"/>
        </w:rPr>
        <w:t xml:space="preserve"> </w:t>
      </w:r>
      <w:r>
        <w:t>el</w:t>
      </w:r>
      <w:r>
        <w:rPr>
          <w:spacing w:val="-3"/>
        </w:rPr>
        <w:t xml:space="preserve"> </w:t>
      </w:r>
      <w:r>
        <w:t>impacto</w:t>
      </w:r>
      <w:r>
        <w:rPr>
          <w:spacing w:val="-3"/>
        </w:rPr>
        <w:t xml:space="preserve"> </w:t>
      </w:r>
      <w:r>
        <w:t>del</w:t>
      </w:r>
      <w:r>
        <w:rPr>
          <w:spacing w:val="-3"/>
        </w:rPr>
        <w:t xml:space="preserve"> </w:t>
      </w:r>
      <w:r>
        <w:t>"apagón</w:t>
      </w:r>
      <w:r>
        <w:rPr>
          <w:spacing w:val="-3"/>
        </w:rPr>
        <w:t xml:space="preserve"> </w:t>
      </w:r>
      <w:r>
        <w:t>educativo"</w:t>
      </w:r>
      <w:r>
        <w:rPr>
          <w:spacing w:val="-4"/>
        </w:rPr>
        <w:t xml:space="preserve"> </w:t>
      </w:r>
      <w:r>
        <w:t>en</w:t>
      </w:r>
      <w:r>
        <w:rPr>
          <w:spacing w:val="-3"/>
        </w:rPr>
        <w:t xml:space="preserve"> </w:t>
      </w:r>
      <w:r>
        <w:t>los</w:t>
      </w:r>
      <w:r>
        <w:rPr>
          <w:spacing w:val="-4"/>
        </w:rPr>
        <w:t xml:space="preserve"> </w:t>
      </w:r>
      <w:r>
        <w:t>niveles</w:t>
      </w:r>
      <w:r>
        <w:rPr>
          <w:spacing w:val="-4"/>
        </w:rPr>
        <w:t xml:space="preserve"> </w:t>
      </w:r>
      <w:r>
        <w:t>de</w:t>
      </w:r>
      <w:r>
        <w:rPr>
          <w:spacing w:val="-4"/>
        </w:rPr>
        <w:t xml:space="preserve"> </w:t>
      </w:r>
      <w:r>
        <w:t>comprensión lectora</w:t>
      </w:r>
      <w:r>
        <w:rPr>
          <w:spacing w:val="-4"/>
        </w:rPr>
        <w:t xml:space="preserve"> </w:t>
      </w:r>
      <w:r>
        <w:t>de</w:t>
      </w:r>
      <w:r>
        <w:rPr>
          <w:spacing w:val="-3"/>
        </w:rPr>
        <w:t xml:space="preserve"> </w:t>
      </w:r>
      <w:r>
        <w:t>los estudiantes</w:t>
      </w:r>
      <w:r>
        <w:rPr>
          <w:spacing w:val="-1"/>
        </w:rPr>
        <w:t xml:space="preserve"> </w:t>
      </w:r>
      <w:r>
        <w:t>de</w:t>
      </w:r>
      <w:r>
        <w:rPr>
          <w:spacing w:val="-3"/>
        </w:rPr>
        <w:t xml:space="preserve"> </w:t>
      </w:r>
      <w:r>
        <w:t>segundo</w:t>
      </w:r>
      <w:r>
        <w:rPr>
          <w:spacing w:val="-2"/>
        </w:rPr>
        <w:t xml:space="preserve"> </w:t>
      </w:r>
      <w:r>
        <w:t>ciclo</w:t>
      </w:r>
      <w:r>
        <w:rPr>
          <w:spacing w:val="-2"/>
        </w:rPr>
        <w:t xml:space="preserve"> </w:t>
      </w:r>
      <w:r>
        <w:t>del</w:t>
      </w:r>
      <w:r>
        <w:rPr>
          <w:spacing w:val="-2"/>
        </w:rPr>
        <w:t xml:space="preserve"> </w:t>
      </w:r>
      <w:r>
        <w:t>Centro</w:t>
      </w:r>
      <w:r>
        <w:rPr>
          <w:spacing w:val="-2"/>
        </w:rPr>
        <w:t xml:space="preserve"> </w:t>
      </w:r>
      <w:r>
        <w:t>Educativo Finca</w:t>
      </w:r>
      <w:r>
        <w:rPr>
          <w:spacing w:val="-3"/>
        </w:rPr>
        <w:t xml:space="preserve"> </w:t>
      </w:r>
      <w:r>
        <w:t>Llorona,</w:t>
      </w:r>
      <w:r>
        <w:rPr>
          <w:spacing w:val="-2"/>
        </w:rPr>
        <w:t xml:space="preserve"> </w:t>
      </w:r>
      <w:r>
        <w:t>con</w:t>
      </w:r>
      <w:r>
        <w:rPr>
          <w:spacing w:val="-2"/>
        </w:rPr>
        <w:t xml:space="preserve"> </w:t>
      </w:r>
      <w:r>
        <w:t>el fin</w:t>
      </w:r>
      <w:r>
        <w:rPr>
          <w:spacing w:val="-2"/>
        </w:rPr>
        <w:t xml:space="preserve"> </w:t>
      </w:r>
      <w:r>
        <w:t>de proponer lineamientos desde la administración educativa para la nivelación académica.</w:t>
      </w:r>
    </w:p>
    <w:p w14:paraId="1C1D9885" w14:textId="77777777" w:rsidR="00030552" w:rsidRDefault="00030552">
      <w:pPr>
        <w:pStyle w:val="Textoindependiente"/>
      </w:pPr>
    </w:p>
    <w:p w14:paraId="3670F212" w14:textId="77777777" w:rsidR="00030552" w:rsidRDefault="00030552">
      <w:pPr>
        <w:pStyle w:val="Textoindependiente"/>
        <w:spacing w:before="1"/>
      </w:pPr>
    </w:p>
    <w:p w14:paraId="26036885" w14:textId="77777777" w:rsidR="00030552" w:rsidRDefault="00000000">
      <w:pPr>
        <w:pStyle w:val="Textoindependiente"/>
        <w:jc w:val="both"/>
      </w:pPr>
      <w:r>
        <w:t>Objetivos</w:t>
      </w:r>
      <w:r>
        <w:rPr>
          <w:spacing w:val="-4"/>
        </w:rPr>
        <w:t xml:space="preserve"> </w:t>
      </w:r>
      <w:r>
        <w:rPr>
          <w:spacing w:val="-2"/>
        </w:rPr>
        <w:t>Específicos:</w:t>
      </w:r>
    </w:p>
    <w:p w14:paraId="6BCD70D5" w14:textId="77777777" w:rsidR="00030552" w:rsidRDefault="00030552">
      <w:pPr>
        <w:pStyle w:val="Textoindependiente"/>
      </w:pPr>
    </w:p>
    <w:p w14:paraId="436E9643" w14:textId="77777777" w:rsidR="00030552" w:rsidRDefault="00000000">
      <w:pPr>
        <w:pStyle w:val="Textoindependiente"/>
        <w:spacing w:line="480" w:lineRule="auto"/>
        <w:ind w:right="477"/>
      </w:pPr>
      <w:r>
        <w:t>Diagnosticar</w:t>
      </w:r>
      <w:r>
        <w:rPr>
          <w:spacing w:val="-3"/>
        </w:rPr>
        <w:t xml:space="preserve"> </w:t>
      </w:r>
      <w:r>
        <w:t>el</w:t>
      </w:r>
      <w:r>
        <w:rPr>
          <w:spacing w:val="-3"/>
        </w:rPr>
        <w:t xml:space="preserve"> </w:t>
      </w:r>
      <w:r>
        <w:t>nivel</w:t>
      </w:r>
      <w:r>
        <w:rPr>
          <w:spacing w:val="-3"/>
        </w:rPr>
        <w:t xml:space="preserve"> </w:t>
      </w:r>
      <w:r>
        <w:t>de</w:t>
      </w:r>
      <w:r>
        <w:rPr>
          <w:spacing w:val="-4"/>
        </w:rPr>
        <w:t xml:space="preserve"> </w:t>
      </w:r>
      <w:r>
        <w:t>comprensión</w:t>
      </w:r>
      <w:r>
        <w:rPr>
          <w:spacing w:val="-3"/>
        </w:rPr>
        <w:t xml:space="preserve"> </w:t>
      </w:r>
      <w:r>
        <w:t>lectora</w:t>
      </w:r>
      <w:r>
        <w:rPr>
          <w:spacing w:val="-2"/>
        </w:rPr>
        <w:t xml:space="preserve"> </w:t>
      </w:r>
      <w:r>
        <w:t>actual</w:t>
      </w:r>
      <w:r>
        <w:rPr>
          <w:spacing w:val="-3"/>
        </w:rPr>
        <w:t xml:space="preserve"> </w:t>
      </w:r>
      <w:r>
        <w:t>de</w:t>
      </w:r>
      <w:r>
        <w:rPr>
          <w:spacing w:val="-3"/>
        </w:rPr>
        <w:t xml:space="preserve"> </w:t>
      </w:r>
      <w:r>
        <w:t>los</w:t>
      </w:r>
      <w:r>
        <w:rPr>
          <w:spacing w:val="-4"/>
        </w:rPr>
        <w:t xml:space="preserve"> </w:t>
      </w:r>
      <w:r>
        <w:t>estudiantes</w:t>
      </w:r>
      <w:r>
        <w:rPr>
          <w:spacing w:val="-4"/>
        </w:rPr>
        <w:t xml:space="preserve"> </w:t>
      </w:r>
      <w:r>
        <w:t>mediante</w:t>
      </w:r>
      <w:r>
        <w:rPr>
          <w:spacing w:val="-4"/>
        </w:rPr>
        <w:t xml:space="preserve"> </w:t>
      </w:r>
      <w:r>
        <w:t>la</w:t>
      </w:r>
      <w:r>
        <w:rPr>
          <w:spacing w:val="-3"/>
        </w:rPr>
        <w:t xml:space="preserve"> </w:t>
      </w:r>
      <w:r>
        <w:t>aplicación</w:t>
      </w:r>
      <w:r>
        <w:rPr>
          <w:spacing w:val="-3"/>
        </w:rPr>
        <w:t xml:space="preserve"> </w:t>
      </w:r>
      <w:r>
        <w:t>de una prueba de desempeño textual.</w:t>
      </w:r>
    </w:p>
    <w:p w14:paraId="04875DFD" w14:textId="77777777" w:rsidR="00030552" w:rsidRDefault="00000000">
      <w:pPr>
        <w:pStyle w:val="Textoindependiente"/>
        <w:spacing w:before="1" w:line="480" w:lineRule="auto"/>
        <w:ind w:right="259"/>
      </w:pPr>
      <w:r>
        <w:t>Identificar</w:t>
      </w:r>
      <w:r>
        <w:rPr>
          <w:spacing w:val="-3"/>
        </w:rPr>
        <w:t xml:space="preserve"> </w:t>
      </w:r>
      <w:r>
        <w:t>los</w:t>
      </w:r>
      <w:r>
        <w:rPr>
          <w:spacing w:val="-4"/>
        </w:rPr>
        <w:t xml:space="preserve"> </w:t>
      </w:r>
      <w:r>
        <w:t>desafíos</w:t>
      </w:r>
      <w:r>
        <w:rPr>
          <w:spacing w:val="-4"/>
        </w:rPr>
        <w:t xml:space="preserve"> </w:t>
      </w:r>
      <w:r>
        <w:t>metodológicos</w:t>
      </w:r>
      <w:r>
        <w:rPr>
          <w:spacing w:val="-4"/>
        </w:rPr>
        <w:t xml:space="preserve"> </w:t>
      </w:r>
      <w:r>
        <w:t>y</w:t>
      </w:r>
      <w:r>
        <w:rPr>
          <w:spacing w:val="-3"/>
        </w:rPr>
        <w:t xml:space="preserve"> </w:t>
      </w:r>
      <w:r>
        <w:t>las</w:t>
      </w:r>
      <w:r>
        <w:rPr>
          <w:spacing w:val="-4"/>
        </w:rPr>
        <w:t xml:space="preserve"> </w:t>
      </w:r>
      <w:r>
        <w:t>brechas</w:t>
      </w:r>
      <w:r>
        <w:rPr>
          <w:spacing w:val="-4"/>
        </w:rPr>
        <w:t xml:space="preserve"> </w:t>
      </w:r>
      <w:r>
        <w:t>de</w:t>
      </w:r>
      <w:r>
        <w:rPr>
          <w:spacing w:val="-4"/>
        </w:rPr>
        <w:t xml:space="preserve"> </w:t>
      </w:r>
      <w:r>
        <w:t>mediación</w:t>
      </w:r>
      <w:r>
        <w:rPr>
          <w:spacing w:val="-3"/>
        </w:rPr>
        <w:t xml:space="preserve"> </w:t>
      </w:r>
      <w:r>
        <w:t>docente</w:t>
      </w:r>
      <w:r>
        <w:rPr>
          <w:spacing w:val="-3"/>
        </w:rPr>
        <w:t xml:space="preserve"> </w:t>
      </w:r>
      <w:r>
        <w:t>que</w:t>
      </w:r>
      <w:r>
        <w:rPr>
          <w:spacing w:val="-4"/>
        </w:rPr>
        <w:t xml:space="preserve"> </w:t>
      </w:r>
      <w:r>
        <w:t>surgieron</w:t>
      </w:r>
      <w:r>
        <w:rPr>
          <w:spacing w:val="-3"/>
        </w:rPr>
        <w:t xml:space="preserve"> </w:t>
      </w:r>
      <w:r>
        <w:t>a</w:t>
      </w:r>
      <w:r>
        <w:rPr>
          <w:spacing w:val="-3"/>
        </w:rPr>
        <w:t xml:space="preserve"> </w:t>
      </w:r>
      <w:r>
        <w:t>raíz</w:t>
      </w:r>
      <w:r>
        <w:rPr>
          <w:spacing w:val="-3"/>
        </w:rPr>
        <w:t xml:space="preserve"> </w:t>
      </w:r>
      <w:r>
        <w:t>de la irregularidad del ciclo lectivo 2018-2022.</w:t>
      </w:r>
    </w:p>
    <w:p w14:paraId="582D57A0" w14:textId="77777777" w:rsidR="00030552" w:rsidRDefault="00000000">
      <w:pPr>
        <w:pStyle w:val="Textoindependiente"/>
        <w:spacing w:line="480" w:lineRule="auto"/>
      </w:pPr>
      <w:r>
        <w:t>Evaluar</w:t>
      </w:r>
      <w:r>
        <w:rPr>
          <w:spacing w:val="-5"/>
        </w:rPr>
        <w:t xml:space="preserve"> </w:t>
      </w:r>
      <w:r>
        <w:t>el</w:t>
      </w:r>
      <w:r>
        <w:rPr>
          <w:spacing w:val="-3"/>
        </w:rPr>
        <w:t xml:space="preserve"> </w:t>
      </w:r>
      <w:r>
        <w:t>involucramiento</w:t>
      </w:r>
      <w:r>
        <w:rPr>
          <w:spacing w:val="-3"/>
        </w:rPr>
        <w:t xml:space="preserve"> </w:t>
      </w:r>
      <w:r>
        <w:t>de</w:t>
      </w:r>
      <w:r>
        <w:rPr>
          <w:spacing w:val="-3"/>
        </w:rPr>
        <w:t xml:space="preserve"> </w:t>
      </w:r>
      <w:r>
        <w:t>los</w:t>
      </w:r>
      <w:r>
        <w:rPr>
          <w:spacing w:val="-4"/>
        </w:rPr>
        <w:t xml:space="preserve"> </w:t>
      </w:r>
      <w:r>
        <w:t>padres</w:t>
      </w:r>
      <w:r>
        <w:rPr>
          <w:spacing w:val="-4"/>
        </w:rPr>
        <w:t xml:space="preserve"> </w:t>
      </w:r>
      <w:r>
        <w:t>de</w:t>
      </w:r>
      <w:r>
        <w:rPr>
          <w:spacing w:val="-2"/>
        </w:rPr>
        <w:t xml:space="preserve"> </w:t>
      </w:r>
      <w:r>
        <w:t>familia</w:t>
      </w:r>
      <w:r>
        <w:rPr>
          <w:spacing w:val="-4"/>
        </w:rPr>
        <w:t xml:space="preserve"> </w:t>
      </w:r>
      <w:r>
        <w:t>y</w:t>
      </w:r>
      <w:r>
        <w:rPr>
          <w:spacing w:val="-3"/>
        </w:rPr>
        <w:t xml:space="preserve"> </w:t>
      </w:r>
      <w:r>
        <w:t>las</w:t>
      </w:r>
      <w:r>
        <w:rPr>
          <w:spacing w:val="-4"/>
        </w:rPr>
        <w:t xml:space="preserve"> </w:t>
      </w:r>
      <w:r>
        <w:t>condiciones</w:t>
      </w:r>
      <w:r>
        <w:rPr>
          <w:spacing w:val="-4"/>
        </w:rPr>
        <w:t xml:space="preserve"> </w:t>
      </w:r>
      <w:r>
        <w:t>del</w:t>
      </w:r>
      <w:r>
        <w:rPr>
          <w:spacing w:val="-3"/>
        </w:rPr>
        <w:t xml:space="preserve"> </w:t>
      </w:r>
      <w:r>
        <w:t>entorno</w:t>
      </w:r>
      <w:r>
        <w:rPr>
          <w:spacing w:val="-3"/>
        </w:rPr>
        <w:t xml:space="preserve"> </w:t>
      </w:r>
      <w:r>
        <w:t>hogareño</w:t>
      </w:r>
      <w:r>
        <w:rPr>
          <w:spacing w:val="-1"/>
        </w:rPr>
        <w:t xml:space="preserve"> </w:t>
      </w:r>
      <w:r>
        <w:t>en</w:t>
      </w:r>
      <w:r>
        <w:rPr>
          <w:spacing w:val="-3"/>
        </w:rPr>
        <w:t xml:space="preserve"> </w:t>
      </w:r>
      <w:r>
        <w:t>el fomento de la lectura.</w:t>
      </w:r>
    </w:p>
    <w:p w14:paraId="5E876F1D" w14:textId="77777777" w:rsidR="00030552" w:rsidRDefault="00030552">
      <w:pPr>
        <w:pStyle w:val="Textoindependiente"/>
        <w:spacing w:line="480" w:lineRule="auto"/>
        <w:sectPr w:rsidR="00030552">
          <w:headerReference w:type="default" r:id="rId7"/>
          <w:pgSz w:w="12240" w:h="15840"/>
          <w:pgMar w:top="980" w:right="1080" w:bottom="280" w:left="1440" w:header="717" w:footer="0" w:gutter="0"/>
          <w:pgNumType w:start="3"/>
          <w:cols w:space="720"/>
        </w:sectPr>
      </w:pPr>
    </w:p>
    <w:p w14:paraId="0CBE8B26" w14:textId="77777777" w:rsidR="00030552" w:rsidRDefault="00030552">
      <w:pPr>
        <w:pStyle w:val="Textoindependiente"/>
      </w:pPr>
    </w:p>
    <w:p w14:paraId="04ECDB98" w14:textId="77777777" w:rsidR="00030552" w:rsidRDefault="00030552">
      <w:pPr>
        <w:pStyle w:val="Textoindependiente"/>
      </w:pPr>
    </w:p>
    <w:p w14:paraId="0DB0FED5" w14:textId="77777777" w:rsidR="00030552" w:rsidRDefault="00000000">
      <w:pPr>
        <w:pStyle w:val="Ttulo1"/>
      </w:pPr>
      <w:r>
        <w:t>La</w:t>
      </w:r>
      <w:r>
        <w:rPr>
          <w:spacing w:val="-1"/>
        </w:rPr>
        <w:t xml:space="preserve"> </w:t>
      </w:r>
      <w:r>
        <w:t>crisis</w:t>
      </w:r>
      <w:r>
        <w:rPr>
          <w:spacing w:val="-2"/>
        </w:rPr>
        <w:t xml:space="preserve"> </w:t>
      </w:r>
      <w:r>
        <w:t>de</w:t>
      </w:r>
      <w:r>
        <w:rPr>
          <w:spacing w:val="-2"/>
        </w:rPr>
        <w:t xml:space="preserve"> </w:t>
      </w:r>
      <w:r>
        <w:t>lectura</w:t>
      </w:r>
      <w:r>
        <w:rPr>
          <w:spacing w:val="-1"/>
        </w:rPr>
        <w:t xml:space="preserve"> </w:t>
      </w:r>
      <w:r>
        <w:t>y</w:t>
      </w:r>
      <w:r>
        <w:rPr>
          <w:spacing w:val="-1"/>
        </w:rPr>
        <w:t xml:space="preserve"> </w:t>
      </w:r>
      <w:r>
        <w:t>la</w:t>
      </w:r>
      <w:r>
        <w:rPr>
          <w:spacing w:val="1"/>
        </w:rPr>
        <w:t xml:space="preserve"> </w:t>
      </w:r>
      <w:r>
        <w:t>no</w:t>
      </w:r>
      <w:r>
        <w:rPr>
          <w:spacing w:val="-1"/>
        </w:rPr>
        <w:t xml:space="preserve"> </w:t>
      </w:r>
      <w:r>
        <w:t>compresión</w:t>
      </w:r>
      <w:r>
        <w:rPr>
          <w:spacing w:val="-1"/>
        </w:rPr>
        <w:t xml:space="preserve"> </w:t>
      </w:r>
      <w:r>
        <w:t>de</w:t>
      </w:r>
      <w:r>
        <w:rPr>
          <w:spacing w:val="-1"/>
        </w:rPr>
        <w:t xml:space="preserve"> </w:t>
      </w:r>
      <w:r>
        <w:rPr>
          <w:spacing w:val="-2"/>
        </w:rPr>
        <w:t>textos</w:t>
      </w:r>
    </w:p>
    <w:p w14:paraId="5A2CF616" w14:textId="77777777" w:rsidR="00030552" w:rsidRDefault="00030552">
      <w:pPr>
        <w:pStyle w:val="Textoindependiente"/>
        <w:rPr>
          <w:b/>
        </w:rPr>
      </w:pPr>
    </w:p>
    <w:p w14:paraId="09E9997D" w14:textId="77777777" w:rsidR="00030552" w:rsidRDefault="00030552">
      <w:pPr>
        <w:pStyle w:val="Textoindependiente"/>
        <w:rPr>
          <w:b/>
        </w:rPr>
      </w:pPr>
    </w:p>
    <w:p w14:paraId="61B20EAD" w14:textId="77777777" w:rsidR="00030552" w:rsidRDefault="00030552">
      <w:pPr>
        <w:pStyle w:val="Textoindependiente"/>
        <w:rPr>
          <w:b/>
        </w:rPr>
      </w:pPr>
    </w:p>
    <w:p w14:paraId="06E9DA84" w14:textId="77777777" w:rsidR="00030552" w:rsidRDefault="00030552">
      <w:pPr>
        <w:pStyle w:val="Textoindependiente"/>
        <w:rPr>
          <w:b/>
        </w:rPr>
      </w:pPr>
    </w:p>
    <w:p w14:paraId="5470C15C" w14:textId="77777777" w:rsidR="00030552" w:rsidRDefault="00030552">
      <w:pPr>
        <w:pStyle w:val="Textoindependiente"/>
        <w:rPr>
          <w:b/>
        </w:rPr>
      </w:pPr>
    </w:p>
    <w:p w14:paraId="04B6C43C" w14:textId="77777777" w:rsidR="00030552" w:rsidRDefault="00000000">
      <w:pPr>
        <w:pStyle w:val="Textoindependiente"/>
        <w:spacing w:line="480" w:lineRule="auto"/>
        <w:ind w:right="356" w:firstLine="707"/>
        <w:jc w:val="both"/>
      </w:pPr>
      <w:r>
        <w:t>La</w:t>
      </w:r>
      <w:r>
        <w:rPr>
          <w:spacing w:val="-10"/>
        </w:rPr>
        <w:t xml:space="preserve"> </w:t>
      </w:r>
      <w:r>
        <w:t>crisis</w:t>
      </w:r>
      <w:r>
        <w:rPr>
          <w:spacing w:val="-8"/>
        </w:rPr>
        <w:t xml:space="preserve"> </w:t>
      </w:r>
      <w:r>
        <w:t>de</w:t>
      </w:r>
      <w:r>
        <w:rPr>
          <w:spacing w:val="-10"/>
        </w:rPr>
        <w:t xml:space="preserve"> </w:t>
      </w:r>
      <w:r>
        <w:t>lectura</w:t>
      </w:r>
      <w:r>
        <w:rPr>
          <w:spacing w:val="-10"/>
        </w:rPr>
        <w:t xml:space="preserve"> </w:t>
      </w:r>
      <w:r>
        <w:t>y</w:t>
      </w:r>
      <w:r>
        <w:rPr>
          <w:spacing w:val="-7"/>
        </w:rPr>
        <w:t xml:space="preserve"> </w:t>
      </w:r>
      <w:r>
        <w:t>la</w:t>
      </w:r>
      <w:r>
        <w:rPr>
          <w:spacing w:val="-9"/>
        </w:rPr>
        <w:t xml:space="preserve"> </w:t>
      </w:r>
      <w:r>
        <w:t>no</w:t>
      </w:r>
      <w:r>
        <w:rPr>
          <w:spacing w:val="-9"/>
        </w:rPr>
        <w:t xml:space="preserve"> </w:t>
      </w:r>
      <w:r>
        <w:t>compresión</w:t>
      </w:r>
      <w:r>
        <w:rPr>
          <w:spacing w:val="-8"/>
        </w:rPr>
        <w:t xml:space="preserve"> </w:t>
      </w:r>
      <w:r>
        <w:t>de</w:t>
      </w:r>
      <w:r>
        <w:rPr>
          <w:spacing w:val="-10"/>
        </w:rPr>
        <w:t xml:space="preserve"> </w:t>
      </w:r>
      <w:r>
        <w:t>los</w:t>
      </w:r>
      <w:r>
        <w:rPr>
          <w:spacing w:val="-8"/>
        </w:rPr>
        <w:t xml:space="preserve"> </w:t>
      </w:r>
      <w:r>
        <w:t>textos,</w:t>
      </w:r>
      <w:r>
        <w:rPr>
          <w:spacing w:val="-8"/>
        </w:rPr>
        <w:t xml:space="preserve"> </w:t>
      </w:r>
      <w:r>
        <w:t>Costa</w:t>
      </w:r>
      <w:r>
        <w:rPr>
          <w:spacing w:val="-9"/>
        </w:rPr>
        <w:t xml:space="preserve"> </w:t>
      </w:r>
      <w:r>
        <w:t>Rica</w:t>
      </w:r>
      <w:r>
        <w:rPr>
          <w:spacing w:val="-10"/>
        </w:rPr>
        <w:t xml:space="preserve"> </w:t>
      </w:r>
      <w:r>
        <w:t>a</w:t>
      </w:r>
      <w:r>
        <w:rPr>
          <w:spacing w:val="-10"/>
        </w:rPr>
        <w:t xml:space="preserve"> </w:t>
      </w:r>
      <w:r>
        <w:t>pesar</w:t>
      </w:r>
      <w:r>
        <w:rPr>
          <w:spacing w:val="-9"/>
        </w:rPr>
        <w:t xml:space="preserve"> </w:t>
      </w:r>
      <w:r>
        <w:t>que</w:t>
      </w:r>
      <w:r>
        <w:rPr>
          <w:spacing w:val="-7"/>
        </w:rPr>
        <w:t xml:space="preserve"> </w:t>
      </w:r>
      <w:r>
        <w:t>es</w:t>
      </w:r>
      <w:r>
        <w:rPr>
          <w:spacing w:val="-8"/>
        </w:rPr>
        <w:t xml:space="preserve"> </w:t>
      </w:r>
      <w:r>
        <w:t>de</w:t>
      </w:r>
      <w:r>
        <w:rPr>
          <w:spacing w:val="-10"/>
        </w:rPr>
        <w:t xml:space="preserve"> </w:t>
      </w:r>
      <w:r>
        <w:t>los</w:t>
      </w:r>
      <w:r>
        <w:rPr>
          <w:spacing w:val="-8"/>
        </w:rPr>
        <w:t xml:space="preserve"> </w:t>
      </w:r>
      <w:r>
        <w:t>pocos países que se ocupan de la educación en tasas alcanzadas de hasta los 98% de estudiantes alfabetizados,</w:t>
      </w:r>
      <w:r>
        <w:rPr>
          <w:spacing w:val="-14"/>
        </w:rPr>
        <w:t xml:space="preserve"> </w:t>
      </w:r>
      <w:r>
        <w:t>debido</w:t>
      </w:r>
      <w:r>
        <w:rPr>
          <w:spacing w:val="-14"/>
        </w:rPr>
        <w:t xml:space="preserve"> </w:t>
      </w:r>
      <w:r>
        <w:t>al</w:t>
      </w:r>
      <w:r>
        <w:rPr>
          <w:spacing w:val="-14"/>
        </w:rPr>
        <w:t xml:space="preserve"> </w:t>
      </w:r>
      <w:r>
        <w:t>apagón</w:t>
      </w:r>
      <w:r>
        <w:rPr>
          <w:spacing w:val="-14"/>
        </w:rPr>
        <w:t xml:space="preserve"> </w:t>
      </w:r>
      <w:r>
        <w:t>sufrió</w:t>
      </w:r>
      <w:r>
        <w:rPr>
          <w:spacing w:val="-14"/>
        </w:rPr>
        <w:t xml:space="preserve"> </w:t>
      </w:r>
      <w:r>
        <w:t>cambios</w:t>
      </w:r>
      <w:r>
        <w:rPr>
          <w:spacing w:val="-14"/>
        </w:rPr>
        <w:t xml:space="preserve"> </w:t>
      </w:r>
      <w:r>
        <w:t>y</w:t>
      </w:r>
      <w:r>
        <w:rPr>
          <w:spacing w:val="-14"/>
        </w:rPr>
        <w:t xml:space="preserve"> </w:t>
      </w:r>
      <w:r>
        <w:t>deficiencias</w:t>
      </w:r>
      <w:r>
        <w:rPr>
          <w:spacing w:val="-14"/>
        </w:rPr>
        <w:t xml:space="preserve"> </w:t>
      </w:r>
      <w:r>
        <w:t>en</w:t>
      </w:r>
      <w:r>
        <w:rPr>
          <w:spacing w:val="-14"/>
        </w:rPr>
        <w:t xml:space="preserve"> </w:t>
      </w:r>
      <w:r>
        <w:t>la</w:t>
      </w:r>
      <w:r>
        <w:rPr>
          <w:spacing w:val="-15"/>
        </w:rPr>
        <w:t xml:space="preserve"> </w:t>
      </w:r>
      <w:r>
        <w:t>educación,</w:t>
      </w:r>
      <w:r>
        <w:rPr>
          <w:spacing w:val="-14"/>
        </w:rPr>
        <w:t xml:space="preserve"> </w:t>
      </w:r>
      <w:r>
        <w:t>este</w:t>
      </w:r>
      <w:r>
        <w:rPr>
          <w:spacing w:val="-14"/>
        </w:rPr>
        <w:t xml:space="preserve"> </w:t>
      </w:r>
      <w:r>
        <w:t>dichoso</w:t>
      </w:r>
      <w:r>
        <w:rPr>
          <w:spacing w:val="-14"/>
        </w:rPr>
        <w:t xml:space="preserve"> </w:t>
      </w:r>
      <w:r>
        <w:t>apagón no solamente afecto a los estudiantes, es mucho más que eso desde generar conflictos y sentimientos de culpa en las familias de niños en zonas rurales sin acceso a las herramientas tecnológicas para mínimamente</w:t>
      </w:r>
      <w:r>
        <w:rPr>
          <w:spacing w:val="40"/>
        </w:rPr>
        <w:t xml:space="preserve"> </w:t>
      </w:r>
      <w:r>
        <w:t>lograr alcanzar ese nivel mínimo de educación que se les estaba brindando</w:t>
      </w:r>
      <w:r>
        <w:rPr>
          <w:spacing w:val="-12"/>
        </w:rPr>
        <w:t xml:space="preserve"> </w:t>
      </w:r>
      <w:r>
        <w:t>a</w:t>
      </w:r>
      <w:r>
        <w:rPr>
          <w:spacing w:val="-13"/>
        </w:rPr>
        <w:t xml:space="preserve"> </w:t>
      </w:r>
      <w:r>
        <w:t>los</w:t>
      </w:r>
      <w:r>
        <w:rPr>
          <w:spacing w:val="-11"/>
        </w:rPr>
        <w:t xml:space="preserve"> </w:t>
      </w:r>
      <w:r>
        <w:t>estudiantes</w:t>
      </w:r>
      <w:r>
        <w:rPr>
          <w:spacing w:val="-12"/>
        </w:rPr>
        <w:t xml:space="preserve"> </w:t>
      </w:r>
      <w:r>
        <w:t>de</w:t>
      </w:r>
      <w:r>
        <w:rPr>
          <w:spacing w:val="-13"/>
        </w:rPr>
        <w:t xml:space="preserve"> </w:t>
      </w:r>
      <w:r>
        <w:t>manera</w:t>
      </w:r>
      <w:r>
        <w:rPr>
          <w:spacing w:val="-14"/>
        </w:rPr>
        <w:t xml:space="preserve"> </w:t>
      </w:r>
      <w:r>
        <w:t>remota,</w:t>
      </w:r>
      <w:r>
        <w:rPr>
          <w:spacing w:val="-12"/>
        </w:rPr>
        <w:t xml:space="preserve"> </w:t>
      </w:r>
      <w:r>
        <w:t>como</w:t>
      </w:r>
      <w:r>
        <w:rPr>
          <w:spacing w:val="-12"/>
        </w:rPr>
        <w:t xml:space="preserve"> </w:t>
      </w:r>
      <w:r>
        <w:t>otros</w:t>
      </w:r>
      <w:r>
        <w:rPr>
          <w:spacing w:val="-12"/>
        </w:rPr>
        <w:t xml:space="preserve"> </w:t>
      </w:r>
      <w:r>
        <w:t>distintos</w:t>
      </w:r>
      <w:r>
        <w:rPr>
          <w:spacing w:val="-12"/>
        </w:rPr>
        <w:t xml:space="preserve"> </w:t>
      </w:r>
      <w:r>
        <w:t>panoramas</w:t>
      </w:r>
      <w:r>
        <w:rPr>
          <w:spacing w:val="-12"/>
        </w:rPr>
        <w:t xml:space="preserve"> </w:t>
      </w:r>
      <w:r>
        <w:t>en</w:t>
      </w:r>
      <w:r>
        <w:rPr>
          <w:spacing w:val="-12"/>
        </w:rPr>
        <w:t xml:space="preserve"> </w:t>
      </w:r>
      <w:r>
        <w:t>los</w:t>
      </w:r>
      <w:r>
        <w:rPr>
          <w:spacing w:val="-11"/>
        </w:rPr>
        <w:t xml:space="preserve"> </w:t>
      </w:r>
      <w:r>
        <w:t>que</w:t>
      </w:r>
      <w:r>
        <w:rPr>
          <w:spacing w:val="-13"/>
        </w:rPr>
        <w:t xml:space="preserve"> </w:t>
      </w:r>
      <w:r>
        <w:t>los</w:t>
      </w:r>
      <w:r>
        <w:rPr>
          <w:spacing w:val="-11"/>
        </w:rPr>
        <w:t xml:space="preserve"> </w:t>
      </w:r>
      <w:r>
        <w:t xml:space="preserve">niños son criados en ambientes disfuncionales por padres solteras, abuelos, u otros familiares, como </w:t>
      </w:r>
      <w:r>
        <w:rPr>
          <w:spacing w:val="-2"/>
        </w:rPr>
        <w:t>también</w:t>
      </w:r>
      <w:r>
        <w:rPr>
          <w:spacing w:val="-5"/>
        </w:rPr>
        <w:t xml:space="preserve"> </w:t>
      </w:r>
      <w:r>
        <w:rPr>
          <w:spacing w:val="-2"/>
        </w:rPr>
        <w:t>padres</w:t>
      </w:r>
      <w:r>
        <w:rPr>
          <w:spacing w:val="-5"/>
        </w:rPr>
        <w:t xml:space="preserve"> </w:t>
      </w:r>
      <w:r>
        <w:rPr>
          <w:spacing w:val="-2"/>
        </w:rPr>
        <w:t>sin</w:t>
      </w:r>
      <w:r>
        <w:rPr>
          <w:spacing w:val="-3"/>
        </w:rPr>
        <w:t xml:space="preserve"> </w:t>
      </w:r>
      <w:r>
        <w:rPr>
          <w:spacing w:val="-2"/>
        </w:rPr>
        <w:t>estudios</w:t>
      </w:r>
      <w:r>
        <w:rPr>
          <w:spacing w:val="-5"/>
        </w:rPr>
        <w:t xml:space="preserve"> </w:t>
      </w:r>
      <w:r>
        <w:rPr>
          <w:spacing w:val="-2"/>
        </w:rPr>
        <w:t>incapaces</w:t>
      </w:r>
      <w:r>
        <w:rPr>
          <w:spacing w:val="-5"/>
        </w:rPr>
        <w:t xml:space="preserve"> </w:t>
      </w:r>
      <w:r>
        <w:rPr>
          <w:spacing w:val="-2"/>
        </w:rPr>
        <w:t>de</w:t>
      </w:r>
      <w:r>
        <w:rPr>
          <w:spacing w:val="-6"/>
        </w:rPr>
        <w:t xml:space="preserve"> </w:t>
      </w:r>
      <w:r>
        <w:rPr>
          <w:spacing w:val="-2"/>
        </w:rPr>
        <w:t>enseñarles</w:t>
      </w:r>
      <w:r>
        <w:rPr>
          <w:spacing w:val="-5"/>
        </w:rPr>
        <w:t xml:space="preserve"> </w:t>
      </w:r>
      <w:r>
        <w:rPr>
          <w:spacing w:val="-2"/>
        </w:rPr>
        <w:t>la</w:t>
      </w:r>
      <w:r>
        <w:rPr>
          <w:spacing w:val="-5"/>
        </w:rPr>
        <w:t xml:space="preserve"> </w:t>
      </w:r>
      <w:r>
        <w:rPr>
          <w:spacing w:val="-2"/>
        </w:rPr>
        <w:t>metodología</w:t>
      </w:r>
      <w:r>
        <w:rPr>
          <w:spacing w:val="-6"/>
        </w:rPr>
        <w:t xml:space="preserve"> </w:t>
      </w:r>
      <w:r>
        <w:rPr>
          <w:spacing w:val="-2"/>
        </w:rPr>
        <w:t>correcta de</w:t>
      </w:r>
      <w:r>
        <w:rPr>
          <w:spacing w:val="-6"/>
        </w:rPr>
        <w:t xml:space="preserve"> </w:t>
      </w:r>
      <w:r>
        <w:rPr>
          <w:spacing w:val="-2"/>
        </w:rPr>
        <w:t>resolver</w:t>
      </w:r>
      <w:r>
        <w:rPr>
          <w:spacing w:val="-6"/>
        </w:rPr>
        <w:t xml:space="preserve"> </w:t>
      </w:r>
      <w:r>
        <w:rPr>
          <w:spacing w:val="-2"/>
        </w:rPr>
        <w:t>los</w:t>
      </w:r>
      <w:r>
        <w:rPr>
          <w:spacing w:val="-3"/>
        </w:rPr>
        <w:t xml:space="preserve"> </w:t>
      </w:r>
      <w:r>
        <w:rPr>
          <w:spacing w:val="-2"/>
        </w:rPr>
        <w:t xml:space="preserve">folletos </w:t>
      </w:r>
      <w:r>
        <w:t>que</w:t>
      </w:r>
      <w:r>
        <w:rPr>
          <w:spacing w:val="-13"/>
        </w:rPr>
        <w:t xml:space="preserve"> </w:t>
      </w:r>
      <w:r>
        <w:t>se</w:t>
      </w:r>
      <w:r>
        <w:rPr>
          <w:spacing w:val="-13"/>
        </w:rPr>
        <w:t xml:space="preserve"> </w:t>
      </w:r>
      <w:r>
        <w:t>les</w:t>
      </w:r>
      <w:r>
        <w:rPr>
          <w:spacing w:val="-10"/>
        </w:rPr>
        <w:t xml:space="preserve"> </w:t>
      </w:r>
      <w:r>
        <w:t>entregaban</w:t>
      </w:r>
      <w:r>
        <w:rPr>
          <w:spacing w:val="-10"/>
        </w:rPr>
        <w:t xml:space="preserve"> </w:t>
      </w:r>
      <w:r>
        <w:t>a</w:t>
      </w:r>
      <w:r>
        <w:rPr>
          <w:spacing w:val="-13"/>
        </w:rPr>
        <w:t xml:space="preserve"> </w:t>
      </w:r>
      <w:r>
        <w:t>los</w:t>
      </w:r>
      <w:r>
        <w:rPr>
          <w:spacing w:val="-12"/>
        </w:rPr>
        <w:t xml:space="preserve"> </w:t>
      </w:r>
      <w:r>
        <w:t>estudiantes</w:t>
      </w:r>
      <w:r>
        <w:rPr>
          <w:spacing w:val="-12"/>
        </w:rPr>
        <w:t xml:space="preserve"> </w:t>
      </w:r>
      <w:r>
        <w:t>para</w:t>
      </w:r>
      <w:r>
        <w:rPr>
          <w:spacing w:val="-13"/>
        </w:rPr>
        <w:t xml:space="preserve"> </w:t>
      </w:r>
      <w:r>
        <w:t>que</w:t>
      </w:r>
      <w:r>
        <w:rPr>
          <w:spacing w:val="-11"/>
        </w:rPr>
        <w:t xml:space="preserve"> </w:t>
      </w:r>
      <w:r>
        <w:t>resolvieran</w:t>
      </w:r>
      <w:r>
        <w:rPr>
          <w:spacing w:val="-12"/>
        </w:rPr>
        <w:t xml:space="preserve"> </w:t>
      </w:r>
      <w:r>
        <w:t>por</w:t>
      </w:r>
      <w:r>
        <w:rPr>
          <w:spacing w:val="-11"/>
        </w:rPr>
        <w:t xml:space="preserve"> </w:t>
      </w:r>
      <w:r>
        <w:t>sí</w:t>
      </w:r>
      <w:r>
        <w:rPr>
          <w:spacing w:val="-12"/>
        </w:rPr>
        <w:t xml:space="preserve"> </w:t>
      </w:r>
      <w:r>
        <w:t>solo</w:t>
      </w:r>
      <w:r>
        <w:rPr>
          <w:spacing w:val="-9"/>
        </w:rPr>
        <w:t xml:space="preserve"> </w:t>
      </w:r>
      <w:r>
        <w:t>en</w:t>
      </w:r>
      <w:r>
        <w:rPr>
          <w:spacing w:val="-12"/>
        </w:rPr>
        <w:t xml:space="preserve"> </w:t>
      </w:r>
      <w:r>
        <w:t>casa,</w:t>
      </w:r>
      <w:r>
        <w:rPr>
          <w:spacing w:val="-12"/>
        </w:rPr>
        <w:t xml:space="preserve"> </w:t>
      </w:r>
      <w:r>
        <w:t>que</w:t>
      </w:r>
      <w:r>
        <w:rPr>
          <w:spacing w:val="-13"/>
        </w:rPr>
        <w:t xml:space="preserve"> </w:t>
      </w:r>
      <w:r>
        <w:t>para</w:t>
      </w:r>
      <w:r>
        <w:rPr>
          <w:spacing w:val="-12"/>
        </w:rPr>
        <w:t xml:space="preserve"> </w:t>
      </w:r>
      <w:r>
        <w:t>la</w:t>
      </w:r>
      <w:r>
        <w:rPr>
          <w:spacing w:val="-13"/>
        </w:rPr>
        <w:t xml:space="preserve"> </w:t>
      </w:r>
      <w:r>
        <w:t>mayoría eran casi imposibles de resolver, por la falta de acompañamiento del personal docente y el ambiente educativo a los que otros estudiantes si han logrado tener acceso en las aulas como se debe y como ha sido ya establecido a lo largo del tiempo.</w:t>
      </w:r>
    </w:p>
    <w:p w14:paraId="7292F528" w14:textId="77777777" w:rsidR="00030552" w:rsidRDefault="00030552">
      <w:pPr>
        <w:pStyle w:val="Textoindependiente"/>
        <w:spacing w:line="480" w:lineRule="auto"/>
        <w:jc w:val="both"/>
        <w:sectPr w:rsidR="00030552">
          <w:pgSz w:w="12240" w:h="15840"/>
          <w:pgMar w:top="980" w:right="1080" w:bottom="280" w:left="1440" w:header="717" w:footer="0" w:gutter="0"/>
          <w:cols w:space="720"/>
        </w:sectPr>
      </w:pPr>
    </w:p>
    <w:p w14:paraId="0AD3E4B0" w14:textId="77777777" w:rsidR="00030552" w:rsidRDefault="00030552">
      <w:pPr>
        <w:pStyle w:val="Textoindependiente"/>
      </w:pPr>
    </w:p>
    <w:p w14:paraId="7DF8EFCD" w14:textId="77777777" w:rsidR="00030552" w:rsidRDefault="00030552">
      <w:pPr>
        <w:pStyle w:val="Textoindependiente"/>
      </w:pPr>
    </w:p>
    <w:p w14:paraId="521490B2" w14:textId="77777777" w:rsidR="00030552" w:rsidRDefault="00000000">
      <w:pPr>
        <w:pStyle w:val="Ttulo1"/>
      </w:pPr>
      <w:r>
        <w:t>La</w:t>
      </w:r>
      <w:r>
        <w:rPr>
          <w:spacing w:val="-1"/>
        </w:rPr>
        <w:t xml:space="preserve"> </w:t>
      </w:r>
      <w:r>
        <w:t>crisis</w:t>
      </w:r>
      <w:r>
        <w:rPr>
          <w:spacing w:val="-2"/>
        </w:rPr>
        <w:t xml:space="preserve"> </w:t>
      </w:r>
      <w:r>
        <w:t>de</w:t>
      </w:r>
      <w:r>
        <w:rPr>
          <w:spacing w:val="-2"/>
        </w:rPr>
        <w:t xml:space="preserve"> </w:t>
      </w:r>
      <w:r>
        <w:t>lectura</w:t>
      </w:r>
      <w:r>
        <w:rPr>
          <w:spacing w:val="-1"/>
        </w:rPr>
        <w:t xml:space="preserve"> </w:t>
      </w:r>
      <w:r>
        <w:t>y</w:t>
      </w:r>
      <w:r>
        <w:rPr>
          <w:spacing w:val="-1"/>
        </w:rPr>
        <w:t xml:space="preserve"> </w:t>
      </w:r>
      <w:r>
        <w:t>la</w:t>
      </w:r>
      <w:r>
        <w:rPr>
          <w:spacing w:val="1"/>
        </w:rPr>
        <w:t xml:space="preserve"> </w:t>
      </w:r>
      <w:r>
        <w:t>no</w:t>
      </w:r>
      <w:r>
        <w:rPr>
          <w:spacing w:val="-1"/>
        </w:rPr>
        <w:t xml:space="preserve"> </w:t>
      </w:r>
      <w:r>
        <w:t>compresión</w:t>
      </w:r>
      <w:r>
        <w:rPr>
          <w:spacing w:val="-1"/>
        </w:rPr>
        <w:t xml:space="preserve"> </w:t>
      </w:r>
      <w:r>
        <w:t>de</w:t>
      </w:r>
      <w:r>
        <w:rPr>
          <w:spacing w:val="-1"/>
        </w:rPr>
        <w:t xml:space="preserve"> </w:t>
      </w:r>
      <w:r>
        <w:rPr>
          <w:spacing w:val="-2"/>
        </w:rPr>
        <w:t>textos</w:t>
      </w:r>
    </w:p>
    <w:p w14:paraId="79FFD500" w14:textId="77777777" w:rsidR="00030552" w:rsidRDefault="00030552">
      <w:pPr>
        <w:pStyle w:val="Textoindependiente"/>
        <w:rPr>
          <w:b/>
        </w:rPr>
      </w:pPr>
    </w:p>
    <w:p w14:paraId="669B671F" w14:textId="77777777" w:rsidR="00030552" w:rsidRDefault="00030552">
      <w:pPr>
        <w:pStyle w:val="Textoindependiente"/>
        <w:rPr>
          <w:b/>
        </w:rPr>
      </w:pPr>
    </w:p>
    <w:p w14:paraId="72CFEF7E" w14:textId="77777777" w:rsidR="00030552" w:rsidRDefault="00030552">
      <w:pPr>
        <w:pStyle w:val="Textoindependiente"/>
        <w:rPr>
          <w:b/>
        </w:rPr>
      </w:pPr>
    </w:p>
    <w:p w14:paraId="2E23AFCF" w14:textId="77777777" w:rsidR="00030552" w:rsidRDefault="00000000">
      <w:pPr>
        <w:rPr>
          <w:b/>
          <w:sz w:val="24"/>
        </w:rPr>
      </w:pPr>
      <w:r>
        <w:rPr>
          <w:b/>
          <w:spacing w:val="-2"/>
          <w:sz w:val="24"/>
        </w:rPr>
        <w:t>Antecedentes</w:t>
      </w:r>
    </w:p>
    <w:p w14:paraId="2A1C5591" w14:textId="77777777" w:rsidR="00030552" w:rsidRDefault="00030552">
      <w:pPr>
        <w:pStyle w:val="Textoindependiente"/>
        <w:rPr>
          <w:b/>
        </w:rPr>
      </w:pPr>
    </w:p>
    <w:p w14:paraId="1C0B6C73" w14:textId="77777777" w:rsidR="00030552" w:rsidRDefault="00000000">
      <w:pPr>
        <w:pStyle w:val="Textoindependiente"/>
        <w:spacing w:line="480" w:lineRule="auto"/>
        <w:ind w:right="357" w:firstLine="360"/>
        <w:jc w:val="both"/>
      </w:pPr>
      <w:r>
        <w:t>El sustento científico de este análisis se construye a partir de los hallazgos expuestos en el Noveno Informe del Estado de la Educación (2023), el cual dictamina que Costa Rica atraviesa una "emergencia pedagógica". Según este informe, la pérdida neta de días lectivos entre 2018 y 2022 ha generado un rezago histórico donde el estudiantado no logra superar la etapa de decodificación</w:t>
      </w:r>
      <w:r>
        <w:rPr>
          <w:spacing w:val="-14"/>
        </w:rPr>
        <w:t xml:space="preserve"> </w:t>
      </w:r>
      <w:r>
        <w:t>básica.</w:t>
      </w:r>
      <w:r>
        <w:rPr>
          <w:spacing w:val="-14"/>
        </w:rPr>
        <w:t xml:space="preserve"> </w:t>
      </w:r>
      <w:r>
        <w:t>En</w:t>
      </w:r>
      <w:r>
        <w:rPr>
          <w:spacing w:val="-13"/>
        </w:rPr>
        <w:t xml:space="preserve"> </w:t>
      </w:r>
      <w:r>
        <w:t>el</w:t>
      </w:r>
      <w:r>
        <w:rPr>
          <w:spacing w:val="-13"/>
        </w:rPr>
        <w:t xml:space="preserve"> </w:t>
      </w:r>
      <w:r>
        <w:t>contexto</w:t>
      </w:r>
      <w:r>
        <w:rPr>
          <w:spacing w:val="-14"/>
        </w:rPr>
        <w:t xml:space="preserve"> </w:t>
      </w:r>
      <w:r>
        <w:t>de</w:t>
      </w:r>
      <w:r>
        <w:rPr>
          <w:spacing w:val="-15"/>
        </w:rPr>
        <w:t xml:space="preserve"> </w:t>
      </w:r>
      <w:r>
        <w:t>zonas</w:t>
      </w:r>
      <w:r>
        <w:rPr>
          <w:spacing w:val="-14"/>
        </w:rPr>
        <w:t xml:space="preserve"> </w:t>
      </w:r>
      <w:r>
        <w:t>rurales</w:t>
      </w:r>
      <w:r>
        <w:rPr>
          <w:spacing w:val="-15"/>
        </w:rPr>
        <w:t xml:space="preserve"> </w:t>
      </w:r>
      <w:r>
        <w:t>como</w:t>
      </w:r>
      <w:r>
        <w:rPr>
          <w:spacing w:val="-14"/>
        </w:rPr>
        <w:t xml:space="preserve"> </w:t>
      </w:r>
      <w:r>
        <w:t>Osa,</w:t>
      </w:r>
      <w:r>
        <w:rPr>
          <w:spacing w:val="-12"/>
        </w:rPr>
        <w:t xml:space="preserve"> </w:t>
      </w:r>
      <w:r>
        <w:t>esta</w:t>
      </w:r>
      <w:r>
        <w:rPr>
          <w:spacing w:val="-12"/>
        </w:rPr>
        <w:t xml:space="preserve"> </w:t>
      </w:r>
      <w:r>
        <w:t>crisis</w:t>
      </w:r>
      <w:r>
        <w:rPr>
          <w:spacing w:val="-14"/>
        </w:rPr>
        <w:t xml:space="preserve"> </w:t>
      </w:r>
      <w:r>
        <w:t>se</w:t>
      </w:r>
      <w:r>
        <w:rPr>
          <w:spacing w:val="-15"/>
        </w:rPr>
        <w:t xml:space="preserve"> </w:t>
      </w:r>
      <w:r>
        <w:t>agrava</w:t>
      </w:r>
      <w:r>
        <w:rPr>
          <w:spacing w:val="-15"/>
        </w:rPr>
        <w:t xml:space="preserve"> </w:t>
      </w:r>
      <w:r>
        <w:t>por</w:t>
      </w:r>
      <w:r>
        <w:rPr>
          <w:spacing w:val="-15"/>
        </w:rPr>
        <w:t xml:space="preserve"> </w:t>
      </w:r>
      <w:r>
        <w:t>la</w:t>
      </w:r>
      <w:r>
        <w:rPr>
          <w:spacing w:val="-15"/>
        </w:rPr>
        <w:t xml:space="preserve"> </w:t>
      </w:r>
      <w:r>
        <w:t>brecha digital, que no debe entenderse solo como la falta de dispositivos, sino como la carencia de competencias para el uso pedagógico de la tecnología.</w:t>
      </w:r>
    </w:p>
    <w:p w14:paraId="7D4C4A45" w14:textId="77777777" w:rsidR="00030552" w:rsidRDefault="00000000">
      <w:pPr>
        <w:pStyle w:val="Textoindependiente"/>
        <w:spacing w:before="1" w:line="480" w:lineRule="auto"/>
        <w:ind w:right="353" w:firstLine="360"/>
        <w:jc w:val="both"/>
      </w:pPr>
      <w:r>
        <w:t>Desde</w:t>
      </w:r>
      <w:r>
        <w:rPr>
          <w:spacing w:val="-9"/>
        </w:rPr>
        <w:t xml:space="preserve"> </w:t>
      </w:r>
      <w:r>
        <w:t>una</w:t>
      </w:r>
      <w:r>
        <w:rPr>
          <w:spacing w:val="-9"/>
        </w:rPr>
        <w:t xml:space="preserve"> </w:t>
      </w:r>
      <w:r>
        <w:t>perspectiva</w:t>
      </w:r>
      <w:r>
        <w:rPr>
          <w:spacing w:val="-9"/>
        </w:rPr>
        <w:t xml:space="preserve"> </w:t>
      </w:r>
      <w:r>
        <w:t>teórica,</w:t>
      </w:r>
      <w:r>
        <w:rPr>
          <w:spacing w:val="-8"/>
        </w:rPr>
        <w:t xml:space="preserve"> </w:t>
      </w:r>
      <w:r>
        <w:t>la</w:t>
      </w:r>
      <w:r>
        <w:rPr>
          <w:spacing w:val="-9"/>
        </w:rPr>
        <w:t xml:space="preserve"> </w:t>
      </w:r>
      <w:r>
        <w:t>comprensión</w:t>
      </w:r>
      <w:r>
        <w:rPr>
          <w:spacing w:val="-8"/>
        </w:rPr>
        <w:t xml:space="preserve"> </w:t>
      </w:r>
      <w:r>
        <w:t>lectora</w:t>
      </w:r>
      <w:r>
        <w:rPr>
          <w:spacing w:val="-9"/>
        </w:rPr>
        <w:t xml:space="preserve"> </w:t>
      </w:r>
      <w:r>
        <w:t>se</w:t>
      </w:r>
      <w:r>
        <w:rPr>
          <w:spacing w:val="-9"/>
        </w:rPr>
        <w:t xml:space="preserve"> </w:t>
      </w:r>
      <w:r>
        <w:t>define</w:t>
      </w:r>
      <w:r>
        <w:rPr>
          <w:spacing w:val="-9"/>
        </w:rPr>
        <w:t xml:space="preserve"> </w:t>
      </w:r>
      <w:r>
        <w:t>siguiendo</w:t>
      </w:r>
      <w:r>
        <w:rPr>
          <w:spacing w:val="-8"/>
        </w:rPr>
        <w:t xml:space="preserve"> </w:t>
      </w:r>
      <w:r>
        <w:t>a</w:t>
      </w:r>
      <w:r>
        <w:rPr>
          <w:spacing w:val="-9"/>
        </w:rPr>
        <w:t xml:space="preserve"> </w:t>
      </w:r>
      <w:r>
        <w:t>Isabel</w:t>
      </w:r>
      <w:r>
        <w:rPr>
          <w:spacing w:val="-8"/>
        </w:rPr>
        <w:t xml:space="preserve"> </w:t>
      </w:r>
      <w:r>
        <w:t>Solé</w:t>
      </w:r>
      <w:r>
        <w:rPr>
          <w:spacing w:val="-9"/>
        </w:rPr>
        <w:t xml:space="preserve"> </w:t>
      </w:r>
      <w:r>
        <w:t>(1998) como un proceso constructivista de interacción entre el lector y el texto. En este proceso, leer implica</w:t>
      </w:r>
      <w:r>
        <w:rPr>
          <w:spacing w:val="-8"/>
        </w:rPr>
        <w:t xml:space="preserve"> </w:t>
      </w:r>
      <w:r>
        <w:t>predecir,</w:t>
      </w:r>
      <w:r>
        <w:rPr>
          <w:spacing w:val="-7"/>
        </w:rPr>
        <w:t xml:space="preserve"> </w:t>
      </w:r>
      <w:r>
        <w:t>verificar</w:t>
      </w:r>
      <w:r>
        <w:rPr>
          <w:spacing w:val="-8"/>
        </w:rPr>
        <w:t xml:space="preserve"> </w:t>
      </w:r>
      <w:r>
        <w:t>y</w:t>
      </w:r>
      <w:r>
        <w:rPr>
          <w:spacing w:val="-7"/>
        </w:rPr>
        <w:t xml:space="preserve"> </w:t>
      </w:r>
      <w:r>
        <w:t>construir</w:t>
      </w:r>
      <w:r>
        <w:rPr>
          <w:spacing w:val="-8"/>
        </w:rPr>
        <w:t xml:space="preserve"> </w:t>
      </w:r>
      <w:r>
        <w:t>interpretaciones.</w:t>
      </w:r>
      <w:r>
        <w:rPr>
          <w:spacing w:val="-7"/>
        </w:rPr>
        <w:t xml:space="preserve"> </w:t>
      </w:r>
      <w:r>
        <w:t>Sin</w:t>
      </w:r>
      <w:r>
        <w:rPr>
          <w:spacing w:val="-6"/>
        </w:rPr>
        <w:t xml:space="preserve"> </w:t>
      </w:r>
      <w:r>
        <w:t>embargo,</w:t>
      </w:r>
      <w:r>
        <w:rPr>
          <w:spacing w:val="-8"/>
        </w:rPr>
        <w:t xml:space="preserve"> </w:t>
      </w:r>
      <w:r>
        <w:t>el</w:t>
      </w:r>
      <w:r>
        <w:rPr>
          <w:spacing w:val="-6"/>
        </w:rPr>
        <w:t xml:space="preserve"> </w:t>
      </w:r>
      <w:r>
        <w:t>fenómeno</w:t>
      </w:r>
      <w:r>
        <w:rPr>
          <w:spacing w:val="-7"/>
        </w:rPr>
        <w:t xml:space="preserve"> </w:t>
      </w:r>
      <w:r>
        <w:t>observado</w:t>
      </w:r>
      <w:r>
        <w:rPr>
          <w:spacing w:val="-7"/>
        </w:rPr>
        <w:t xml:space="preserve"> </w:t>
      </w:r>
      <w:r>
        <w:t>en</w:t>
      </w:r>
      <w:r>
        <w:rPr>
          <w:spacing w:val="-7"/>
        </w:rPr>
        <w:t xml:space="preserve"> </w:t>
      </w:r>
      <w:r>
        <w:t>la Escuela</w:t>
      </w:r>
      <w:r>
        <w:rPr>
          <w:spacing w:val="-15"/>
        </w:rPr>
        <w:t xml:space="preserve"> </w:t>
      </w:r>
      <w:r>
        <w:t>Finca</w:t>
      </w:r>
      <w:r>
        <w:rPr>
          <w:spacing w:val="-15"/>
        </w:rPr>
        <w:t xml:space="preserve"> </w:t>
      </w:r>
      <w:r>
        <w:t>Llorona</w:t>
      </w:r>
      <w:r>
        <w:rPr>
          <w:spacing w:val="-15"/>
        </w:rPr>
        <w:t xml:space="preserve"> </w:t>
      </w:r>
      <w:r>
        <w:t>muestra</w:t>
      </w:r>
      <w:r>
        <w:rPr>
          <w:spacing w:val="-15"/>
        </w:rPr>
        <w:t xml:space="preserve"> </w:t>
      </w:r>
      <w:r>
        <w:t>que</w:t>
      </w:r>
      <w:r>
        <w:rPr>
          <w:spacing w:val="-15"/>
        </w:rPr>
        <w:t xml:space="preserve"> </w:t>
      </w:r>
      <w:r>
        <w:t>los</w:t>
      </w:r>
      <w:r>
        <w:rPr>
          <w:spacing w:val="-15"/>
        </w:rPr>
        <w:t xml:space="preserve"> </w:t>
      </w:r>
      <w:r>
        <w:t>alumnos</w:t>
      </w:r>
      <w:r>
        <w:rPr>
          <w:spacing w:val="-15"/>
        </w:rPr>
        <w:t xml:space="preserve"> </w:t>
      </w:r>
      <w:r>
        <w:t>se</w:t>
      </w:r>
      <w:r>
        <w:rPr>
          <w:spacing w:val="-13"/>
        </w:rPr>
        <w:t xml:space="preserve"> </w:t>
      </w:r>
      <w:r>
        <w:t>encuentran</w:t>
      </w:r>
      <w:r>
        <w:rPr>
          <w:spacing w:val="-15"/>
        </w:rPr>
        <w:t xml:space="preserve"> </w:t>
      </w:r>
      <w:r>
        <w:t>anclados</w:t>
      </w:r>
      <w:r>
        <w:rPr>
          <w:spacing w:val="-14"/>
        </w:rPr>
        <w:t xml:space="preserve"> </w:t>
      </w:r>
      <w:r>
        <w:t>en</w:t>
      </w:r>
      <w:r>
        <w:rPr>
          <w:spacing w:val="-15"/>
        </w:rPr>
        <w:t xml:space="preserve"> </w:t>
      </w:r>
      <w:r>
        <w:t>un</w:t>
      </w:r>
      <w:r>
        <w:rPr>
          <w:spacing w:val="-14"/>
        </w:rPr>
        <w:t xml:space="preserve"> </w:t>
      </w:r>
      <w:r>
        <w:t>nivel</w:t>
      </w:r>
      <w:r>
        <w:rPr>
          <w:spacing w:val="-15"/>
        </w:rPr>
        <w:t xml:space="preserve"> </w:t>
      </w:r>
      <w:r>
        <w:t>literal;</w:t>
      </w:r>
      <w:r>
        <w:rPr>
          <w:spacing w:val="-14"/>
        </w:rPr>
        <w:t xml:space="preserve"> </w:t>
      </w:r>
      <w:r>
        <w:t>es</w:t>
      </w:r>
      <w:r>
        <w:rPr>
          <w:spacing w:val="-15"/>
        </w:rPr>
        <w:t xml:space="preserve"> </w:t>
      </w:r>
      <w:r>
        <w:t>decir, identifican palabras, pero no logran realizar inferencias ni captar la intención comunicativa del autor. Esta limitación cognitiva se vincula directamente con la falta de mediación docente presencial durante los años de irregularidad escolar, donde la enseñanza de la lectura se redujo a la resolución de folletos sin el acompañamiento estratégico necesario para desarrollar niveles superiores de pensamiento.</w:t>
      </w:r>
    </w:p>
    <w:p w14:paraId="72CA38BE" w14:textId="77777777" w:rsidR="00030552" w:rsidRDefault="00000000">
      <w:pPr>
        <w:pStyle w:val="Textoindependiente"/>
        <w:spacing w:before="2" w:line="480" w:lineRule="auto"/>
        <w:ind w:right="359" w:firstLine="360"/>
        <w:jc w:val="both"/>
      </w:pPr>
      <w:r>
        <w:t>Asimismo, el análisis del estado del arte internacional sugiere que los nuevos hábitos de consumo de información, caracterizados por la inmediatez de las redes sociales, han modificado las estructuras de atención de los jóvenes. Esto dificulta el procesamiento de textos extensos, profundizando</w:t>
      </w:r>
      <w:r>
        <w:rPr>
          <w:spacing w:val="-14"/>
        </w:rPr>
        <w:t xml:space="preserve"> </w:t>
      </w:r>
      <w:r>
        <w:t>la</w:t>
      </w:r>
      <w:r>
        <w:rPr>
          <w:spacing w:val="-12"/>
        </w:rPr>
        <w:t xml:space="preserve"> </w:t>
      </w:r>
      <w:r>
        <w:t>brecha</w:t>
      </w:r>
      <w:r>
        <w:rPr>
          <w:spacing w:val="-10"/>
        </w:rPr>
        <w:t xml:space="preserve"> </w:t>
      </w:r>
      <w:r>
        <w:t>entre</w:t>
      </w:r>
      <w:r>
        <w:rPr>
          <w:spacing w:val="-12"/>
        </w:rPr>
        <w:t xml:space="preserve"> </w:t>
      </w:r>
      <w:r>
        <w:t>el</w:t>
      </w:r>
      <w:r>
        <w:rPr>
          <w:spacing w:val="-9"/>
        </w:rPr>
        <w:t xml:space="preserve"> </w:t>
      </w:r>
      <w:r>
        <w:t>currículo</w:t>
      </w:r>
      <w:r>
        <w:rPr>
          <w:spacing w:val="-11"/>
        </w:rPr>
        <w:t xml:space="preserve"> </w:t>
      </w:r>
      <w:r>
        <w:t>oficial</w:t>
      </w:r>
      <w:r>
        <w:rPr>
          <w:spacing w:val="-11"/>
        </w:rPr>
        <w:t xml:space="preserve"> </w:t>
      </w:r>
      <w:r>
        <w:t>y</w:t>
      </w:r>
      <w:r>
        <w:rPr>
          <w:spacing w:val="-9"/>
        </w:rPr>
        <w:t xml:space="preserve"> </w:t>
      </w:r>
      <w:r>
        <w:t>la</w:t>
      </w:r>
      <w:r>
        <w:rPr>
          <w:spacing w:val="-12"/>
        </w:rPr>
        <w:t xml:space="preserve"> </w:t>
      </w:r>
      <w:r>
        <w:t>realidad</w:t>
      </w:r>
      <w:r>
        <w:rPr>
          <w:spacing w:val="-11"/>
        </w:rPr>
        <w:t xml:space="preserve"> </w:t>
      </w:r>
      <w:r>
        <w:t>de</w:t>
      </w:r>
      <w:r>
        <w:rPr>
          <w:spacing w:val="-13"/>
        </w:rPr>
        <w:t xml:space="preserve"> </w:t>
      </w:r>
      <w:r>
        <w:t>las</w:t>
      </w:r>
      <w:r>
        <w:rPr>
          <w:spacing w:val="-11"/>
        </w:rPr>
        <w:t xml:space="preserve"> </w:t>
      </w:r>
      <w:r>
        <w:t>aulas</w:t>
      </w:r>
      <w:r>
        <w:rPr>
          <w:spacing w:val="-9"/>
        </w:rPr>
        <w:t xml:space="preserve"> </w:t>
      </w:r>
      <w:r>
        <w:t>en</w:t>
      </w:r>
      <w:r>
        <w:rPr>
          <w:spacing w:val="-11"/>
        </w:rPr>
        <w:t xml:space="preserve"> </w:t>
      </w:r>
      <w:r>
        <w:t>comunidades</w:t>
      </w:r>
      <w:r>
        <w:rPr>
          <w:spacing w:val="-11"/>
        </w:rPr>
        <w:t xml:space="preserve"> </w:t>
      </w:r>
      <w:r>
        <w:rPr>
          <w:spacing w:val="-2"/>
        </w:rPr>
        <w:t>rurales,</w:t>
      </w:r>
    </w:p>
    <w:p w14:paraId="52EFBEA5" w14:textId="77777777" w:rsidR="00030552" w:rsidRDefault="00030552">
      <w:pPr>
        <w:pStyle w:val="Textoindependiente"/>
        <w:spacing w:line="480" w:lineRule="auto"/>
        <w:jc w:val="both"/>
        <w:sectPr w:rsidR="00030552">
          <w:pgSz w:w="12240" w:h="15840"/>
          <w:pgMar w:top="980" w:right="1080" w:bottom="280" w:left="1440" w:header="717" w:footer="0" w:gutter="0"/>
          <w:cols w:space="720"/>
        </w:sectPr>
      </w:pPr>
    </w:p>
    <w:p w14:paraId="52718FE4" w14:textId="77777777" w:rsidR="00030552" w:rsidRDefault="00030552">
      <w:pPr>
        <w:pStyle w:val="Textoindependiente"/>
      </w:pPr>
    </w:p>
    <w:p w14:paraId="69A9F066" w14:textId="77777777" w:rsidR="00030552" w:rsidRDefault="00030552">
      <w:pPr>
        <w:pStyle w:val="Textoindependiente"/>
      </w:pPr>
    </w:p>
    <w:p w14:paraId="37785957" w14:textId="77777777" w:rsidR="00030552" w:rsidRDefault="00000000">
      <w:pPr>
        <w:pStyle w:val="Ttulo1"/>
      </w:pPr>
      <w:r>
        <w:t>La</w:t>
      </w:r>
      <w:r>
        <w:rPr>
          <w:spacing w:val="-1"/>
        </w:rPr>
        <w:t xml:space="preserve"> </w:t>
      </w:r>
      <w:r>
        <w:t>crisis</w:t>
      </w:r>
      <w:r>
        <w:rPr>
          <w:spacing w:val="-2"/>
        </w:rPr>
        <w:t xml:space="preserve"> </w:t>
      </w:r>
      <w:r>
        <w:t>de</w:t>
      </w:r>
      <w:r>
        <w:rPr>
          <w:spacing w:val="-2"/>
        </w:rPr>
        <w:t xml:space="preserve"> </w:t>
      </w:r>
      <w:r>
        <w:t>lectura</w:t>
      </w:r>
      <w:r>
        <w:rPr>
          <w:spacing w:val="-1"/>
        </w:rPr>
        <w:t xml:space="preserve"> </w:t>
      </w:r>
      <w:r>
        <w:t>y</w:t>
      </w:r>
      <w:r>
        <w:rPr>
          <w:spacing w:val="-1"/>
        </w:rPr>
        <w:t xml:space="preserve"> </w:t>
      </w:r>
      <w:r>
        <w:t>la</w:t>
      </w:r>
      <w:r>
        <w:rPr>
          <w:spacing w:val="1"/>
        </w:rPr>
        <w:t xml:space="preserve"> </w:t>
      </w:r>
      <w:r>
        <w:t>no</w:t>
      </w:r>
      <w:r>
        <w:rPr>
          <w:spacing w:val="-1"/>
        </w:rPr>
        <w:t xml:space="preserve"> </w:t>
      </w:r>
      <w:r>
        <w:t>compresión</w:t>
      </w:r>
      <w:r>
        <w:rPr>
          <w:spacing w:val="-1"/>
        </w:rPr>
        <w:t xml:space="preserve"> </w:t>
      </w:r>
      <w:r>
        <w:t>de</w:t>
      </w:r>
      <w:r>
        <w:rPr>
          <w:spacing w:val="-1"/>
        </w:rPr>
        <w:t xml:space="preserve"> </w:t>
      </w:r>
      <w:r>
        <w:rPr>
          <w:spacing w:val="-2"/>
        </w:rPr>
        <w:t>textos</w:t>
      </w:r>
    </w:p>
    <w:p w14:paraId="1F0821BE" w14:textId="77777777" w:rsidR="00030552" w:rsidRDefault="00030552">
      <w:pPr>
        <w:pStyle w:val="Textoindependiente"/>
        <w:rPr>
          <w:b/>
        </w:rPr>
      </w:pPr>
    </w:p>
    <w:p w14:paraId="16034646" w14:textId="77777777" w:rsidR="00030552" w:rsidRDefault="00030552">
      <w:pPr>
        <w:pStyle w:val="Textoindependiente"/>
        <w:rPr>
          <w:b/>
        </w:rPr>
      </w:pPr>
    </w:p>
    <w:p w14:paraId="16ABB383" w14:textId="77777777" w:rsidR="00030552" w:rsidRDefault="00030552">
      <w:pPr>
        <w:pStyle w:val="Textoindependiente"/>
        <w:rPr>
          <w:b/>
        </w:rPr>
      </w:pPr>
    </w:p>
    <w:p w14:paraId="54127863" w14:textId="77777777" w:rsidR="00030552" w:rsidRDefault="00000000">
      <w:pPr>
        <w:pStyle w:val="Textoindependiente"/>
        <w:spacing w:line="480" w:lineRule="auto"/>
      </w:pPr>
      <w:r>
        <w:t>donde</w:t>
      </w:r>
      <w:r>
        <w:rPr>
          <w:spacing w:val="40"/>
        </w:rPr>
        <w:t xml:space="preserve"> </w:t>
      </w:r>
      <w:r>
        <w:t>el</w:t>
      </w:r>
      <w:r>
        <w:rPr>
          <w:spacing w:val="40"/>
        </w:rPr>
        <w:t xml:space="preserve"> </w:t>
      </w:r>
      <w:r>
        <w:t>entorno</w:t>
      </w:r>
      <w:r>
        <w:rPr>
          <w:spacing w:val="40"/>
        </w:rPr>
        <w:t xml:space="preserve"> </w:t>
      </w:r>
      <w:r>
        <w:t>doméstico</w:t>
      </w:r>
      <w:r>
        <w:rPr>
          <w:spacing w:val="40"/>
        </w:rPr>
        <w:t xml:space="preserve"> </w:t>
      </w:r>
      <w:r>
        <w:t>muchas</w:t>
      </w:r>
      <w:r>
        <w:rPr>
          <w:spacing w:val="40"/>
        </w:rPr>
        <w:t xml:space="preserve"> </w:t>
      </w:r>
      <w:r>
        <w:t>veces</w:t>
      </w:r>
      <w:r>
        <w:rPr>
          <w:spacing w:val="40"/>
        </w:rPr>
        <w:t xml:space="preserve"> </w:t>
      </w:r>
      <w:r>
        <w:t>no</w:t>
      </w:r>
      <w:r>
        <w:rPr>
          <w:spacing w:val="40"/>
        </w:rPr>
        <w:t xml:space="preserve"> </w:t>
      </w:r>
      <w:r>
        <w:t>cuenta</w:t>
      </w:r>
      <w:r>
        <w:rPr>
          <w:spacing w:val="40"/>
        </w:rPr>
        <w:t xml:space="preserve"> </w:t>
      </w:r>
      <w:r>
        <w:t>con</w:t>
      </w:r>
      <w:r>
        <w:rPr>
          <w:spacing w:val="40"/>
        </w:rPr>
        <w:t xml:space="preserve"> </w:t>
      </w:r>
      <w:r>
        <w:t>los</w:t>
      </w:r>
      <w:r>
        <w:rPr>
          <w:spacing w:val="40"/>
        </w:rPr>
        <w:t xml:space="preserve"> </w:t>
      </w:r>
      <w:r>
        <w:t>recursos</w:t>
      </w:r>
      <w:r>
        <w:rPr>
          <w:spacing w:val="40"/>
        </w:rPr>
        <w:t xml:space="preserve"> </w:t>
      </w:r>
      <w:r>
        <w:t>para</w:t>
      </w:r>
      <w:r>
        <w:rPr>
          <w:spacing w:val="40"/>
        </w:rPr>
        <w:t xml:space="preserve"> </w:t>
      </w:r>
      <w:r>
        <w:t>compensar</w:t>
      </w:r>
      <w:r>
        <w:rPr>
          <w:spacing w:val="40"/>
        </w:rPr>
        <w:t xml:space="preserve"> </w:t>
      </w:r>
      <w:r>
        <w:t>las</w:t>
      </w:r>
      <w:r>
        <w:rPr>
          <w:spacing w:val="80"/>
        </w:rPr>
        <w:t xml:space="preserve"> </w:t>
      </w:r>
      <w:r>
        <w:t>deficiencias del sistema formal.</w:t>
      </w:r>
    </w:p>
    <w:p w14:paraId="63A158F6" w14:textId="77777777" w:rsidR="00030552" w:rsidRDefault="00030552">
      <w:pPr>
        <w:pStyle w:val="Textoindependiente"/>
      </w:pPr>
    </w:p>
    <w:p w14:paraId="3FDEBDE4" w14:textId="77777777" w:rsidR="00030552" w:rsidRDefault="00030552">
      <w:pPr>
        <w:pStyle w:val="Textoindependiente"/>
      </w:pPr>
    </w:p>
    <w:p w14:paraId="5F27BC94" w14:textId="77777777" w:rsidR="00030552" w:rsidRDefault="00030552">
      <w:pPr>
        <w:pStyle w:val="Textoindependiente"/>
      </w:pPr>
    </w:p>
    <w:p w14:paraId="127A510F" w14:textId="77777777" w:rsidR="00030552" w:rsidRDefault="00030552">
      <w:pPr>
        <w:pStyle w:val="Textoindependiente"/>
        <w:spacing w:before="1"/>
      </w:pPr>
    </w:p>
    <w:p w14:paraId="79847760" w14:textId="77777777" w:rsidR="00030552" w:rsidRDefault="00000000">
      <w:pPr>
        <w:pStyle w:val="Ttulo1"/>
        <w:ind w:left="360" w:right="0"/>
        <w:jc w:val="left"/>
      </w:pPr>
      <w:r>
        <w:rPr>
          <w:spacing w:val="-2"/>
        </w:rPr>
        <w:t>Justificación</w:t>
      </w:r>
    </w:p>
    <w:p w14:paraId="69E4904A" w14:textId="77777777" w:rsidR="00030552" w:rsidRDefault="00030552">
      <w:pPr>
        <w:pStyle w:val="Textoindependiente"/>
        <w:rPr>
          <w:b/>
        </w:rPr>
      </w:pPr>
    </w:p>
    <w:p w14:paraId="00804ED0" w14:textId="77777777" w:rsidR="00030552" w:rsidRDefault="00000000">
      <w:pPr>
        <w:pStyle w:val="Textoindependiente"/>
        <w:spacing w:line="480" w:lineRule="auto"/>
        <w:ind w:right="355" w:firstLine="360"/>
        <w:jc w:val="both"/>
      </w:pPr>
      <w:r>
        <w:t>La pertinencia de esta investigación radica en la urgencia de diagnosticar el daño estructural que la carencia de comprensión lectora inflige al tejido social y económico de Costa Rica. Se ha seleccionado este tema debido a que la lectura no representa únicamente una competencia lingüística,</w:t>
      </w:r>
      <w:r>
        <w:rPr>
          <w:spacing w:val="-11"/>
        </w:rPr>
        <w:t xml:space="preserve"> </w:t>
      </w:r>
      <w:r>
        <w:t>sino</w:t>
      </w:r>
      <w:r>
        <w:rPr>
          <w:spacing w:val="-12"/>
        </w:rPr>
        <w:t xml:space="preserve"> </w:t>
      </w:r>
      <w:r>
        <w:t>la</w:t>
      </w:r>
      <w:r>
        <w:rPr>
          <w:spacing w:val="-11"/>
        </w:rPr>
        <w:t xml:space="preserve"> </w:t>
      </w:r>
      <w:r>
        <w:t>base</w:t>
      </w:r>
      <w:r>
        <w:rPr>
          <w:spacing w:val="-11"/>
        </w:rPr>
        <w:t xml:space="preserve"> </w:t>
      </w:r>
      <w:r>
        <w:t>fundamental</w:t>
      </w:r>
      <w:r>
        <w:rPr>
          <w:spacing w:val="-10"/>
        </w:rPr>
        <w:t xml:space="preserve"> </w:t>
      </w:r>
      <w:r>
        <w:t>para</w:t>
      </w:r>
      <w:r>
        <w:rPr>
          <w:spacing w:val="-12"/>
        </w:rPr>
        <w:t xml:space="preserve"> </w:t>
      </w:r>
      <w:r>
        <w:t>el</w:t>
      </w:r>
      <w:r>
        <w:rPr>
          <w:spacing w:val="-10"/>
        </w:rPr>
        <w:t xml:space="preserve"> </w:t>
      </w:r>
      <w:r>
        <w:t>ejercicio</w:t>
      </w:r>
      <w:r>
        <w:rPr>
          <w:spacing w:val="-10"/>
        </w:rPr>
        <w:t xml:space="preserve"> </w:t>
      </w:r>
      <w:r>
        <w:t>de</w:t>
      </w:r>
      <w:r>
        <w:rPr>
          <w:spacing w:val="-12"/>
        </w:rPr>
        <w:t xml:space="preserve"> </w:t>
      </w:r>
      <w:r>
        <w:t>la</w:t>
      </w:r>
      <w:r>
        <w:rPr>
          <w:spacing w:val="-11"/>
        </w:rPr>
        <w:t xml:space="preserve"> </w:t>
      </w:r>
      <w:r>
        <w:t>ciudadanía</w:t>
      </w:r>
      <w:r>
        <w:rPr>
          <w:spacing w:val="-11"/>
        </w:rPr>
        <w:t xml:space="preserve"> </w:t>
      </w:r>
      <w:r>
        <w:t>y</w:t>
      </w:r>
      <w:r>
        <w:rPr>
          <w:spacing w:val="-11"/>
        </w:rPr>
        <w:t xml:space="preserve"> </w:t>
      </w:r>
      <w:r>
        <w:t>el</w:t>
      </w:r>
      <w:r>
        <w:rPr>
          <w:spacing w:val="-10"/>
        </w:rPr>
        <w:t xml:space="preserve"> </w:t>
      </w:r>
      <w:r>
        <w:t>pensamiento</w:t>
      </w:r>
      <w:r>
        <w:rPr>
          <w:spacing w:val="-10"/>
        </w:rPr>
        <w:t xml:space="preserve"> </w:t>
      </w:r>
      <w:r>
        <w:t>crítico.</w:t>
      </w:r>
      <w:r>
        <w:rPr>
          <w:spacing w:val="-11"/>
        </w:rPr>
        <w:t xml:space="preserve"> </w:t>
      </w:r>
      <w:r>
        <w:t>Un estudiante que no logra diferenciar un hecho de una opinión es un ciudadano propenso a la desinformación y con limitaciones severas para insertarse en una economía basada en el conocimiento. Por tanto, analizar las causas de este rezago es un paso ético y profesional obligatorio para proponer rutas de intervención que eviten la consolidación de una "generación perdida" cuyas oportunidades de movilidad social se vean truncadas por la incapacidad de interpretar su entorno textual.</w:t>
      </w:r>
    </w:p>
    <w:p w14:paraId="555C3291" w14:textId="77777777" w:rsidR="00030552" w:rsidRDefault="00030552">
      <w:pPr>
        <w:pStyle w:val="Textoindependiente"/>
      </w:pPr>
    </w:p>
    <w:p w14:paraId="4D0CB693" w14:textId="77777777" w:rsidR="00030552" w:rsidRDefault="00030552">
      <w:pPr>
        <w:pStyle w:val="Textoindependiente"/>
      </w:pPr>
    </w:p>
    <w:p w14:paraId="7BC4F8CB" w14:textId="77777777" w:rsidR="00030552" w:rsidRDefault="00030552">
      <w:pPr>
        <w:pStyle w:val="Textoindependiente"/>
      </w:pPr>
    </w:p>
    <w:p w14:paraId="4E898A51" w14:textId="77777777" w:rsidR="00030552" w:rsidRDefault="00030552">
      <w:pPr>
        <w:pStyle w:val="Textoindependiente"/>
        <w:spacing w:before="1"/>
      </w:pPr>
    </w:p>
    <w:p w14:paraId="0D8C27F6" w14:textId="77777777" w:rsidR="00030552" w:rsidRDefault="00000000">
      <w:pPr>
        <w:pStyle w:val="Textoindependiente"/>
        <w:spacing w:before="1"/>
        <w:ind w:left="420"/>
      </w:pPr>
      <w:r>
        <w:t>Referencial</w:t>
      </w:r>
      <w:r>
        <w:rPr>
          <w:spacing w:val="-1"/>
        </w:rPr>
        <w:t xml:space="preserve"> </w:t>
      </w:r>
      <w:r>
        <w:t>Teórico</w:t>
      </w:r>
      <w:r>
        <w:rPr>
          <w:spacing w:val="-1"/>
        </w:rPr>
        <w:t xml:space="preserve"> </w:t>
      </w:r>
      <w:r>
        <w:t>y</w:t>
      </w:r>
      <w:r>
        <w:rPr>
          <w:spacing w:val="-1"/>
        </w:rPr>
        <w:t xml:space="preserve"> </w:t>
      </w:r>
      <w:r>
        <w:t>Estado</w:t>
      </w:r>
      <w:r>
        <w:rPr>
          <w:spacing w:val="-1"/>
        </w:rPr>
        <w:t xml:space="preserve"> </w:t>
      </w:r>
      <w:r>
        <w:t>de</w:t>
      </w:r>
      <w:r>
        <w:rPr>
          <w:spacing w:val="-3"/>
        </w:rPr>
        <w:t xml:space="preserve"> </w:t>
      </w:r>
      <w:r>
        <w:t xml:space="preserve">la </w:t>
      </w:r>
      <w:r>
        <w:rPr>
          <w:spacing w:val="-2"/>
        </w:rPr>
        <w:t>Cuestión</w:t>
      </w:r>
    </w:p>
    <w:p w14:paraId="54E5B65F" w14:textId="77777777" w:rsidR="00030552" w:rsidRDefault="00030552">
      <w:pPr>
        <w:pStyle w:val="Textoindependiente"/>
      </w:pPr>
    </w:p>
    <w:p w14:paraId="0B924896" w14:textId="77777777" w:rsidR="00030552" w:rsidRDefault="00000000">
      <w:pPr>
        <w:pStyle w:val="Textoindependiente"/>
        <w:spacing w:line="480" w:lineRule="auto"/>
        <w:ind w:right="357" w:firstLine="360"/>
        <w:jc w:val="both"/>
      </w:pPr>
      <w:r>
        <w:t>El sustento científico de este análisis se construye a partir de la revisión de los hallazgos más recientes expuestos en los informes del Estado de la Educación, los cuales funcionan como el principal</w:t>
      </w:r>
      <w:r>
        <w:rPr>
          <w:spacing w:val="-1"/>
        </w:rPr>
        <w:t xml:space="preserve"> </w:t>
      </w:r>
      <w:r>
        <w:t>"estado</w:t>
      </w:r>
      <w:r>
        <w:rPr>
          <w:spacing w:val="-1"/>
        </w:rPr>
        <w:t xml:space="preserve"> </w:t>
      </w:r>
      <w:r>
        <w:t>del arte"</w:t>
      </w:r>
      <w:r>
        <w:rPr>
          <w:spacing w:val="-2"/>
        </w:rPr>
        <w:t xml:space="preserve"> </w:t>
      </w:r>
      <w:r>
        <w:t>en</w:t>
      </w:r>
      <w:r>
        <w:rPr>
          <w:spacing w:val="-1"/>
        </w:rPr>
        <w:t xml:space="preserve"> </w:t>
      </w:r>
      <w:r>
        <w:t>el contexto</w:t>
      </w:r>
      <w:r>
        <w:rPr>
          <w:spacing w:val="-1"/>
        </w:rPr>
        <w:t xml:space="preserve"> </w:t>
      </w:r>
      <w:r>
        <w:t>nacional.</w:t>
      </w:r>
      <w:r>
        <w:rPr>
          <w:spacing w:val="2"/>
        </w:rPr>
        <w:t xml:space="preserve"> </w:t>
      </w:r>
      <w:r>
        <w:t>Desde</w:t>
      </w:r>
      <w:r>
        <w:rPr>
          <w:spacing w:val="-2"/>
        </w:rPr>
        <w:t xml:space="preserve"> </w:t>
      </w:r>
      <w:r>
        <w:t>una</w:t>
      </w:r>
      <w:r>
        <w:rPr>
          <w:spacing w:val="-2"/>
        </w:rPr>
        <w:t xml:space="preserve"> </w:t>
      </w:r>
      <w:r>
        <w:t>perspectiva</w:t>
      </w:r>
      <w:r>
        <w:rPr>
          <w:spacing w:val="-1"/>
        </w:rPr>
        <w:t xml:space="preserve"> </w:t>
      </w:r>
      <w:r>
        <w:t>teórica,</w:t>
      </w:r>
      <w:r>
        <w:rPr>
          <w:spacing w:val="-1"/>
        </w:rPr>
        <w:t xml:space="preserve"> </w:t>
      </w:r>
      <w:r>
        <w:t>la</w:t>
      </w:r>
      <w:r>
        <w:rPr>
          <w:spacing w:val="1"/>
        </w:rPr>
        <w:t xml:space="preserve"> </w:t>
      </w:r>
      <w:r>
        <w:rPr>
          <w:spacing w:val="-2"/>
        </w:rPr>
        <w:t>comprensión</w:t>
      </w:r>
    </w:p>
    <w:p w14:paraId="05F74F74" w14:textId="77777777" w:rsidR="00030552" w:rsidRDefault="00030552">
      <w:pPr>
        <w:pStyle w:val="Textoindependiente"/>
        <w:spacing w:line="480" w:lineRule="auto"/>
        <w:jc w:val="both"/>
        <w:sectPr w:rsidR="00030552">
          <w:pgSz w:w="12240" w:h="15840"/>
          <w:pgMar w:top="980" w:right="1080" w:bottom="280" w:left="1440" w:header="717" w:footer="0" w:gutter="0"/>
          <w:cols w:space="720"/>
        </w:sectPr>
      </w:pPr>
    </w:p>
    <w:p w14:paraId="7BAFC803" w14:textId="77777777" w:rsidR="00030552" w:rsidRDefault="00030552">
      <w:pPr>
        <w:pStyle w:val="Textoindependiente"/>
      </w:pPr>
    </w:p>
    <w:p w14:paraId="2199281B" w14:textId="77777777" w:rsidR="00030552" w:rsidRDefault="00030552">
      <w:pPr>
        <w:pStyle w:val="Textoindependiente"/>
      </w:pPr>
    </w:p>
    <w:p w14:paraId="0BA467F5" w14:textId="77777777" w:rsidR="00030552" w:rsidRDefault="00000000">
      <w:pPr>
        <w:pStyle w:val="Ttulo1"/>
      </w:pPr>
      <w:r>
        <w:t>La</w:t>
      </w:r>
      <w:r>
        <w:rPr>
          <w:spacing w:val="-1"/>
        </w:rPr>
        <w:t xml:space="preserve"> </w:t>
      </w:r>
      <w:r>
        <w:t>crisis</w:t>
      </w:r>
      <w:r>
        <w:rPr>
          <w:spacing w:val="-2"/>
        </w:rPr>
        <w:t xml:space="preserve"> </w:t>
      </w:r>
      <w:r>
        <w:t>de</w:t>
      </w:r>
      <w:r>
        <w:rPr>
          <w:spacing w:val="-2"/>
        </w:rPr>
        <w:t xml:space="preserve"> </w:t>
      </w:r>
      <w:r>
        <w:t>lectura</w:t>
      </w:r>
      <w:r>
        <w:rPr>
          <w:spacing w:val="-1"/>
        </w:rPr>
        <w:t xml:space="preserve"> </w:t>
      </w:r>
      <w:r>
        <w:t>y</w:t>
      </w:r>
      <w:r>
        <w:rPr>
          <w:spacing w:val="-1"/>
        </w:rPr>
        <w:t xml:space="preserve"> </w:t>
      </w:r>
      <w:r>
        <w:t>la</w:t>
      </w:r>
      <w:r>
        <w:rPr>
          <w:spacing w:val="1"/>
        </w:rPr>
        <w:t xml:space="preserve"> </w:t>
      </w:r>
      <w:r>
        <w:t>no</w:t>
      </w:r>
      <w:r>
        <w:rPr>
          <w:spacing w:val="-1"/>
        </w:rPr>
        <w:t xml:space="preserve"> </w:t>
      </w:r>
      <w:r>
        <w:t>compresión</w:t>
      </w:r>
      <w:r>
        <w:rPr>
          <w:spacing w:val="-1"/>
        </w:rPr>
        <w:t xml:space="preserve"> </w:t>
      </w:r>
      <w:r>
        <w:t>de</w:t>
      </w:r>
      <w:r>
        <w:rPr>
          <w:spacing w:val="-1"/>
        </w:rPr>
        <w:t xml:space="preserve"> </w:t>
      </w:r>
      <w:r>
        <w:rPr>
          <w:spacing w:val="-2"/>
        </w:rPr>
        <w:t>textos</w:t>
      </w:r>
    </w:p>
    <w:p w14:paraId="3D34D4CE" w14:textId="77777777" w:rsidR="00030552" w:rsidRDefault="00030552">
      <w:pPr>
        <w:pStyle w:val="Textoindependiente"/>
        <w:rPr>
          <w:b/>
        </w:rPr>
      </w:pPr>
    </w:p>
    <w:p w14:paraId="2ED4C285" w14:textId="77777777" w:rsidR="00030552" w:rsidRDefault="00030552">
      <w:pPr>
        <w:pStyle w:val="Textoindependiente"/>
        <w:rPr>
          <w:b/>
        </w:rPr>
      </w:pPr>
    </w:p>
    <w:p w14:paraId="3337406F" w14:textId="77777777" w:rsidR="00030552" w:rsidRDefault="00030552">
      <w:pPr>
        <w:pStyle w:val="Textoindependiente"/>
        <w:rPr>
          <w:b/>
        </w:rPr>
      </w:pPr>
    </w:p>
    <w:p w14:paraId="69AFAD2D" w14:textId="77777777" w:rsidR="00030552" w:rsidRDefault="00000000">
      <w:pPr>
        <w:pStyle w:val="Textoindependiente"/>
        <w:spacing w:line="480" w:lineRule="auto"/>
        <w:ind w:right="358"/>
        <w:jc w:val="both"/>
      </w:pPr>
      <w:r>
        <w:t>lectora se define aquí no como la simple decodificación de grafemas, sino como un proceso constructivista</w:t>
      </w:r>
      <w:r>
        <w:rPr>
          <w:spacing w:val="-4"/>
        </w:rPr>
        <w:t xml:space="preserve"> </w:t>
      </w:r>
      <w:r>
        <w:t>de</w:t>
      </w:r>
      <w:r>
        <w:rPr>
          <w:spacing w:val="-4"/>
        </w:rPr>
        <w:t xml:space="preserve"> </w:t>
      </w:r>
      <w:r>
        <w:t>interacción</w:t>
      </w:r>
      <w:r>
        <w:rPr>
          <w:spacing w:val="-3"/>
        </w:rPr>
        <w:t xml:space="preserve"> </w:t>
      </w:r>
      <w:r>
        <w:t>entre</w:t>
      </w:r>
      <w:r>
        <w:rPr>
          <w:spacing w:val="-4"/>
        </w:rPr>
        <w:t xml:space="preserve"> </w:t>
      </w:r>
      <w:r>
        <w:t>el</w:t>
      </w:r>
      <w:r>
        <w:rPr>
          <w:spacing w:val="-3"/>
        </w:rPr>
        <w:t xml:space="preserve"> </w:t>
      </w:r>
      <w:r>
        <w:t>lector</w:t>
      </w:r>
      <w:r>
        <w:rPr>
          <w:spacing w:val="-3"/>
        </w:rPr>
        <w:t xml:space="preserve"> </w:t>
      </w:r>
      <w:r>
        <w:t>y</w:t>
      </w:r>
      <w:r>
        <w:rPr>
          <w:spacing w:val="-3"/>
        </w:rPr>
        <w:t xml:space="preserve"> </w:t>
      </w:r>
      <w:r>
        <w:t>el</w:t>
      </w:r>
      <w:r>
        <w:rPr>
          <w:spacing w:val="-3"/>
        </w:rPr>
        <w:t xml:space="preserve"> </w:t>
      </w:r>
      <w:r>
        <w:t>texto,</w:t>
      </w:r>
      <w:r>
        <w:rPr>
          <w:spacing w:val="-3"/>
        </w:rPr>
        <w:t xml:space="preserve"> </w:t>
      </w:r>
      <w:r>
        <w:t>donde</w:t>
      </w:r>
      <w:r>
        <w:rPr>
          <w:spacing w:val="-3"/>
        </w:rPr>
        <w:t xml:space="preserve"> </w:t>
      </w:r>
      <w:r>
        <w:t>la</w:t>
      </w:r>
      <w:r>
        <w:rPr>
          <w:spacing w:val="-4"/>
        </w:rPr>
        <w:t xml:space="preserve"> </w:t>
      </w:r>
      <w:r>
        <w:t>inferencia</w:t>
      </w:r>
      <w:r>
        <w:rPr>
          <w:spacing w:val="-3"/>
        </w:rPr>
        <w:t xml:space="preserve"> </w:t>
      </w:r>
      <w:r>
        <w:t>y</w:t>
      </w:r>
      <w:r>
        <w:rPr>
          <w:spacing w:val="-2"/>
        </w:rPr>
        <w:t xml:space="preserve"> </w:t>
      </w:r>
      <w:r>
        <w:t>el</w:t>
      </w:r>
      <w:r>
        <w:rPr>
          <w:spacing w:val="-3"/>
        </w:rPr>
        <w:t xml:space="preserve"> </w:t>
      </w:r>
      <w:r>
        <w:t>análisis</w:t>
      </w:r>
      <w:r>
        <w:rPr>
          <w:spacing w:val="-3"/>
        </w:rPr>
        <w:t xml:space="preserve"> </w:t>
      </w:r>
      <w:r>
        <w:t>crítico</w:t>
      </w:r>
      <w:r>
        <w:rPr>
          <w:spacing w:val="-3"/>
        </w:rPr>
        <w:t xml:space="preserve"> </w:t>
      </w:r>
      <w:r>
        <w:t>son los</w:t>
      </w:r>
      <w:r>
        <w:rPr>
          <w:spacing w:val="-5"/>
        </w:rPr>
        <w:t xml:space="preserve"> </w:t>
      </w:r>
      <w:r>
        <w:t>niveles</w:t>
      </w:r>
      <w:r>
        <w:rPr>
          <w:spacing w:val="-5"/>
        </w:rPr>
        <w:t xml:space="preserve"> </w:t>
      </w:r>
      <w:r>
        <w:t>más</w:t>
      </w:r>
      <w:r>
        <w:rPr>
          <w:spacing w:val="-5"/>
        </w:rPr>
        <w:t xml:space="preserve"> </w:t>
      </w:r>
      <w:r>
        <w:t>elevados</w:t>
      </w:r>
      <w:r>
        <w:rPr>
          <w:spacing w:val="-7"/>
        </w:rPr>
        <w:t xml:space="preserve"> </w:t>
      </w:r>
      <w:r>
        <w:t>de</w:t>
      </w:r>
      <w:r>
        <w:rPr>
          <w:spacing w:val="-5"/>
        </w:rPr>
        <w:t xml:space="preserve"> </w:t>
      </w:r>
      <w:r>
        <w:t>competencia.</w:t>
      </w:r>
      <w:r>
        <w:rPr>
          <w:spacing w:val="-3"/>
        </w:rPr>
        <w:t xml:space="preserve"> </w:t>
      </w:r>
      <w:r>
        <w:t>Investigaciones</w:t>
      </w:r>
      <w:r>
        <w:rPr>
          <w:spacing w:val="-5"/>
        </w:rPr>
        <w:t xml:space="preserve"> </w:t>
      </w:r>
      <w:r>
        <w:t>contemporáneas</w:t>
      </w:r>
      <w:r>
        <w:rPr>
          <w:spacing w:val="-2"/>
        </w:rPr>
        <w:t xml:space="preserve"> </w:t>
      </w:r>
      <w:r>
        <w:t>sugieren</w:t>
      </w:r>
      <w:r>
        <w:rPr>
          <w:spacing w:val="-4"/>
        </w:rPr>
        <w:t xml:space="preserve"> </w:t>
      </w:r>
      <w:r>
        <w:t>que</w:t>
      </w:r>
      <w:r>
        <w:rPr>
          <w:spacing w:val="-5"/>
        </w:rPr>
        <w:t xml:space="preserve"> </w:t>
      </w:r>
      <w:r>
        <w:t>la</w:t>
      </w:r>
      <w:r>
        <w:rPr>
          <w:spacing w:val="-4"/>
        </w:rPr>
        <w:t xml:space="preserve"> </w:t>
      </w:r>
      <w:r>
        <w:t>brecha digital y el cambio en los hábitos de consumo de información caracterizados por la inmediatez y la fragmentación han modificado las estructuras cognitivas de los jóvenes, dificultando el procesamiento de textos extensos o complejos.</w:t>
      </w:r>
    </w:p>
    <w:p w14:paraId="139382CC" w14:textId="77777777" w:rsidR="00030552" w:rsidRDefault="00000000">
      <w:pPr>
        <w:pStyle w:val="Textoindependiente"/>
        <w:spacing w:before="1" w:line="480" w:lineRule="auto"/>
        <w:ind w:right="355" w:firstLine="360"/>
        <w:jc w:val="both"/>
      </w:pPr>
      <w:r>
        <w:t>Este marco teórico permite discutir cómo la falta de métodos de enseñanza actualizados ha profundizado la crisis, al mantener enfoques tradicionales en un mundo digitalizado. En este sentido, la investigación se posiciona a favor de una reforma en la formación docente que trascienda la lectoescritura básica y se enfoque en la literacidad crítica.</w:t>
      </w:r>
    </w:p>
    <w:p w14:paraId="1D0D91B8" w14:textId="77777777" w:rsidR="00030552" w:rsidRDefault="00000000">
      <w:pPr>
        <w:pStyle w:val="Textoindependiente"/>
        <w:spacing w:before="1"/>
        <w:ind w:left="360"/>
        <w:jc w:val="both"/>
      </w:pPr>
      <w:r>
        <w:t>Planteamiento</w:t>
      </w:r>
      <w:r>
        <w:rPr>
          <w:spacing w:val="-2"/>
        </w:rPr>
        <w:t xml:space="preserve"> </w:t>
      </w:r>
      <w:r>
        <w:t>del</w:t>
      </w:r>
      <w:r>
        <w:rPr>
          <w:spacing w:val="-1"/>
        </w:rPr>
        <w:t xml:space="preserve"> </w:t>
      </w:r>
      <w:r>
        <w:rPr>
          <w:spacing w:val="-2"/>
        </w:rPr>
        <w:t>Problema</w:t>
      </w:r>
    </w:p>
    <w:p w14:paraId="2C9C0FDE" w14:textId="77777777" w:rsidR="00030552" w:rsidRDefault="00030552">
      <w:pPr>
        <w:pStyle w:val="Textoindependiente"/>
      </w:pPr>
    </w:p>
    <w:p w14:paraId="7A19912F" w14:textId="77777777" w:rsidR="00030552" w:rsidRDefault="00000000">
      <w:pPr>
        <w:pStyle w:val="Textoindependiente"/>
        <w:spacing w:line="480" w:lineRule="auto"/>
        <w:ind w:right="360" w:firstLine="360"/>
        <w:jc w:val="both"/>
      </w:pPr>
      <w:r>
        <w:t>Tras</w:t>
      </w:r>
      <w:r>
        <w:rPr>
          <w:spacing w:val="-13"/>
        </w:rPr>
        <w:t xml:space="preserve"> </w:t>
      </w:r>
      <w:r>
        <w:t>el</w:t>
      </w:r>
      <w:r>
        <w:rPr>
          <w:spacing w:val="-13"/>
        </w:rPr>
        <w:t xml:space="preserve"> </w:t>
      </w:r>
      <w:r>
        <w:t>análisis</w:t>
      </w:r>
      <w:r>
        <w:rPr>
          <w:spacing w:val="-12"/>
        </w:rPr>
        <w:t xml:space="preserve"> </w:t>
      </w:r>
      <w:r>
        <w:t>de</w:t>
      </w:r>
      <w:r>
        <w:rPr>
          <w:spacing w:val="-14"/>
        </w:rPr>
        <w:t xml:space="preserve"> </w:t>
      </w:r>
      <w:r>
        <w:t>los</w:t>
      </w:r>
      <w:r>
        <w:rPr>
          <w:spacing w:val="-12"/>
        </w:rPr>
        <w:t xml:space="preserve"> </w:t>
      </w:r>
      <w:r>
        <w:t>antecedentes</w:t>
      </w:r>
      <w:r>
        <w:rPr>
          <w:spacing w:val="-13"/>
        </w:rPr>
        <w:t xml:space="preserve"> </w:t>
      </w:r>
      <w:r>
        <w:t>y</w:t>
      </w:r>
      <w:r>
        <w:rPr>
          <w:spacing w:val="-13"/>
        </w:rPr>
        <w:t xml:space="preserve"> </w:t>
      </w:r>
      <w:r>
        <w:t>la</w:t>
      </w:r>
      <w:r>
        <w:rPr>
          <w:spacing w:val="-14"/>
        </w:rPr>
        <w:t xml:space="preserve"> </w:t>
      </w:r>
      <w:r>
        <w:t>revisión</w:t>
      </w:r>
      <w:r>
        <w:rPr>
          <w:spacing w:val="-13"/>
        </w:rPr>
        <w:t xml:space="preserve"> </w:t>
      </w:r>
      <w:r>
        <w:t>del</w:t>
      </w:r>
      <w:r>
        <w:rPr>
          <w:spacing w:val="-13"/>
        </w:rPr>
        <w:t xml:space="preserve"> </w:t>
      </w:r>
      <w:r>
        <w:t>marco</w:t>
      </w:r>
      <w:r>
        <w:rPr>
          <w:spacing w:val="-13"/>
        </w:rPr>
        <w:t xml:space="preserve"> </w:t>
      </w:r>
      <w:r>
        <w:t>teórico,</w:t>
      </w:r>
      <w:r>
        <w:rPr>
          <w:spacing w:val="-14"/>
        </w:rPr>
        <w:t xml:space="preserve"> </w:t>
      </w:r>
      <w:r>
        <w:t>surge</w:t>
      </w:r>
      <w:r>
        <w:rPr>
          <w:spacing w:val="-14"/>
        </w:rPr>
        <w:t xml:space="preserve"> </w:t>
      </w:r>
      <w:r>
        <w:t>la</w:t>
      </w:r>
      <w:r>
        <w:rPr>
          <w:spacing w:val="-14"/>
        </w:rPr>
        <w:t xml:space="preserve"> </w:t>
      </w:r>
      <w:r>
        <w:t>interrogante</w:t>
      </w:r>
      <w:r>
        <w:rPr>
          <w:spacing w:val="-11"/>
        </w:rPr>
        <w:t xml:space="preserve"> </w:t>
      </w:r>
      <w:r>
        <w:t>central que guía este estudio:</w:t>
      </w:r>
    </w:p>
    <w:p w14:paraId="41E3BA99" w14:textId="77777777" w:rsidR="00030552" w:rsidRDefault="00030552">
      <w:pPr>
        <w:pStyle w:val="Textoindependiente"/>
      </w:pPr>
    </w:p>
    <w:p w14:paraId="587A699B" w14:textId="77777777" w:rsidR="00030552" w:rsidRDefault="00030552">
      <w:pPr>
        <w:pStyle w:val="Textoindependiente"/>
      </w:pPr>
    </w:p>
    <w:p w14:paraId="6B3239F8" w14:textId="77777777" w:rsidR="00030552" w:rsidRDefault="00000000">
      <w:pPr>
        <w:pStyle w:val="Textoindependiente"/>
        <w:spacing w:line="480" w:lineRule="auto"/>
        <w:ind w:right="361" w:firstLine="360"/>
        <w:jc w:val="both"/>
      </w:pPr>
      <w:r>
        <w:t>¿De qué manera el "apagón educativo" ocurrido entre 2018 y 2022, sumado a la persistente brecha digital, ha condicionado el déficit en los niveles de análisis textual y comprensión crítica en los estudiantes de primaria y secundaria de la educación pública costarricense?</w:t>
      </w:r>
    </w:p>
    <w:p w14:paraId="00E6D70F" w14:textId="77777777" w:rsidR="00030552" w:rsidRDefault="00030552">
      <w:pPr>
        <w:pStyle w:val="Textoindependiente"/>
        <w:spacing w:line="480" w:lineRule="auto"/>
        <w:jc w:val="both"/>
        <w:sectPr w:rsidR="00030552">
          <w:pgSz w:w="12240" w:h="15840"/>
          <w:pgMar w:top="980" w:right="1080" w:bottom="280" w:left="1440" w:header="717" w:footer="0" w:gutter="0"/>
          <w:cols w:space="720"/>
        </w:sectPr>
      </w:pPr>
    </w:p>
    <w:p w14:paraId="32D50695" w14:textId="77777777" w:rsidR="00030552" w:rsidRDefault="00030552">
      <w:pPr>
        <w:pStyle w:val="Textoindependiente"/>
      </w:pPr>
    </w:p>
    <w:p w14:paraId="316A5B72" w14:textId="77777777" w:rsidR="00030552" w:rsidRDefault="00030552">
      <w:pPr>
        <w:pStyle w:val="Textoindependiente"/>
      </w:pPr>
    </w:p>
    <w:p w14:paraId="5842F72C" w14:textId="77777777" w:rsidR="00030552" w:rsidRDefault="00000000">
      <w:pPr>
        <w:pStyle w:val="Ttulo1"/>
      </w:pPr>
      <w:r>
        <w:t>La</w:t>
      </w:r>
      <w:r>
        <w:rPr>
          <w:spacing w:val="-1"/>
        </w:rPr>
        <w:t xml:space="preserve"> </w:t>
      </w:r>
      <w:r>
        <w:t>crisis</w:t>
      </w:r>
      <w:r>
        <w:rPr>
          <w:spacing w:val="-2"/>
        </w:rPr>
        <w:t xml:space="preserve"> </w:t>
      </w:r>
      <w:r>
        <w:t>de</w:t>
      </w:r>
      <w:r>
        <w:rPr>
          <w:spacing w:val="-2"/>
        </w:rPr>
        <w:t xml:space="preserve"> </w:t>
      </w:r>
      <w:r>
        <w:t>lectura</w:t>
      </w:r>
      <w:r>
        <w:rPr>
          <w:spacing w:val="-1"/>
        </w:rPr>
        <w:t xml:space="preserve"> </w:t>
      </w:r>
      <w:r>
        <w:t>y</w:t>
      </w:r>
      <w:r>
        <w:rPr>
          <w:spacing w:val="-1"/>
        </w:rPr>
        <w:t xml:space="preserve"> </w:t>
      </w:r>
      <w:r>
        <w:t>la</w:t>
      </w:r>
      <w:r>
        <w:rPr>
          <w:spacing w:val="1"/>
        </w:rPr>
        <w:t xml:space="preserve"> </w:t>
      </w:r>
      <w:r>
        <w:t>no</w:t>
      </w:r>
      <w:r>
        <w:rPr>
          <w:spacing w:val="-1"/>
        </w:rPr>
        <w:t xml:space="preserve"> </w:t>
      </w:r>
      <w:r>
        <w:t>compresión</w:t>
      </w:r>
      <w:r>
        <w:rPr>
          <w:spacing w:val="-1"/>
        </w:rPr>
        <w:t xml:space="preserve"> </w:t>
      </w:r>
      <w:r>
        <w:t>de</w:t>
      </w:r>
      <w:r>
        <w:rPr>
          <w:spacing w:val="-1"/>
        </w:rPr>
        <w:t xml:space="preserve"> </w:t>
      </w:r>
      <w:r>
        <w:rPr>
          <w:spacing w:val="-2"/>
        </w:rPr>
        <w:t>textos</w:t>
      </w:r>
    </w:p>
    <w:p w14:paraId="1C113182" w14:textId="77777777" w:rsidR="00030552" w:rsidRDefault="00030552">
      <w:pPr>
        <w:pStyle w:val="Textoindependiente"/>
        <w:rPr>
          <w:b/>
        </w:rPr>
      </w:pPr>
    </w:p>
    <w:p w14:paraId="5AA51434" w14:textId="77777777" w:rsidR="00030552" w:rsidRDefault="00030552">
      <w:pPr>
        <w:pStyle w:val="Textoindependiente"/>
        <w:rPr>
          <w:b/>
        </w:rPr>
      </w:pPr>
    </w:p>
    <w:p w14:paraId="0A04EFC7" w14:textId="77777777" w:rsidR="00030552" w:rsidRDefault="00030552">
      <w:pPr>
        <w:pStyle w:val="Textoindependiente"/>
        <w:rPr>
          <w:b/>
        </w:rPr>
      </w:pPr>
    </w:p>
    <w:p w14:paraId="7A6F5372" w14:textId="77777777" w:rsidR="00030552" w:rsidRDefault="00000000">
      <w:pPr>
        <w:ind w:left="360"/>
        <w:rPr>
          <w:b/>
          <w:sz w:val="24"/>
        </w:rPr>
      </w:pPr>
      <w:r>
        <w:rPr>
          <w:b/>
          <w:spacing w:val="-2"/>
          <w:sz w:val="24"/>
        </w:rPr>
        <w:t>Método</w:t>
      </w:r>
    </w:p>
    <w:p w14:paraId="1BE1386C" w14:textId="77777777" w:rsidR="00030552" w:rsidRDefault="00030552">
      <w:pPr>
        <w:pStyle w:val="Textoindependiente"/>
        <w:rPr>
          <w:b/>
        </w:rPr>
      </w:pPr>
    </w:p>
    <w:p w14:paraId="2A3E5264" w14:textId="77777777" w:rsidR="00030552" w:rsidRDefault="00000000">
      <w:pPr>
        <w:pStyle w:val="Textoindependiente"/>
      </w:pPr>
      <w:r>
        <w:t>Tipo</w:t>
      </w:r>
      <w:r>
        <w:rPr>
          <w:spacing w:val="-1"/>
        </w:rPr>
        <w:t xml:space="preserve"> </w:t>
      </w:r>
      <w:r>
        <w:t>y Enfoque</w:t>
      </w:r>
      <w:r>
        <w:rPr>
          <w:spacing w:val="-1"/>
        </w:rPr>
        <w:t xml:space="preserve"> </w:t>
      </w:r>
      <w:r>
        <w:t>de</w:t>
      </w:r>
      <w:r>
        <w:rPr>
          <w:spacing w:val="1"/>
        </w:rPr>
        <w:t xml:space="preserve"> </w:t>
      </w:r>
      <w:r>
        <w:rPr>
          <w:spacing w:val="-2"/>
        </w:rPr>
        <w:t>Investigación</w:t>
      </w:r>
    </w:p>
    <w:p w14:paraId="33EB80EC" w14:textId="77777777" w:rsidR="00030552" w:rsidRDefault="00030552">
      <w:pPr>
        <w:pStyle w:val="Textoindependiente"/>
      </w:pPr>
    </w:p>
    <w:p w14:paraId="6CBDB938" w14:textId="77777777" w:rsidR="00030552" w:rsidRDefault="00000000">
      <w:pPr>
        <w:pStyle w:val="Textoindependiente"/>
        <w:spacing w:line="480" w:lineRule="auto"/>
        <w:ind w:right="418" w:firstLine="360"/>
      </w:pPr>
      <w:r>
        <w:t>La presente investigación se rige bajo un enfoque mixto (cuantitativo y cualitativo). Según Hernández-Sampieri</w:t>
      </w:r>
      <w:r>
        <w:rPr>
          <w:spacing w:val="-4"/>
        </w:rPr>
        <w:t xml:space="preserve"> </w:t>
      </w:r>
      <w:r>
        <w:t>y</w:t>
      </w:r>
      <w:r>
        <w:rPr>
          <w:spacing w:val="-4"/>
        </w:rPr>
        <w:t xml:space="preserve"> </w:t>
      </w:r>
      <w:r>
        <w:t>Mendoza</w:t>
      </w:r>
      <w:r>
        <w:rPr>
          <w:spacing w:val="-5"/>
        </w:rPr>
        <w:t xml:space="preserve"> </w:t>
      </w:r>
      <w:r>
        <w:t>(2018),</w:t>
      </w:r>
      <w:r>
        <w:rPr>
          <w:spacing w:val="-4"/>
        </w:rPr>
        <w:t xml:space="preserve"> </w:t>
      </w:r>
      <w:r>
        <w:t>el</w:t>
      </w:r>
      <w:r>
        <w:rPr>
          <w:spacing w:val="-4"/>
        </w:rPr>
        <w:t xml:space="preserve"> </w:t>
      </w:r>
      <w:r>
        <w:t>enfoque</w:t>
      </w:r>
      <w:r>
        <w:rPr>
          <w:spacing w:val="-5"/>
        </w:rPr>
        <w:t xml:space="preserve"> </w:t>
      </w:r>
      <w:r>
        <w:t>mixto</w:t>
      </w:r>
      <w:r>
        <w:rPr>
          <w:spacing w:val="-4"/>
        </w:rPr>
        <w:t xml:space="preserve"> </w:t>
      </w:r>
      <w:r>
        <w:t>permite</w:t>
      </w:r>
      <w:r>
        <w:rPr>
          <w:spacing w:val="-4"/>
        </w:rPr>
        <w:t xml:space="preserve"> </w:t>
      </w:r>
      <w:r>
        <w:t>una</w:t>
      </w:r>
      <w:r>
        <w:rPr>
          <w:spacing w:val="-6"/>
        </w:rPr>
        <w:t xml:space="preserve"> </w:t>
      </w:r>
      <w:r>
        <w:t>comprensión</w:t>
      </w:r>
      <w:r>
        <w:rPr>
          <w:spacing w:val="-4"/>
        </w:rPr>
        <w:t xml:space="preserve"> </w:t>
      </w:r>
      <w:r>
        <w:t>más</w:t>
      </w:r>
      <w:r>
        <w:rPr>
          <w:spacing w:val="-5"/>
        </w:rPr>
        <w:t xml:space="preserve"> </w:t>
      </w:r>
      <w:r>
        <w:t>integral del fenómeno al combinar la precisión de los datos estadísticos con la profundidad de las experiencias humanas.</w:t>
      </w:r>
    </w:p>
    <w:p w14:paraId="4577913B" w14:textId="77777777" w:rsidR="00030552" w:rsidRDefault="00000000">
      <w:pPr>
        <w:pStyle w:val="Textoindependiente"/>
        <w:spacing w:before="1" w:line="480" w:lineRule="auto"/>
        <w:ind w:right="477" w:firstLine="360"/>
      </w:pPr>
      <w:r>
        <w:t>Es un estudio de tipo descriptivo-transversal, ya que busca especificar las propiedades y perfiles de los estudiantes de la Escuela Finca Llorona afectados por el rezago lector, recolectando</w:t>
      </w:r>
      <w:r>
        <w:rPr>
          <w:spacing w:val="-3"/>
        </w:rPr>
        <w:t xml:space="preserve"> </w:t>
      </w:r>
      <w:r>
        <w:t>la</w:t>
      </w:r>
      <w:r>
        <w:rPr>
          <w:spacing w:val="-4"/>
        </w:rPr>
        <w:t xml:space="preserve"> </w:t>
      </w:r>
      <w:r>
        <w:t>información</w:t>
      </w:r>
      <w:r>
        <w:rPr>
          <w:spacing w:val="-3"/>
        </w:rPr>
        <w:t xml:space="preserve"> </w:t>
      </w:r>
      <w:r>
        <w:t>en</w:t>
      </w:r>
      <w:r>
        <w:rPr>
          <w:spacing w:val="-3"/>
        </w:rPr>
        <w:t xml:space="preserve"> </w:t>
      </w:r>
      <w:r>
        <w:t>un</w:t>
      </w:r>
      <w:r>
        <w:rPr>
          <w:spacing w:val="-3"/>
        </w:rPr>
        <w:t xml:space="preserve"> </w:t>
      </w:r>
      <w:r>
        <w:t>único</w:t>
      </w:r>
      <w:r>
        <w:rPr>
          <w:spacing w:val="-3"/>
        </w:rPr>
        <w:t xml:space="preserve"> </w:t>
      </w:r>
      <w:r>
        <w:t>momento</w:t>
      </w:r>
      <w:r>
        <w:rPr>
          <w:spacing w:val="-3"/>
        </w:rPr>
        <w:t xml:space="preserve"> </w:t>
      </w:r>
      <w:r>
        <w:t>temporal.</w:t>
      </w:r>
      <w:r>
        <w:rPr>
          <w:spacing w:val="-3"/>
        </w:rPr>
        <w:t xml:space="preserve"> </w:t>
      </w:r>
      <w:r>
        <w:t>El</w:t>
      </w:r>
      <w:r>
        <w:rPr>
          <w:spacing w:val="-3"/>
        </w:rPr>
        <w:t xml:space="preserve"> </w:t>
      </w:r>
      <w:r>
        <w:t>alcance</w:t>
      </w:r>
      <w:r>
        <w:rPr>
          <w:spacing w:val="-4"/>
        </w:rPr>
        <w:t xml:space="preserve"> </w:t>
      </w:r>
      <w:r>
        <w:t>del</w:t>
      </w:r>
      <w:r>
        <w:rPr>
          <w:spacing w:val="-1"/>
        </w:rPr>
        <w:t xml:space="preserve"> </w:t>
      </w:r>
      <w:r>
        <w:t>proyecto</w:t>
      </w:r>
      <w:r>
        <w:rPr>
          <w:spacing w:val="-3"/>
        </w:rPr>
        <w:t xml:space="preserve"> </w:t>
      </w:r>
      <w:r>
        <w:t>se</w:t>
      </w:r>
      <w:r>
        <w:rPr>
          <w:spacing w:val="-3"/>
        </w:rPr>
        <w:t xml:space="preserve"> </w:t>
      </w:r>
      <w:r>
        <w:t>limita estrictamente a esta institución para asegurar la viabilidad de la investigación en el tiempo establecido por la normativa de la UISIL 2026.</w:t>
      </w:r>
    </w:p>
    <w:p w14:paraId="170B4FE4" w14:textId="77777777" w:rsidR="00030552" w:rsidRDefault="00000000">
      <w:pPr>
        <w:pStyle w:val="Textoindependiente"/>
        <w:spacing w:before="1"/>
        <w:ind w:left="360"/>
      </w:pPr>
      <w:r>
        <w:t>Población</w:t>
      </w:r>
      <w:r>
        <w:rPr>
          <w:spacing w:val="-1"/>
        </w:rPr>
        <w:t xml:space="preserve"> </w:t>
      </w:r>
      <w:r>
        <w:t>y</w:t>
      </w:r>
      <w:r>
        <w:rPr>
          <w:spacing w:val="-1"/>
        </w:rPr>
        <w:t xml:space="preserve"> </w:t>
      </w:r>
      <w:r>
        <w:rPr>
          <w:spacing w:val="-2"/>
        </w:rPr>
        <w:t>Muestra</w:t>
      </w:r>
    </w:p>
    <w:p w14:paraId="28048DEF" w14:textId="77777777" w:rsidR="00030552" w:rsidRDefault="00030552">
      <w:pPr>
        <w:pStyle w:val="Textoindependiente"/>
      </w:pPr>
    </w:p>
    <w:p w14:paraId="51C5D4D4" w14:textId="77777777" w:rsidR="00030552" w:rsidRDefault="00000000">
      <w:pPr>
        <w:pStyle w:val="Textoindependiente"/>
        <w:spacing w:line="480" w:lineRule="auto"/>
        <w:ind w:right="393" w:firstLine="360"/>
        <w:jc w:val="both"/>
      </w:pPr>
      <w:r>
        <w:t>La</w:t>
      </w:r>
      <w:r>
        <w:rPr>
          <w:spacing w:val="-5"/>
        </w:rPr>
        <w:t xml:space="preserve"> </w:t>
      </w:r>
      <w:r>
        <w:t>población</w:t>
      </w:r>
      <w:r>
        <w:rPr>
          <w:spacing w:val="-3"/>
        </w:rPr>
        <w:t xml:space="preserve"> </w:t>
      </w:r>
      <w:r>
        <w:t>sujeta</w:t>
      </w:r>
      <w:r>
        <w:rPr>
          <w:spacing w:val="-2"/>
        </w:rPr>
        <w:t xml:space="preserve"> </w:t>
      </w:r>
      <w:r>
        <w:t>al</w:t>
      </w:r>
      <w:r>
        <w:rPr>
          <w:spacing w:val="-3"/>
        </w:rPr>
        <w:t xml:space="preserve"> </w:t>
      </w:r>
      <w:r>
        <w:t>estudio</w:t>
      </w:r>
      <w:r>
        <w:rPr>
          <w:spacing w:val="-3"/>
        </w:rPr>
        <w:t xml:space="preserve"> </w:t>
      </w:r>
      <w:r>
        <w:t>está</w:t>
      </w:r>
      <w:r>
        <w:rPr>
          <w:spacing w:val="-3"/>
        </w:rPr>
        <w:t xml:space="preserve"> </w:t>
      </w:r>
      <w:r>
        <w:t>conformada</w:t>
      </w:r>
      <w:r>
        <w:rPr>
          <w:spacing w:val="-4"/>
        </w:rPr>
        <w:t xml:space="preserve"> </w:t>
      </w:r>
      <w:r>
        <w:t>por</w:t>
      </w:r>
      <w:r>
        <w:rPr>
          <w:spacing w:val="-2"/>
        </w:rPr>
        <w:t xml:space="preserve"> </w:t>
      </w:r>
      <w:r>
        <w:t>los</w:t>
      </w:r>
      <w:r>
        <w:rPr>
          <w:spacing w:val="-4"/>
        </w:rPr>
        <w:t xml:space="preserve"> </w:t>
      </w:r>
      <w:r>
        <w:t>actores</w:t>
      </w:r>
      <w:r>
        <w:rPr>
          <w:spacing w:val="-4"/>
        </w:rPr>
        <w:t xml:space="preserve"> </w:t>
      </w:r>
      <w:r>
        <w:t>clave</w:t>
      </w:r>
      <w:r>
        <w:rPr>
          <w:spacing w:val="-4"/>
        </w:rPr>
        <w:t xml:space="preserve"> </w:t>
      </w:r>
      <w:r>
        <w:t>del</w:t>
      </w:r>
      <w:r>
        <w:rPr>
          <w:spacing w:val="-3"/>
        </w:rPr>
        <w:t xml:space="preserve"> </w:t>
      </w:r>
      <w:r>
        <w:t>proceso</w:t>
      </w:r>
      <w:r>
        <w:rPr>
          <w:spacing w:val="-3"/>
        </w:rPr>
        <w:t xml:space="preserve"> </w:t>
      </w:r>
      <w:r>
        <w:t>educativo</w:t>
      </w:r>
      <w:r>
        <w:rPr>
          <w:spacing w:val="-3"/>
        </w:rPr>
        <w:t xml:space="preserve"> </w:t>
      </w:r>
      <w:r>
        <w:t>en la Escuela Finca</w:t>
      </w:r>
      <w:r>
        <w:rPr>
          <w:spacing w:val="-1"/>
        </w:rPr>
        <w:t xml:space="preserve"> </w:t>
      </w:r>
      <w:r>
        <w:t>Llorona. Para</w:t>
      </w:r>
      <w:r>
        <w:rPr>
          <w:spacing w:val="-1"/>
        </w:rPr>
        <w:t xml:space="preserve"> </w:t>
      </w:r>
      <w:r>
        <w:t>cumplir con el rigor estadístico y cualitativo, se ha cuantificado y caracterizado la población de la siguiente manera:</w:t>
      </w:r>
    </w:p>
    <w:p w14:paraId="2D829C0A" w14:textId="77777777" w:rsidR="00030552" w:rsidRDefault="00000000">
      <w:pPr>
        <w:pStyle w:val="Textoindependiente"/>
        <w:spacing w:line="480" w:lineRule="auto"/>
        <w:ind w:right="416" w:firstLine="360"/>
        <w:jc w:val="both"/>
      </w:pPr>
      <w:r>
        <w:t>80</w:t>
      </w:r>
      <w:r>
        <w:rPr>
          <w:spacing w:val="-4"/>
        </w:rPr>
        <w:t xml:space="preserve"> </w:t>
      </w:r>
      <w:r>
        <w:t>estudiantes:</w:t>
      </w:r>
      <w:r>
        <w:rPr>
          <w:spacing w:val="-4"/>
        </w:rPr>
        <w:t xml:space="preserve"> </w:t>
      </w:r>
      <w:r>
        <w:t>Pertenecientes</w:t>
      </w:r>
      <w:r>
        <w:rPr>
          <w:spacing w:val="-5"/>
        </w:rPr>
        <w:t xml:space="preserve"> </w:t>
      </w:r>
      <w:r>
        <w:t>al</w:t>
      </w:r>
      <w:r>
        <w:rPr>
          <w:spacing w:val="-4"/>
        </w:rPr>
        <w:t xml:space="preserve"> </w:t>
      </w:r>
      <w:r>
        <w:t>segundo</w:t>
      </w:r>
      <w:r>
        <w:rPr>
          <w:spacing w:val="-4"/>
        </w:rPr>
        <w:t xml:space="preserve"> </w:t>
      </w:r>
      <w:r>
        <w:t>ciclo</w:t>
      </w:r>
      <w:r>
        <w:rPr>
          <w:spacing w:val="-4"/>
        </w:rPr>
        <w:t xml:space="preserve"> </w:t>
      </w:r>
      <w:r>
        <w:t>(cuarto,</w:t>
      </w:r>
      <w:r>
        <w:rPr>
          <w:spacing w:val="-4"/>
        </w:rPr>
        <w:t xml:space="preserve"> </w:t>
      </w:r>
      <w:r>
        <w:t>quinto</w:t>
      </w:r>
      <w:r>
        <w:rPr>
          <w:spacing w:val="-4"/>
        </w:rPr>
        <w:t xml:space="preserve"> </w:t>
      </w:r>
      <w:r>
        <w:t>y</w:t>
      </w:r>
      <w:r>
        <w:rPr>
          <w:spacing w:val="-4"/>
        </w:rPr>
        <w:t xml:space="preserve"> </w:t>
      </w:r>
      <w:r>
        <w:t>sexto</w:t>
      </w:r>
      <w:r>
        <w:rPr>
          <w:spacing w:val="-4"/>
        </w:rPr>
        <w:t xml:space="preserve"> </w:t>
      </w:r>
      <w:r>
        <w:t>grado).</w:t>
      </w:r>
      <w:r>
        <w:rPr>
          <w:spacing w:val="-4"/>
        </w:rPr>
        <w:t xml:space="preserve"> </w:t>
      </w:r>
      <w:r>
        <w:t>Se</w:t>
      </w:r>
      <w:r>
        <w:rPr>
          <w:spacing w:val="-4"/>
        </w:rPr>
        <w:t xml:space="preserve"> </w:t>
      </w:r>
      <w:r>
        <w:t>seleccionan estos niveles por ser la etapa crítica de consolidación de la comprensión inferencial.</w:t>
      </w:r>
    </w:p>
    <w:p w14:paraId="06A8E901" w14:textId="77777777" w:rsidR="00030552" w:rsidRDefault="00000000">
      <w:pPr>
        <w:pStyle w:val="Textoindependiente"/>
        <w:spacing w:before="1" w:line="480" w:lineRule="auto"/>
        <w:ind w:firstLine="360"/>
      </w:pPr>
      <w:r>
        <w:t>20</w:t>
      </w:r>
      <w:r>
        <w:rPr>
          <w:spacing w:val="-4"/>
        </w:rPr>
        <w:t xml:space="preserve"> </w:t>
      </w:r>
      <w:r>
        <w:t>docentes:</w:t>
      </w:r>
      <w:r>
        <w:rPr>
          <w:spacing w:val="-4"/>
        </w:rPr>
        <w:t xml:space="preserve"> </w:t>
      </w:r>
      <w:r>
        <w:t>Personal</w:t>
      </w:r>
      <w:r>
        <w:rPr>
          <w:spacing w:val="-4"/>
        </w:rPr>
        <w:t xml:space="preserve"> </w:t>
      </w:r>
      <w:r>
        <w:t>académico</w:t>
      </w:r>
      <w:r>
        <w:rPr>
          <w:spacing w:val="-4"/>
        </w:rPr>
        <w:t xml:space="preserve"> </w:t>
      </w:r>
      <w:r>
        <w:t>que</w:t>
      </w:r>
      <w:r>
        <w:rPr>
          <w:spacing w:val="-4"/>
        </w:rPr>
        <w:t xml:space="preserve"> </w:t>
      </w:r>
      <w:r>
        <w:t>labora</w:t>
      </w:r>
      <w:r>
        <w:rPr>
          <w:spacing w:val="-5"/>
        </w:rPr>
        <w:t xml:space="preserve"> </w:t>
      </w:r>
      <w:r>
        <w:t>en</w:t>
      </w:r>
      <w:r>
        <w:rPr>
          <w:spacing w:val="-4"/>
        </w:rPr>
        <w:t xml:space="preserve"> </w:t>
      </w:r>
      <w:r>
        <w:t>la</w:t>
      </w:r>
      <w:r>
        <w:rPr>
          <w:spacing w:val="-3"/>
        </w:rPr>
        <w:t xml:space="preserve"> </w:t>
      </w:r>
      <w:r>
        <w:t>institución,</w:t>
      </w:r>
      <w:r>
        <w:rPr>
          <w:spacing w:val="-4"/>
        </w:rPr>
        <w:t xml:space="preserve"> </w:t>
      </w:r>
      <w:r>
        <w:t>encargados</w:t>
      </w:r>
      <w:r>
        <w:rPr>
          <w:spacing w:val="-4"/>
        </w:rPr>
        <w:t xml:space="preserve"> </w:t>
      </w:r>
      <w:r>
        <w:t>de</w:t>
      </w:r>
      <w:r>
        <w:rPr>
          <w:spacing w:val="-4"/>
        </w:rPr>
        <w:t xml:space="preserve"> </w:t>
      </w:r>
      <w:r>
        <w:t>la</w:t>
      </w:r>
      <w:r>
        <w:rPr>
          <w:spacing w:val="-4"/>
        </w:rPr>
        <w:t xml:space="preserve"> </w:t>
      </w:r>
      <w:r>
        <w:t>mediación pedagógica directa.</w:t>
      </w:r>
    </w:p>
    <w:p w14:paraId="18FF75C7" w14:textId="77777777" w:rsidR="00030552" w:rsidRDefault="00000000">
      <w:pPr>
        <w:pStyle w:val="Textoindependiente"/>
        <w:spacing w:line="480" w:lineRule="auto"/>
        <w:ind w:right="357" w:firstLine="360"/>
      </w:pPr>
      <w:r>
        <w:t>40</w:t>
      </w:r>
      <w:r>
        <w:rPr>
          <w:spacing w:val="-3"/>
        </w:rPr>
        <w:t xml:space="preserve"> </w:t>
      </w:r>
      <w:r>
        <w:t>padres</w:t>
      </w:r>
      <w:r>
        <w:rPr>
          <w:spacing w:val="-4"/>
        </w:rPr>
        <w:t xml:space="preserve"> </w:t>
      </w:r>
      <w:r>
        <w:t>de</w:t>
      </w:r>
      <w:r>
        <w:rPr>
          <w:spacing w:val="-2"/>
        </w:rPr>
        <w:t xml:space="preserve"> </w:t>
      </w:r>
      <w:r>
        <w:t>familia:</w:t>
      </w:r>
      <w:r>
        <w:rPr>
          <w:spacing w:val="-3"/>
        </w:rPr>
        <w:t xml:space="preserve"> </w:t>
      </w:r>
      <w:r>
        <w:t>Progenitores</w:t>
      </w:r>
      <w:r>
        <w:rPr>
          <w:spacing w:val="-4"/>
        </w:rPr>
        <w:t xml:space="preserve"> </w:t>
      </w:r>
      <w:r>
        <w:t>o</w:t>
      </w:r>
      <w:r>
        <w:rPr>
          <w:spacing w:val="-3"/>
        </w:rPr>
        <w:t xml:space="preserve"> </w:t>
      </w:r>
      <w:r>
        <w:t>encargados</w:t>
      </w:r>
      <w:r>
        <w:rPr>
          <w:spacing w:val="-4"/>
        </w:rPr>
        <w:t xml:space="preserve"> </w:t>
      </w:r>
      <w:r>
        <w:t>legales</w:t>
      </w:r>
      <w:r>
        <w:rPr>
          <w:spacing w:val="-4"/>
        </w:rPr>
        <w:t xml:space="preserve"> </w:t>
      </w:r>
      <w:r>
        <w:t>de</w:t>
      </w:r>
      <w:r>
        <w:rPr>
          <w:spacing w:val="-5"/>
        </w:rPr>
        <w:t xml:space="preserve"> </w:t>
      </w:r>
      <w:r>
        <w:t>los</w:t>
      </w:r>
      <w:r>
        <w:rPr>
          <w:spacing w:val="-4"/>
        </w:rPr>
        <w:t xml:space="preserve"> </w:t>
      </w:r>
      <w:r>
        <w:t>estudiantes,</w:t>
      </w:r>
      <w:r>
        <w:rPr>
          <w:spacing w:val="-2"/>
        </w:rPr>
        <w:t xml:space="preserve"> </w:t>
      </w:r>
      <w:r>
        <w:t>cuya</w:t>
      </w:r>
      <w:r>
        <w:rPr>
          <w:spacing w:val="-4"/>
        </w:rPr>
        <w:t xml:space="preserve"> </w:t>
      </w:r>
      <w:r>
        <w:t>participación es vital para analizar el entorno socio-lector del hogar.</w:t>
      </w:r>
    </w:p>
    <w:p w14:paraId="1B55FF6E" w14:textId="77777777" w:rsidR="00030552" w:rsidRDefault="00030552">
      <w:pPr>
        <w:pStyle w:val="Textoindependiente"/>
        <w:spacing w:line="480" w:lineRule="auto"/>
        <w:sectPr w:rsidR="00030552">
          <w:pgSz w:w="12240" w:h="15840"/>
          <w:pgMar w:top="980" w:right="1080" w:bottom="280" w:left="1440" w:header="717" w:footer="0" w:gutter="0"/>
          <w:cols w:space="720"/>
        </w:sectPr>
      </w:pPr>
    </w:p>
    <w:p w14:paraId="4D34D1E9" w14:textId="77777777" w:rsidR="00030552" w:rsidRDefault="00030552">
      <w:pPr>
        <w:pStyle w:val="Textoindependiente"/>
      </w:pPr>
    </w:p>
    <w:p w14:paraId="7E65C543" w14:textId="77777777" w:rsidR="00030552" w:rsidRDefault="00030552">
      <w:pPr>
        <w:pStyle w:val="Textoindependiente"/>
      </w:pPr>
    </w:p>
    <w:p w14:paraId="214D9194" w14:textId="77777777" w:rsidR="00030552" w:rsidRDefault="00000000">
      <w:pPr>
        <w:pStyle w:val="Ttulo1"/>
      </w:pPr>
      <w:r>
        <w:t>La</w:t>
      </w:r>
      <w:r>
        <w:rPr>
          <w:spacing w:val="-1"/>
        </w:rPr>
        <w:t xml:space="preserve"> </w:t>
      </w:r>
      <w:r>
        <w:t>crisis</w:t>
      </w:r>
      <w:r>
        <w:rPr>
          <w:spacing w:val="-2"/>
        </w:rPr>
        <w:t xml:space="preserve"> </w:t>
      </w:r>
      <w:r>
        <w:t>de</w:t>
      </w:r>
      <w:r>
        <w:rPr>
          <w:spacing w:val="-2"/>
        </w:rPr>
        <w:t xml:space="preserve"> </w:t>
      </w:r>
      <w:r>
        <w:t>lectura</w:t>
      </w:r>
      <w:r>
        <w:rPr>
          <w:spacing w:val="-1"/>
        </w:rPr>
        <w:t xml:space="preserve"> </w:t>
      </w:r>
      <w:r>
        <w:t>y</w:t>
      </w:r>
      <w:r>
        <w:rPr>
          <w:spacing w:val="-1"/>
        </w:rPr>
        <w:t xml:space="preserve"> </w:t>
      </w:r>
      <w:r>
        <w:t>la</w:t>
      </w:r>
      <w:r>
        <w:rPr>
          <w:spacing w:val="1"/>
        </w:rPr>
        <w:t xml:space="preserve"> </w:t>
      </w:r>
      <w:r>
        <w:t>no</w:t>
      </w:r>
      <w:r>
        <w:rPr>
          <w:spacing w:val="-1"/>
        </w:rPr>
        <w:t xml:space="preserve"> </w:t>
      </w:r>
      <w:r>
        <w:t>compresión</w:t>
      </w:r>
      <w:r>
        <w:rPr>
          <w:spacing w:val="-1"/>
        </w:rPr>
        <w:t xml:space="preserve"> </w:t>
      </w:r>
      <w:r>
        <w:t>de</w:t>
      </w:r>
      <w:r>
        <w:rPr>
          <w:spacing w:val="-1"/>
        </w:rPr>
        <w:t xml:space="preserve"> </w:t>
      </w:r>
      <w:r>
        <w:rPr>
          <w:spacing w:val="-2"/>
        </w:rPr>
        <w:t>textos</w:t>
      </w:r>
    </w:p>
    <w:p w14:paraId="37D6A685" w14:textId="77777777" w:rsidR="00030552" w:rsidRDefault="00030552">
      <w:pPr>
        <w:pStyle w:val="Textoindependiente"/>
        <w:rPr>
          <w:b/>
        </w:rPr>
      </w:pPr>
    </w:p>
    <w:p w14:paraId="40BF084B" w14:textId="77777777" w:rsidR="00030552" w:rsidRDefault="00030552">
      <w:pPr>
        <w:pStyle w:val="Textoindependiente"/>
        <w:rPr>
          <w:b/>
        </w:rPr>
      </w:pPr>
    </w:p>
    <w:p w14:paraId="7BAE0620" w14:textId="77777777" w:rsidR="00030552" w:rsidRDefault="00030552">
      <w:pPr>
        <w:pStyle w:val="Textoindependiente"/>
        <w:rPr>
          <w:b/>
        </w:rPr>
      </w:pPr>
    </w:p>
    <w:p w14:paraId="5E2DF482" w14:textId="77777777" w:rsidR="00030552" w:rsidRDefault="00000000">
      <w:pPr>
        <w:pStyle w:val="Textoindependiente"/>
        <w:spacing w:line="480" w:lineRule="auto"/>
        <w:ind w:right="416" w:firstLine="360"/>
        <w:jc w:val="both"/>
      </w:pPr>
      <w:r>
        <w:t>5</w:t>
      </w:r>
      <w:r>
        <w:rPr>
          <w:spacing w:val="-3"/>
        </w:rPr>
        <w:t xml:space="preserve"> </w:t>
      </w:r>
      <w:r>
        <w:t>administrativos:</w:t>
      </w:r>
      <w:r>
        <w:rPr>
          <w:spacing w:val="-3"/>
        </w:rPr>
        <w:t xml:space="preserve"> </w:t>
      </w:r>
      <w:r>
        <w:t>Incluyendo</w:t>
      </w:r>
      <w:r>
        <w:rPr>
          <w:spacing w:val="-3"/>
        </w:rPr>
        <w:t xml:space="preserve"> </w:t>
      </w:r>
      <w:r>
        <w:t>la</w:t>
      </w:r>
      <w:r>
        <w:rPr>
          <w:spacing w:val="-3"/>
        </w:rPr>
        <w:t xml:space="preserve"> </w:t>
      </w:r>
      <w:r>
        <w:t>dirección</w:t>
      </w:r>
      <w:r>
        <w:rPr>
          <w:spacing w:val="-3"/>
        </w:rPr>
        <w:t xml:space="preserve"> </w:t>
      </w:r>
      <w:r>
        <w:t>del</w:t>
      </w:r>
      <w:r>
        <w:rPr>
          <w:spacing w:val="-3"/>
        </w:rPr>
        <w:t xml:space="preserve"> </w:t>
      </w:r>
      <w:r>
        <w:t>centro</w:t>
      </w:r>
      <w:r>
        <w:rPr>
          <w:spacing w:val="-3"/>
        </w:rPr>
        <w:t xml:space="preserve"> </w:t>
      </w:r>
      <w:r>
        <w:t>educativo,</w:t>
      </w:r>
      <w:r>
        <w:rPr>
          <w:spacing w:val="-3"/>
        </w:rPr>
        <w:t xml:space="preserve"> </w:t>
      </w:r>
      <w:r>
        <w:t>para</w:t>
      </w:r>
      <w:r>
        <w:rPr>
          <w:spacing w:val="-5"/>
        </w:rPr>
        <w:t xml:space="preserve"> </w:t>
      </w:r>
      <w:r>
        <w:t>obtener</w:t>
      </w:r>
      <w:r>
        <w:rPr>
          <w:spacing w:val="-3"/>
        </w:rPr>
        <w:t xml:space="preserve"> </w:t>
      </w:r>
      <w:r>
        <w:t>una</w:t>
      </w:r>
      <w:r>
        <w:rPr>
          <w:spacing w:val="-5"/>
        </w:rPr>
        <w:t xml:space="preserve"> </w:t>
      </w:r>
      <w:r>
        <w:t>visión</w:t>
      </w:r>
      <w:r>
        <w:rPr>
          <w:spacing w:val="-3"/>
        </w:rPr>
        <w:t xml:space="preserve"> </w:t>
      </w:r>
      <w:r>
        <w:t>de</w:t>
      </w:r>
      <w:r>
        <w:rPr>
          <w:spacing w:val="-4"/>
        </w:rPr>
        <w:t xml:space="preserve"> </w:t>
      </w:r>
      <w:r>
        <w:t>la gestión de recursos.</w:t>
      </w:r>
    </w:p>
    <w:p w14:paraId="2409F4DF" w14:textId="77777777" w:rsidR="00030552" w:rsidRDefault="00000000">
      <w:pPr>
        <w:pStyle w:val="Textoindependiente"/>
        <w:spacing w:line="480" w:lineRule="auto"/>
        <w:ind w:right="606" w:firstLine="360"/>
        <w:jc w:val="both"/>
      </w:pPr>
      <w:r>
        <w:t>La</w:t>
      </w:r>
      <w:r>
        <w:rPr>
          <w:spacing w:val="-3"/>
        </w:rPr>
        <w:t xml:space="preserve"> </w:t>
      </w:r>
      <w:r>
        <w:t>muestra</w:t>
      </w:r>
      <w:r>
        <w:rPr>
          <w:spacing w:val="-3"/>
        </w:rPr>
        <w:t xml:space="preserve"> </w:t>
      </w:r>
      <w:r>
        <w:t>es</w:t>
      </w:r>
      <w:r>
        <w:rPr>
          <w:spacing w:val="-2"/>
        </w:rPr>
        <w:t xml:space="preserve"> </w:t>
      </w:r>
      <w:r>
        <w:t>de</w:t>
      </w:r>
      <w:r>
        <w:rPr>
          <w:spacing w:val="-2"/>
        </w:rPr>
        <w:t xml:space="preserve"> </w:t>
      </w:r>
      <w:r>
        <w:t>tipo</w:t>
      </w:r>
      <w:r>
        <w:rPr>
          <w:spacing w:val="-1"/>
        </w:rPr>
        <w:t xml:space="preserve"> </w:t>
      </w:r>
      <w:r>
        <w:t>no</w:t>
      </w:r>
      <w:r>
        <w:rPr>
          <w:spacing w:val="-1"/>
        </w:rPr>
        <w:t xml:space="preserve"> </w:t>
      </w:r>
      <w:r>
        <w:t>probabilística</w:t>
      </w:r>
      <w:r>
        <w:rPr>
          <w:spacing w:val="-3"/>
        </w:rPr>
        <w:t xml:space="preserve"> </w:t>
      </w:r>
      <w:r>
        <w:t>por</w:t>
      </w:r>
      <w:r>
        <w:rPr>
          <w:spacing w:val="-1"/>
        </w:rPr>
        <w:t xml:space="preserve"> </w:t>
      </w:r>
      <w:r>
        <w:t>conveniencia,</w:t>
      </w:r>
      <w:r>
        <w:rPr>
          <w:spacing w:val="-1"/>
        </w:rPr>
        <w:t xml:space="preserve"> </w:t>
      </w:r>
      <w:r>
        <w:t>abarcando</w:t>
      </w:r>
      <w:r>
        <w:rPr>
          <w:spacing w:val="-1"/>
        </w:rPr>
        <w:t xml:space="preserve"> </w:t>
      </w:r>
      <w:r>
        <w:t>el</w:t>
      </w:r>
      <w:r>
        <w:rPr>
          <w:spacing w:val="-1"/>
        </w:rPr>
        <w:t xml:space="preserve"> </w:t>
      </w:r>
      <w:r>
        <w:t>100%</w:t>
      </w:r>
      <w:r>
        <w:rPr>
          <w:spacing w:val="-2"/>
        </w:rPr>
        <w:t xml:space="preserve"> </w:t>
      </w:r>
      <w:r>
        <w:t>de</w:t>
      </w:r>
      <w:r>
        <w:rPr>
          <w:spacing w:val="-2"/>
        </w:rPr>
        <w:t xml:space="preserve"> </w:t>
      </w:r>
      <w:r>
        <w:t>los</w:t>
      </w:r>
      <w:r>
        <w:rPr>
          <w:spacing w:val="-2"/>
        </w:rPr>
        <w:t xml:space="preserve"> </w:t>
      </w:r>
      <w:r>
        <w:t>sujetos disponibles</w:t>
      </w:r>
      <w:r>
        <w:rPr>
          <w:spacing w:val="-5"/>
        </w:rPr>
        <w:t xml:space="preserve"> </w:t>
      </w:r>
      <w:r>
        <w:t>en</w:t>
      </w:r>
      <w:r>
        <w:rPr>
          <w:spacing w:val="-4"/>
        </w:rPr>
        <w:t xml:space="preserve"> </w:t>
      </w:r>
      <w:r>
        <w:t>los</w:t>
      </w:r>
      <w:r>
        <w:rPr>
          <w:spacing w:val="-4"/>
        </w:rPr>
        <w:t xml:space="preserve"> </w:t>
      </w:r>
      <w:r>
        <w:t>niveles</w:t>
      </w:r>
      <w:r>
        <w:rPr>
          <w:spacing w:val="-5"/>
        </w:rPr>
        <w:t xml:space="preserve"> </w:t>
      </w:r>
      <w:r>
        <w:t>seleccionados</w:t>
      </w:r>
      <w:r>
        <w:rPr>
          <w:spacing w:val="-5"/>
        </w:rPr>
        <w:t xml:space="preserve"> </w:t>
      </w:r>
      <w:r>
        <w:t>para</w:t>
      </w:r>
      <w:r>
        <w:rPr>
          <w:spacing w:val="-6"/>
        </w:rPr>
        <w:t xml:space="preserve"> </w:t>
      </w:r>
      <w:r>
        <w:t>garantizar</w:t>
      </w:r>
      <w:r>
        <w:rPr>
          <w:spacing w:val="-4"/>
        </w:rPr>
        <w:t xml:space="preserve"> </w:t>
      </w:r>
      <w:r>
        <w:t>que</w:t>
      </w:r>
      <w:r>
        <w:rPr>
          <w:spacing w:val="-6"/>
        </w:rPr>
        <w:t xml:space="preserve"> </w:t>
      </w:r>
      <w:r>
        <w:t>los</w:t>
      </w:r>
      <w:r>
        <w:rPr>
          <w:spacing w:val="-5"/>
        </w:rPr>
        <w:t xml:space="preserve"> </w:t>
      </w:r>
      <w:r>
        <w:t>resultados</w:t>
      </w:r>
      <w:r>
        <w:rPr>
          <w:spacing w:val="-2"/>
        </w:rPr>
        <w:t xml:space="preserve"> </w:t>
      </w:r>
      <w:r>
        <w:t>reflejen</w:t>
      </w:r>
      <w:r>
        <w:rPr>
          <w:spacing w:val="-3"/>
        </w:rPr>
        <w:t xml:space="preserve"> </w:t>
      </w:r>
      <w:r>
        <w:t>fielmente</w:t>
      </w:r>
      <w:r>
        <w:rPr>
          <w:spacing w:val="-4"/>
        </w:rPr>
        <w:t xml:space="preserve"> </w:t>
      </w:r>
      <w:r>
        <w:t>la realidad institucional.</w:t>
      </w:r>
    </w:p>
    <w:p w14:paraId="2D03DA17" w14:textId="77777777" w:rsidR="00030552" w:rsidRDefault="00030552">
      <w:pPr>
        <w:pStyle w:val="Textoindependiente"/>
      </w:pPr>
    </w:p>
    <w:p w14:paraId="07D27E59" w14:textId="77777777" w:rsidR="00030552" w:rsidRDefault="00030552">
      <w:pPr>
        <w:pStyle w:val="Textoindependiente"/>
        <w:spacing w:before="1"/>
      </w:pPr>
    </w:p>
    <w:p w14:paraId="3145D594" w14:textId="77777777" w:rsidR="00030552" w:rsidRDefault="00000000">
      <w:pPr>
        <w:pStyle w:val="Ttulo1"/>
        <w:ind w:left="0" w:right="0"/>
        <w:jc w:val="left"/>
      </w:pPr>
      <w:r>
        <w:t>Tipo</w:t>
      </w:r>
      <w:r>
        <w:rPr>
          <w:spacing w:val="-2"/>
        </w:rPr>
        <w:t xml:space="preserve"> </w:t>
      </w:r>
      <w:r>
        <w:t>y</w:t>
      </w:r>
      <w:r>
        <w:rPr>
          <w:spacing w:val="-1"/>
        </w:rPr>
        <w:t xml:space="preserve"> </w:t>
      </w:r>
      <w:r>
        <w:t>Enfoque</w:t>
      </w:r>
      <w:r>
        <w:rPr>
          <w:spacing w:val="-2"/>
        </w:rPr>
        <w:t xml:space="preserve"> </w:t>
      </w:r>
      <w:r>
        <w:t>de</w:t>
      </w:r>
      <w:r>
        <w:rPr>
          <w:spacing w:val="-2"/>
        </w:rPr>
        <w:t xml:space="preserve"> Investigación</w:t>
      </w:r>
    </w:p>
    <w:p w14:paraId="5F1F5FE9" w14:textId="77777777" w:rsidR="00030552" w:rsidRDefault="00030552">
      <w:pPr>
        <w:pStyle w:val="Textoindependiente"/>
        <w:rPr>
          <w:b/>
        </w:rPr>
      </w:pPr>
    </w:p>
    <w:p w14:paraId="51AF62FB" w14:textId="77777777" w:rsidR="00030552" w:rsidRDefault="00000000">
      <w:pPr>
        <w:pStyle w:val="Textoindependiente"/>
        <w:spacing w:line="480" w:lineRule="auto"/>
        <w:ind w:right="418" w:firstLine="360"/>
      </w:pPr>
      <w:r>
        <w:t>La</w:t>
      </w:r>
      <w:r>
        <w:rPr>
          <w:spacing w:val="-4"/>
        </w:rPr>
        <w:t xml:space="preserve"> </w:t>
      </w:r>
      <w:r>
        <w:t>presente</w:t>
      </w:r>
      <w:r>
        <w:rPr>
          <w:spacing w:val="-3"/>
        </w:rPr>
        <w:t xml:space="preserve"> </w:t>
      </w:r>
      <w:r>
        <w:t>investigación se</w:t>
      </w:r>
      <w:r>
        <w:rPr>
          <w:spacing w:val="-3"/>
        </w:rPr>
        <w:t xml:space="preserve"> </w:t>
      </w:r>
      <w:r>
        <w:t>rige</w:t>
      </w:r>
      <w:r>
        <w:rPr>
          <w:spacing w:val="-4"/>
        </w:rPr>
        <w:t xml:space="preserve"> </w:t>
      </w:r>
      <w:r>
        <w:t>bajo</w:t>
      </w:r>
      <w:r>
        <w:rPr>
          <w:spacing w:val="-2"/>
        </w:rPr>
        <w:t xml:space="preserve"> </w:t>
      </w:r>
      <w:r>
        <w:t>un</w:t>
      </w:r>
      <w:r>
        <w:rPr>
          <w:spacing w:val="-1"/>
        </w:rPr>
        <w:t xml:space="preserve"> </w:t>
      </w:r>
      <w:r>
        <w:rPr>
          <w:b/>
        </w:rPr>
        <w:t>enfoque</w:t>
      </w:r>
      <w:r>
        <w:rPr>
          <w:b/>
          <w:spacing w:val="-1"/>
        </w:rPr>
        <w:t xml:space="preserve"> </w:t>
      </w:r>
      <w:r>
        <w:rPr>
          <w:b/>
        </w:rPr>
        <w:t>mixto</w:t>
      </w:r>
      <w:r>
        <w:rPr>
          <w:b/>
          <w:spacing w:val="-2"/>
        </w:rPr>
        <w:t xml:space="preserve"> </w:t>
      </w:r>
      <w:r>
        <w:rPr>
          <w:b/>
        </w:rPr>
        <w:t>(cuantitativo</w:t>
      </w:r>
      <w:r>
        <w:rPr>
          <w:b/>
          <w:spacing w:val="-2"/>
        </w:rPr>
        <w:t xml:space="preserve"> </w:t>
      </w:r>
      <w:r>
        <w:rPr>
          <w:b/>
        </w:rPr>
        <w:t>y</w:t>
      </w:r>
      <w:r>
        <w:rPr>
          <w:b/>
          <w:spacing w:val="-2"/>
        </w:rPr>
        <w:t xml:space="preserve"> </w:t>
      </w:r>
      <w:r>
        <w:rPr>
          <w:b/>
        </w:rPr>
        <w:t>cualitativo)</w:t>
      </w:r>
      <w:r>
        <w:t>.</w:t>
      </w:r>
      <w:r>
        <w:rPr>
          <w:spacing w:val="-2"/>
        </w:rPr>
        <w:t xml:space="preserve"> </w:t>
      </w:r>
      <w:r>
        <w:t>Según Hernández-Sampieri</w:t>
      </w:r>
      <w:r>
        <w:rPr>
          <w:spacing w:val="-4"/>
        </w:rPr>
        <w:t xml:space="preserve"> </w:t>
      </w:r>
      <w:r>
        <w:t>y</w:t>
      </w:r>
      <w:r>
        <w:rPr>
          <w:spacing w:val="-4"/>
        </w:rPr>
        <w:t xml:space="preserve"> </w:t>
      </w:r>
      <w:r>
        <w:t>Mendoza</w:t>
      </w:r>
      <w:r>
        <w:rPr>
          <w:spacing w:val="-5"/>
        </w:rPr>
        <w:t xml:space="preserve"> </w:t>
      </w:r>
      <w:r>
        <w:t>(2018),</w:t>
      </w:r>
      <w:r>
        <w:rPr>
          <w:spacing w:val="-4"/>
        </w:rPr>
        <w:t xml:space="preserve"> </w:t>
      </w:r>
      <w:r>
        <w:t>el</w:t>
      </w:r>
      <w:r>
        <w:rPr>
          <w:spacing w:val="-4"/>
        </w:rPr>
        <w:t xml:space="preserve"> </w:t>
      </w:r>
      <w:r>
        <w:t>enfoque</w:t>
      </w:r>
      <w:r>
        <w:rPr>
          <w:spacing w:val="-5"/>
        </w:rPr>
        <w:t xml:space="preserve"> </w:t>
      </w:r>
      <w:r>
        <w:t>mixto</w:t>
      </w:r>
      <w:r>
        <w:rPr>
          <w:spacing w:val="-4"/>
        </w:rPr>
        <w:t xml:space="preserve"> </w:t>
      </w:r>
      <w:r>
        <w:t>permite</w:t>
      </w:r>
      <w:r>
        <w:rPr>
          <w:spacing w:val="-4"/>
        </w:rPr>
        <w:t xml:space="preserve"> </w:t>
      </w:r>
      <w:r>
        <w:t>una</w:t>
      </w:r>
      <w:r>
        <w:rPr>
          <w:spacing w:val="-6"/>
        </w:rPr>
        <w:t xml:space="preserve"> </w:t>
      </w:r>
      <w:r>
        <w:t>comprensión</w:t>
      </w:r>
      <w:r>
        <w:rPr>
          <w:spacing w:val="-4"/>
        </w:rPr>
        <w:t xml:space="preserve"> </w:t>
      </w:r>
      <w:r>
        <w:t>más</w:t>
      </w:r>
      <w:r>
        <w:rPr>
          <w:spacing w:val="-5"/>
        </w:rPr>
        <w:t xml:space="preserve"> </w:t>
      </w:r>
      <w:r>
        <w:t>integral del fenómeno al combinar la precisión de los datos estadísticos con la profundidad de las experiencias humanas.</w:t>
      </w:r>
    </w:p>
    <w:p w14:paraId="50752241" w14:textId="77777777" w:rsidR="00030552" w:rsidRDefault="00000000">
      <w:pPr>
        <w:pStyle w:val="Textoindependiente"/>
        <w:spacing w:before="1" w:line="480" w:lineRule="auto"/>
        <w:ind w:right="357" w:firstLine="360"/>
      </w:pPr>
      <w:r>
        <w:t>Es un estudio de tipo descriptivo transversal, ya que busca especificar las propiedades y perfiles de los estudiantes de la Escuela Finca Llorona afectados por el rezago lector, recolectando</w:t>
      </w:r>
      <w:r>
        <w:rPr>
          <w:spacing w:val="-4"/>
        </w:rPr>
        <w:t xml:space="preserve"> </w:t>
      </w:r>
      <w:r>
        <w:t>la</w:t>
      </w:r>
      <w:r>
        <w:rPr>
          <w:spacing w:val="-5"/>
        </w:rPr>
        <w:t xml:space="preserve"> </w:t>
      </w:r>
      <w:r>
        <w:t>información</w:t>
      </w:r>
      <w:r>
        <w:rPr>
          <w:spacing w:val="-4"/>
        </w:rPr>
        <w:t xml:space="preserve"> </w:t>
      </w:r>
      <w:r>
        <w:t>en</w:t>
      </w:r>
      <w:r>
        <w:rPr>
          <w:spacing w:val="-4"/>
        </w:rPr>
        <w:t xml:space="preserve"> </w:t>
      </w:r>
      <w:r>
        <w:t>un</w:t>
      </w:r>
      <w:r>
        <w:rPr>
          <w:spacing w:val="-4"/>
        </w:rPr>
        <w:t xml:space="preserve"> </w:t>
      </w:r>
      <w:r>
        <w:t>único</w:t>
      </w:r>
      <w:r>
        <w:rPr>
          <w:spacing w:val="-4"/>
        </w:rPr>
        <w:t xml:space="preserve"> </w:t>
      </w:r>
      <w:r>
        <w:t>momento</w:t>
      </w:r>
      <w:r>
        <w:rPr>
          <w:spacing w:val="-4"/>
        </w:rPr>
        <w:t xml:space="preserve"> </w:t>
      </w:r>
      <w:r>
        <w:t>temporal.</w:t>
      </w:r>
      <w:r>
        <w:rPr>
          <w:spacing w:val="-4"/>
        </w:rPr>
        <w:t xml:space="preserve"> </w:t>
      </w:r>
      <w:r>
        <w:t>El</w:t>
      </w:r>
      <w:r>
        <w:rPr>
          <w:spacing w:val="-4"/>
        </w:rPr>
        <w:t xml:space="preserve"> </w:t>
      </w:r>
      <w:r>
        <w:t>alcance</w:t>
      </w:r>
      <w:r>
        <w:rPr>
          <w:spacing w:val="-5"/>
        </w:rPr>
        <w:t xml:space="preserve"> </w:t>
      </w:r>
      <w:r>
        <w:t>del</w:t>
      </w:r>
      <w:r>
        <w:rPr>
          <w:spacing w:val="-2"/>
        </w:rPr>
        <w:t xml:space="preserve"> </w:t>
      </w:r>
      <w:r>
        <w:t>proyecto</w:t>
      </w:r>
      <w:r>
        <w:rPr>
          <w:spacing w:val="-4"/>
        </w:rPr>
        <w:t xml:space="preserve"> </w:t>
      </w:r>
      <w:r>
        <w:t>se</w:t>
      </w:r>
      <w:r>
        <w:rPr>
          <w:spacing w:val="-4"/>
        </w:rPr>
        <w:t xml:space="preserve"> </w:t>
      </w:r>
      <w:r>
        <w:t>limita estrictamente a esta institución para asegurar la viabilidad de la investigación en el tiempo establecido por la normativa de la UISIL 2026.</w:t>
      </w:r>
    </w:p>
    <w:p w14:paraId="38B0071B" w14:textId="77777777" w:rsidR="00030552" w:rsidRDefault="00030552">
      <w:pPr>
        <w:pStyle w:val="Textoindependiente"/>
        <w:spacing w:line="480" w:lineRule="auto"/>
        <w:sectPr w:rsidR="00030552">
          <w:pgSz w:w="12240" w:h="15840"/>
          <w:pgMar w:top="980" w:right="1080" w:bottom="280" w:left="1440" w:header="717" w:footer="0" w:gutter="0"/>
          <w:cols w:space="720"/>
        </w:sectPr>
      </w:pPr>
    </w:p>
    <w:p w14:paraId="540D7B70" w14:textId="77777777" w:rsidR="00030552" w:rsidRDefault="00030552">
      <w:pPr>
        <w:pStyle w:val="Textoindependiente"/>
      </w:pPr>
    </w:p>
    <w:p w14:paraId="24454F5B" w14:textId="77777777" w:rsidR="00030552" w:rsidRDefault="00030552">
      <w:pPr>
        <w:pStyle w:val="Textoindependiente"/>
      </w:pPr>
    </w:p>
    <w:p w14:paraId="12021D78" w14:textId="77777777" w:rsidR="00030552" w:rsidRDefault="00000000">
      <w:pPr>
        <w:pStyle w:val="Ttulo1"/>
      </w:pPr>
      <w:r>
        <w:t>La</w:t>
      </w:r>
      <w:r>
        <w:rPr>
          <w:spacing w:val="-1"/>
        </w:rPr>
        <w:t xml:space="preserve"> </w:t>
      </w:r>
      <w:r>
        <w:t>crisis</w:t>
      </w:r>
      <w:r>
        <w:rPr>
          <w:spacing w:val="-2"/>
        </w:rPr>
        <w:t xml:space="preserve"> </w:t>
      </w:r>
      <w:r>
        <w:t>de</w:t>
      </w:r>
      <w:r>
        <w:rPr>
          <w:spacing w:val="-2"/>
        </w:rPr>
        <w:t xml:space="preserve"> </w:t>
      </w:r>
      <w:r>
        <w:t>lectura</w:t>
      </w:r>
      <w:r>
        <w:rPr>
          <w:spacing w:val="-1"/>
        </w:rPr>
        <w:t xml:space="preserve"> </w:t>
      </w:r>
      <w:r>
        <w:t>y</w:t>
      </w:r>
      <w:r>
        <w:rPr>
          <w:spacing w:val="-1"/>
        </w:rPr>
        <w:t xml:space="preserve"> </w:t>
      </w:r>
      <w:r>
        <w:t>la</w:t>
      </w:r>
      <w:r>
        <w:rPr>
          <w:spacing w:val="1"/>
        </w:rPr>
        <w:t xml:space="preserve"> </w:t>
      </w:r>
      <w:r>
        <w:t>no</w:t>
      </w:r>
      <w:r>
        <w:rPr>
          <w:spacing w:val="-1"/>
        </w:rPr>
        <w:t xml:space="preserve"> </w:t>
      </w:r>
      <w:r>
        <w:t>compresión</w:t>
      </w:r>
      <w:r>
        <w:rPr>
          <w:spacing w:val="-1"/>
        </w:rPr>
        <w:t xml:space="preserve"> </w:t>
      </w:r>
      <w:r>
        <w:t>de</w:t>
      </w:r>
      <w:r>
        <w:rPr>
          <w:spacing w:val="-1"/>
        </w:rPr>
        <w:t xml:space="preserve"> </w:t>
      </w:r>
      <w:r>
        <w:rPr>
          <w:spacing w:val="-2"/>
        </w:rPr>
        <w:t>textos</w:t>
      </w:r>
    </w:p>
    <w:p w14:paraId="76313C0A" w14:textId="77777777" w:rsidR="00030552" w:rsidRDefault="00030552">
      <w:pPr>
        <w:pStyle w:val="Textoindependiente"/>
        <w:rPr>
          <w:b/>
        </w:rPr>
      </w:pPr>
    </w:p>
    <w:p w14:paraId="59D9355B" w14:textId="77777777" w:rsidR="00030552" w:rsidRDefault="00030552">
      <w:pPr>
        <w:pStyle w:val="Textoindependiente"/>
        <w:rPr>
          <w:b/>
        </w:rPr>
      </w:pPr>
    </w:p>
    <w:p w14:paraId="7CE0C949" w14:textId="77777777" w:rsidR="00030552" w:rsidRDefault="00030552">
      <w:pPr>
        <w:pStyle w:val="Textoindependiente"/>
        <w:rPr>
          <w:b/>
        </w:rPr>
      </w:pPr>
    </w:p>
    <w:p w14:paraId="5696DE91" w14:textId="77777777" w:rsidR="00030552" w:rsidRDefault="00030552">
      <w:pPr>
        <w:pStyle w:val="Textoindependiente"/>
        <w:rPr>
          <w:b/>
        </w:rPr>
      </w:pPr>
    </w:p>
    <w:p w14:paraId="74E553FD" w14:textId="77777777" w:rsidR="00030552" w:rsidRDefault="00030552">
      <w:pPr>
        <w:pStyle w:val="Textoindependiente"/>
        <w:rPr>
          <w:b/>
        </w:rPr>
      </w:pPr>
    </w:p>
    <w:p w14:paraId="1CD3FFA8" w14:textId="77777777" w:rsidR="00030552" w:rsidRDefault="00000000">
      <w:pPr>
        <w:ind w:left="360"/>
        <w:rPr>
          <w:b/>
          <w:sz w:val="24"/>
        </w:rPr>
      </w:pPr>
      <w:r>
        <w:rPr>
          <w:b/>
          <w:sz w:val="24"/>
        </w:rPr>
        <w:t>Población</w:t>
      </w:r>
      <w:r>
        <w:rPr>
          <w:b/>
          <w:spacing w:val="-4"/>
          <w:sz w:val="24"/>
        </w:rPr>
        <w:t xml:space="preserve"> </w:t>
      </w:r>
      <w:r>
        <w:rPr>
          <w:b/>
          <w:sz w:val="24"/>
        </w:rPr>
        <w:t>y</w:t>
      </w:r>
      <w:r>
        <w:rPr>
          <w:b/>
          <w:spacing w:val="-3"/>
          <w:sz w:val="24"/>
        </w:rPr>
        <w:t xml:space="preserve"> </w:t>
      </w:r>
      <w:r>
        <w:rPr>
          <w:b/>
          <w:spacing w:val="-2"/>
          <w:sz w:val="24"/>
        </w:rPr>
        <w:t>Muestra</w:t>
      </w:r>
    </w:p>
    <w:p w14:paraId="0C03957E" w14:textId="77777777" w:rsidR="00030552" w:rsidRDefault="00030552">
      <w:pPr>
        <w:pStyle w:val="Textoindependiente"/>
        <w:rPr>
          <w:b/>
        </w:rPr>
      </w:pPr>
    </w:p>
    <w:p w14:paraId="008AC4DD" w14:textId="77777777" w:rsidR="00030552" w:rsidRDefault="00000000">
      <w:pPr>
        <w:pStyle w:val="Textoindependiente"/>
        <w:spacing w:line="480" w:lineRule="auto"/>
        <w:ind w:right="393" w:firstLine="360"/>
        <w:jc w:val="both"/>
      </w:pPr>
      <w:r>
        <w:t>La</w:t>
      </w:r>
      <w:r>
        <w:rPr>
          <w:spacing w:val="-5"/>
        </w:rPr>
        <w:t xml:space="preserve"> </w:t>
      </w:r>
      <w:r>
        <w:t>población</w:t>
      </w:r>
      <w:r>
        <w:rPr>
          <w:spacing w:val="-3"/>
        </w:rPr>
        <w:t xml:space="preserve"> </w:t>
      </w:r>
      <w:r>
        <w:t>sujeta</w:t>
      </w:r>
      <w:r>
        <w:rPr>
          <w:spacing w:val="-2"/>
        </w:rPr>
        <w:t xml:space="preserve"> </w:t>
      </w:r>
      <w:r>
        <w:t>al</w:t>
      </w:r>
      <w:r>
        <w:rPr>
          <w:spacing w:val="-3"/>
        </w:rPr>
        <w:t xml:space="preserve"> </w:t>
      </w:r>
      <w:r>
        <w:t>estudio</w:t>
      </w:r>
      <w:r>
        <w:rPr>
          <w:spacing w:val="-3"/>
        </w:rPr>
        <w:t xml:space="preserve"> </w:t>
      </w:r>
      <w:r>
        <w:t>está</w:t>
      </w:r>
      <w:r>
        <w:rPr>
          <w:spacing w:val="-3"/>
        </w:rPr>
        <w:t xml:space="preserve"> </w:t>
      </w:r>
      <w:r>
        <w:t>conformada</w:t>
      </w:r>
      <w:r>
        <w:rPr>
          <w:spacing w:val="-4"/>
        </w:rPr>
        <w:t xml:space="preserve"> </w:t>
      </w:r>
      <w:r>
        <w:t>por</w:t>
      </w:r>
      <w:r>
        <w:rPr>
          <w:spacing w:val="-2"/>
        </w:rPr>
        <w:t xml:space="preserve"> </w:t>
      </w:r>
      <w:r>
        <w:t>los</w:t>
      </w:r>
      <w:r>
        <w:rPr>
          <w:spacing w:val="-4"/>
        </w:rPr>
        <w:t xml:space="preserve"> </w:t>
      </w:r>
      <w:r>
        <w:t>actores</w:t>
      </w:r>
      <w:r>
        <w:rPr>
          <w:spacing w:val="-4"/>
        </w:rPr>
        <w:t xml:space="preserve"> </w:t>
      </w:r>
      <w:r>
        <w:t>clave</w:t>
      </w:r>
      <w:r>
        <w:rPr>
          <w:spacing w:val="-4"/>
        </w:rPr>
        <w:t xml:space="preserve"> </w:t>
      </w:r>
      <w:r>
        <w:t>del</w:t>
      </w:r>
      <w:r>
        <w:rPr>
          <w:spacing w:val="-3"/>
        </w:rPr>
        <w:t xml:space="preserve"> </w:t>
      </w:r>
      <w:r>
        <w:t>proceso</w:t>
      </w:r>
      <w:r>
        <w:rPr>
          <w:spacing w:val="-3"/>
        </w:rPr>
        <w:t xml:space="preserve"> </w:t>
      </w:r>
      <w:r>
        <w:t>educativo</w:t>
      </w:r>
      <w:r>
        <w:rPr>
          <w:spacing w:val="-3"/>
        </w:rPr>
        <w:t xml:space="preserve"> </w:t>
      </w:r>
      <w:r>
        <w:t>en la Escuela Finca</w:t>
      </w:r>
      <w:r>
        <w:rPr>
          <w:spacing w:val="-1"/>
        </w:rPr>
        <w:t xml:space="preserve"> </w:t>
      </w:r>
      <w:r>
        <w:t>Llorona. Para</w:t>
      </w:r>
      <w:r>
        <w:rPr>
          <w:spacing w:val="-1"/>
        </w:rPr>
        <w:t xml:space="preserve"> </w:t>
      </w:r>
      <w:r>
        <w:t>cumplir con el rigor estadístico y cualitativo, se ha cuantificado y caracterizado la población de la siguiente manera:</w:t>
      </w:r>
    </w:p>
    <w:p w14:paraId="66AF0DB4" w14:textId="77777777" w:rsidR="00030552" w:rsidRDefault="00000000">
      <w:pPr>
        <w:pStyle w:val="Prrafodelista"/>
        <w:numPr>
          <w:ilvl w:val="0"/>
          <w:numId w:val="3"/>
        </w:numPr>
        <w:tabs>
          <w:tab w:val="left" w:pos="1416"/>
        </w:tabs>
        <w:spacing w:before="3" w:line="470" w:lineRule="auto"/>
        <w:ind w:right="538" w:firstLine="360"/>
        <w:rPr>
          <w:sz w:val="24"/>
        </w:rPr>
      </w:pPr>
      <w:r>
        <w:rPr>
          <w:sz w:val="24"/>
        </w:rPr>
        <w:t>80</w:t>
      </w:r>
      <w:r>
        <w:rPr>
          <w:spacing w:val="-4"/>
          <w:sz w:val="24"/>
        </w:rPr>
        <w:t xml:space="preserve"> </w:t>
      </w:r>
      <w:r>
        <w:rPr>
          <w:sz w:val="24"/>
        </w:rPr>
        <w:t>estudiantes:</w:t>
      </w:r>
      <w:r>
        <w:rPr>
          <w:spacing w:val="-4"/>
          <w:sz w:val="24"/>
        </w:rPr>
        <w:t xml:space="preserve"> </w:t>
      </w:r>
      <w:r>
        <w:rPr>
          <w:sz w:val="24"/>
        </w:rPr>
        <w:t>Pertenecientes</w:t>
      </w:r>
      <w:r>
        <w:rPr>
          <w:spacing w:val="-5"/>
          <w:sz w:val="24"/>
        </w:rPr>
        <w:t xml:space="preserve"> </w:t>
      </w:r>
      <w:r>
        <w:rPr>
          <w:sz w:val="24"/>
        </w:rPr>
        <w:t>al</w:t>
      </w:r>
      <w:r>
        <w:rPr>
          <w:spacing w:val="-4"/>
          <w:sz w:val="24"/>
        </w:rPr>
        <w:t xml:space="preserve"> </w:t>
      </w:r>
      <w:r>
        <w:rPr>
          <w:sz w:val="24"/>
        </w:rPr>
        <w:t>segundo</w:t>
      </w:r>
      <w:r>
        <w:rPr>
          <w:spacing w:val="-4"/>
          <w:sz w:val="24"/>
        </w:rPr>
        <w:t xml:space="preserve"> </w:t>
      </w:r>
      <w:r>
        <w:rPr>
          <w:sz w:val="24"/>
        </w:rPr>
        <w:t>ciclo</w:t>
      </w:r>
      <w:r>
        <w:rPr>
          <w:spacing w:val="-4"/>
          <w:sz w:val="24"/>
        </w:rPr>
        <w:t xml:space="preserve"> </w:t>
      </w:r>
      <w:r>
        <w:rPr>
          <w:sz w:val="24"/>
        </w:rPr>
        <w:t>(cuarto,</w:t>
      </w:r>
      <w:r>
        <w:rPr>
          <w:spacing w:val="-4"/>
          <w:sz w:val="24"/>
        </w:rPr>
        <w:t xml:space="preserve"> </w:t>
      </w:r>
      <w:r>
        <w:rPr>
          <w:sz w:val="24"/>
        </w:rPr>
        <w:t>quinto</w:t>
      </w:r>
      <w:r>
        <w:rPr>
          <w:spacing w:val="-4"/>
          <w:sz w:val="24"/>
        </w:rPr>
        <w:t xml:space="preserve"> </w:t>
      </w:r>
      <w:r>
        <w:rPr>
          <w:sz w:val="24"/>
        </w:rPr>
        <w:t>y</w:t>
      </w:r>
      <w:r>
        <w:rPr>
          <w:spacing w:val="-4"/>
          <w:sz w:val="24"/>
        </w:rPr>
        <w:t xml:space="preserve"> </w:t>
      </w:r>
      <w:r>
        <w:rPr>
          <w:sz w:val="24"/>
        </w:rPr>
        <w:t>sexto</w:t>
      </w:r>
      <w:r>
        <w:rPr>
          <w:spacing w:val="-4"/>
          <w:sz w:val="24"/>
        </w:rPr>
        <w:t xml:space="preserve"> </w:t>
      </w:r>
      <w:r>
        <w:rPr>
          <w:sz w:val="24"/>
        </w:rPr>
        <w:t>grado).</w:t>
      </w:r>
      <w:r>
        <w:rPr>
          <w:spacing w:val="-4"/>
          <w:sz w:val="24"/>
        </w:rPr>
        <w:t xml:space="preserve"> </w:t>
      </w:r>
      <w:r>
        <w:rPr>
          <w:sz w:val="24"/>
        </w:rPr>
        <w:t xml:space="preserve">Se seleccionan estos niveles por ser la etapa crítica de consolidación de la comprensión </w:t>
      </w:r>
      <w:r>
        <w:rPr>
          <w:spacing w:val="-2"/>
          <w:sz w:val="24"/>
        </w:rPr>
        <w:t>inferencial.</w:t>
      </w:r>
    </w:p>
    <w:p w14:paraId="64AD8DCD" w14:textId="77777777" w:rsidR="00030552" w:rsidRDefault="00000000">
      <w:pPr>
        <w:pStyle w:val="Prrafodelista"/>
        <w:numPr>
          <w:ilvl w:val="0"/>
          <w:numId w:val="3"/>
        </w:numPr>
        <w:tabs>
          <w:tab w:val="left" w:pos="1416"/>
        </w:tabs>
        <w:spacing w:before="15" w:line="465" w:lineRule="auto"/>
        <w:ind w:right="745" w:firstLine="360"/>
        <w:rPr>
          <w:sz w:val="24"/>
        </w:rPr>
      </w:pPr>
      <w:r>
        <w:rPr>
          <w:sz w:val="24"/>
        </w:rPr>
        <w:t>20</w:t>
      </w:r>
      <w:r>
        <w:rPr>
          <w:spacing w:val="-4"/>
          <w:sz w:val="24"/>
        </w:rPr>
        <w:t xml:space="preserve"> </w:t>
      </w:r>
      <w:r>
        <w:rPr>
          <w:sz w:val="24"/>
        </w:rPr>
        <w:t>docentes:</w:t>
      </w:r>
      <w:r>
        <w:rPr>
          <w:spacing w:val="-4"/>
          <w:sz w:val="24"/>
        </w:rPr>
        <w:t xml:space="preserve"> </w:t>
      </w:r>
      <w:r>
        <w:rPr>
          <w:sz w:val="24"/>
        </w:rPr>
        <w:t>Personal</w:t>
      </w:r>
      <w:r>
        <w:rPr>
          <w:spacing w:val="-4"/>
          <w:sz w:val="24"/>
        </w:rPr>
        <w:t xml:space="preserve"> </w:t>
      </w:r>
      <w:r>
        <w:rPr>
          <w:sz w:val="24"/>
        </w:rPr>
        <w:t>académico</w:t>
      </w:r>
      <w:r>
        <w:rPr>
          <w:spacing w:val="-4"/>
          <w:sz w:val="24"/>
        </w:rPr>
        <w:t xml:space="preserve"> </w:t>
      </w:r>
      <w:r>
        <w:rPr>
          <w:sz w:val="24"/>
        </w:rPr>
        <w:t>que</w:t>
      </w:r>
      <w:r>
        <w:rPr>
          <w:spacing w:val="-5"/>
          <w:sz w:val="24"/>
        </w:rPr>
        <w:t xml:space="preserve"> </w:t>
      </w:r>
      <w:r>
        <w:rPr>
          <w:sz w:val="24"/>
        </w:rPr>
        <w:t>labora</w:t>
      </w:r>
      <w:r>
        <w:rPr>
          <w:spacing w:val="-6"/>
          <w:sz w:val="24"/>
        </w:rPr>
        <w:t xml:space="preserve"> </w:t>
      </w:r>
      <w:r>
        <w:rPr>
          <w:sz w:val="24"/>
        </w:rPr>
        <w:t>en</w:t>
      </w:r>
      <w:r>
        <w:rPr>
          <w:spacing w:val="-4"/>
          <w:sz w:val="24"/>
        </w:rPr>
        <w:t xml:space="preserve"> </w:t>
      </w:r>
      <w:r>
        <w:rPr>
          <w:sz w:val="24"/>
        </w:rPr>
        <w:t>la</w:t>
      </w:r>
      <w:r>
        <w:rPr>
          <w:spacing w:val="-3"/>
          <w:sz w:val="24"/>
        </w:rPr>
        <w:t xml:space="preserve"> </w:t>
      </w:r>
      <w:r>
        <w:rPr>
          <w:sz w:val="24"/>
        </w:rPr>
        <w:t>institución,</w:t>
      </w:r>
      <w:r>
        <w:rPr>
          <w:spacing w:val="-4"/>
          <w:sz w:val="24"/>
        </w:rPr>
        <w:t xml:space="preserve"> </w:t>
      </w:r>
      <w:r>
        <w:rPr>
          <w:sz w:val="24"/>
        </w:rPr>
        <w:t>encargados</w:t>
      </w:r>
      <w:r>
        <w:rPr>
          <w:spacing w:val="-5"/>
          <w:sz w:val="24"/>
        </w:rPr>
        <w:t xml:space="preserve"> </w:t>
      </w:r>
      <w:r>
        <w:rPr>
          <w:sz w:val="24"/>
        </w:rPr>
        <w:t>de</w:t>
      </w:r>
      <w:r>
        <w:rPr>
          <w:spacing w:val="-5"/>
          <w:sz w:val="24"/>
        </w:rPr>
        <w:t xml:space="preserve"> </w:t>
      </w:r>
      <w:r>
        <w:rPr>
          <w:sz w:val="24"/>
        </w:rPr>
        <w:t>la mediación pedagógica directa.</w:t>
      </w:r>
    </w:p>
    <w:p w14:paraId="7125EDDA" w14:textId="77777777" w:rsidR="00030552" w:rsidRDefault="00000000">
      <w:pPr>
        <w:pStyle w:val="Prrafodelista"/>
        <w:numPr>
          <w:ilvl w:val="0"/>
          <w:numId w:val="3"/>
        </w:numPr>
        <w:tabs>
          <w:tab w:val="left" w:pos="1416"/>
        </w:tabs>
        <w:spacing w:before="18" w:line="463" w:lineRule="auto"/>
        <w:ind w:right="639" w:firstLine="360"/>
        <w:rPr>
          <w:sz w:val="24"/>
        </w:rPr>
      </w:pPr>
      <w:r>
        <w:rPr>
          <w:sz w:val="24"/>
        </w:rPr>
        <w:t>40</w:t>
      </w:r>
      <w:r>
        <w:rPr>
          <w:spacing w:val="-4"/>
          <w:sz w:val="24"/>
        </w:rPr>
        <w:t xml:space="preserve"> </w:t>
      </w:r>
      <w:r>
        <w:rPr>
          <w:sz w:val="24"/>
        </w:rPr>
        <w:t>padres</w:t>
      </w:r>
      <w:r>
        <w:rPr>
          <w:spacing w:val="-5"/>
          <w:sz w:val="24"/>
        </w:rPr>
        <w:t xml:space="preserve"> </w:t>
      </w:r>
      <w:r>
        <w:rPr>
          <w:sz w:val="24"/>
        </w:rPr>
        <w:t>de</w:t>
      </w:r>
      <w:r>
        <w:rPr>
          <w:spacing w:val="-3"/>
          <w:sz w:val="24"/>
        </w:rPr>
        <w:t xml:space="preserve"> </w:t>
      </w:r>
      <w:r>
        <w:rPr>
          <w:sz w:val="24"/>
        </w:rPr>
        <w:t>familia:</w:t>
      </w:r>
      <w:r>
        <w:rPr>
          <w:spacing w:val="-4"/>
          <w:sz w:val="24"/>
        </w:rPr>
        <w:t xml:space="preserve"> </w:t>
      </w:r>
      <w:r>
        <w:rPr>
          <w:sz w:val="24"/>
        </w:rPr>
        <w:t>Progenitores</w:t>
      </w:r>
      <w:r>
        <w:rPr>
          <w:spacing w:val="-5"/>
          <w:sz w:val="24"/>
        </w:rPr>
        <w:t xml:space="preserve"> </w:t>
      </w:r>
      <w:r>
        <w:rPr>
          <w:sz w:val="24"/>
        </w:rPr>
        <w:t>o</w:t>
      </w:r>
      <w:r>
        <w:rPr>
          <w:spacing w:val="-4"/>
          <w:sz w:val="24"/>
        </w:rPr>
        <w:t xml:space="preserve"> </w:t>
      </w:r>
      <w:r>
        <w:rPr>
          <w:sz w:val="24"/>
        </w:rPr>
        <w:t>encargados</w:t>
      </w:r>
      <w:r>
        <w:rPr>
          <w:spacing w:val="-5"/>
          <w:sz w:val="24"/>
        </w:rPr>
        <w:t xml:space="preserve"> </w:t>
      </w:r>
      <w:r>
        <w:rPr>
          <w:sz w:val="24"/>
        </w:rPr>
        <w:t>legales</w:t>
      </w:r>
      <w:r>
        <w:rPr>
          <w:spacing w:val="-5"/>
          <w:sz w:val="24"/>
        </w:rPr>
        <w:t xml:space="preserve"> </w:t>
      </w:r>
      <w:r>
        <w:rPr>
          <w:sz w:val="24"/>
        </w:rPr>
        <w:t>de</w:t>
      </w:r>
      <w:r>
        <w:rPr>
          <w:spacing w:val="-6"/>
          <w:sz w:val="24"/>
        </w:rPr>
        <w:t xml:space="preserve"> </w:t>
      </w:r>
      <w:r>
        <w:rPr>
          <w:sz w:val="24"/>
        </w:rPr>
        <w:t>los</w:t>
      </w:r>
      <w:r>
        <w:rPr>
          <w:spacing w:val="-5"/>
          <w:sz w:val="24"/>
        </w:rPr>
        <w:t xml:space="preserve"> </w:t>
      </w:r>
      <w:r>
        <w:rPr>
          <w:sz w:val="24"/>
        </w:rPr>
        <w:t>estudiantes,</w:t>
      </w:r>
      <w:r>
        <w:rPr>
          <w:spacing w:val="-3"/>
          <w:sz w:val="24"/>
        </w:rPr>
        <w:t xml:space="preserve"> </w:t>
      </w:r>
      <w:r>
        <w:rPr>
          <w:sz w:val="24"/>
        </w:rPr>
        <w:t>cuya participación es vital para analizar el entorno socio-lector del hogar.</w:t>
      </w:r>
    </w:p>
    <w:p w14:paraId="5722B21D" w14:textId="77777777" w:rsidR="00030552" w:rsidRDefault="00000000">
      <w:pPr>
        <w:pStyle w:val="Prrafodelista"/>
        <w:numPr>
          <w:ilvl w:val="0"/>
          <w:numId w:val="3"/>
        </w:numPr>
        <w:tabs>
          <w:tab w:val="left" w:pos="1416"/>
        </w:tabs>
        <w:spacing w:before="20" w:line="463" w:lineRule="auto"/>
        <w:ind w:right="526" w:firstLine="360"/>
        <w:rPr>
          <w:sz w:val="24"/>
        </w:rPr>
      </w:pPr>
      <w:r>
        <w:rPr>
          <w:sz w:val="24"/>
        </w:rPr>
        <w:t>5</w:t>
      </w:r>
      <w:r>
        <w:rPr>
          <w:spacing w:val="-4"/>
          <w:sz w:val="24"/>
        </w:rPr>
        <w:t xml:space="preserve"> </w:t>
      </w:r>
      <w:r>
        <w:rPr>
          <w:sz w:val="24"/>
        </w:rPr>
        <w:t>administrativos:</w:t>
      </w:r>
      <w:r>
        <w:rPr>
          <w:spacing w:val="-4"/>
          <w:sz w:val="24"/>
        </w:rPr>
        <w:t xml:space="preserve"> </w:t>
      </w:r>
      <w:r>
        <w:rPr>
          <w:sz w:val="24"/>
        </w:rPr>
        <w:t>Incluyendo</w:t>
      </w:r>
      <w:r>
        <w:rPr>
          <w:spacing w:val="-4"/>
          <w:sz w:val="24"/>
        </w:rPr>
        <w:t xml:space="preserve"> </w:t>
      </w:r>
      <w:r>
        <w:rPr>
          <w:sz w:val="24"/>
        </w:rPr>
        <w:t>la</w:t>
      </w:r>
      <w:r>
        <w:rPr>
          <w:spacing w:val="-4"/>
          <w:sz w:val="24"/>
        </w:rPr>
        <w:t xml:space="preserve"> </w:t>
      </w:r>
      <w:r>
        <w:rPr>
          <w:sz w:val="24"/>
        </w:rPr>
        <w:t>dirección</w:t>
      </w:r>
      <w:r>
        <w:rPr>
          <w:spacing w:val="-4"/>
          <w:sz w:val="24"/>
        </w:rPr>
        <w:t xml:space="preserve"> </w:t>
      </w:r>
      <w:r>
        <w:rPr>
          <w:sz w:val="24"/>
        </w:rPr>
        <w:t>del</w:t>
      </w:r>
      <w:r>
        <w:rPr>
          <w:spacing w:val="-4"/>
          <w:sz w:val="24"/>
        </w:rPr>
        <w:t xml:space="preserve"> </w:t>
      </w:r>
      <w:r>
        <w:rPr>
          <w:sz w:val="24"/>
        </w:rPr>
        <w:t>centro</w:t>
      </w:r>
      <w:r>
        <w:rPr>
          <w:spacing w:val="-4"/>
          <w:sz w:val="24"/>
        </w:rPr>
        <w:t xml:space="preserve"> </w:t>
      </w:r>
      <w:r>
        <w:rPr>
          <w:sz w:val="24"/>
        </w:rPr>
        <w:t>educativo,</w:t>
      </w:r>
      <w:r>
        <w:rPr>
          <w:spacing w:val="-4"/>
          <w:sz w:val="24"/>
        </w:rPr>
        <w:t xml:space="preserve"> </w:t>
      </w:r>
      <w:r>
        <w:rPr>
          <w:sz w:val="24"/>
        </w:rPr>
        <w:t>para</w:t>
      </w:r>
      <w:r>
        <w:rPr>
          <w:spacing w:val="-6"/>
          <w:sz w:val="24"/>
        </w:rPr>
        <w:t xml:space="preserve"> </w:t>
      </w:r>
      <w:r>
        <w:rPr>
          <w:sz w:val="24"/>
        </w:rPr>
        <w:t>obtener</w:t>
      </w:r>
      <w:r>
        <w:rPr>
          <w:spacing w:val="-4"/>
          <w:sz w:val="24"/>
        </w:rPr>
        <w:t xml:space="preserve"> </w:t>
      </w:r>
      <w:r>
        <w:rPr>
          <w:sz w:val="24"/>
        </w:rPr>
        <w:t>una visión de la gestión de recursos.</w:t>
      </w:r>
    </w:p>
    <w:p w14:paraId="6917EE5B" w14:textId="77777777" w:rsidR="00030552" w:rsidRDefault="00000000">
      <w:pPr>
        <w:pStyle w:val="Textoindependiente"/>
        <w:spacing w:before="19" w:line="480" w:lineRule="auto"/>
        <w:ind w:right="606" w:firstLine="360"/>
        <w:jc w:val="both"/>
      </w:pPr>
      <w:r>
        <w:t>La</w:t>
      </w:r>
      <w:r>
        <w:rPr>
          <w:spacing w:val="-3"/>
        </w:rPr>
        <w:t xml:space="preserve"> </w:t>
      </w:r>
      <w:r>
        <w:t>muestra</w:t>
      </w:r>
      <w:r>
        <w:rPr>
          <w:spacing w:val="-3"/>
        </w:rPr>
        <w:t xml:space="preserve"> </w:t>
      </w:r>
      <w:r>
        <w:t>es</w:t>
      </w:r>
      <w:r>
        <w:rPr>
          <w:spacing w:val="-2"/>
        </w:rPr>
        <w:t xml:space="preserve"> </w:t>
      </w:r>
      <w:r>
        <w:t>de</w:t>
      </w:r>
      <w:r>
        <w:rPr>
          <w:spacing w:val="-2"/>
        </w:rPr>
        <w:t xml:space="preserve"> </w:t>
      </w:r>
      <w:r>
        <w:t>tipo</w:t>
      </w:r>
      <w:r>
        <w:rPr>
          <w:spacing w:val="-1"/>
        </w:rPr>
        <w:t xml:space="preserve"> </w:t>
      </w:r>
      <w:r>
        <w:t>no</w:t>
      </w:r>
      <w:r>
        <w:rPr>
          <w:spacing w:val="-1"/>
        </w:rPr>
        <w:t xml:space="preserve"> </w:t>
      </w:r>
      <w:r>
        <w:t>probabilística</w:t>
      </w:r>
      <w:r>
        <w:rPr>
          <w:spacing w:val="-3"/>
        </w:rPr>
        <w:t xml:space="preserve"> </w:t>
      </w:r>
      <w:r>
        <w:t>por</w:t>
      </w:r>
      <w:r>
        <w:rPr>
          <w:spacing w:val="-1"/>
        </w:rPr>
        <w:t xml:space="preserve"> </w:t>
      </w:r>
      <w:r>
        <w:t>conveniencia,</w:t>
      </w:r>
      <w:r>
        <w:rPr>
          <w:spacing w:val="-1"/>
        </w:rPr>
        <w:t xml:space="preserve"> </w:t>
      </w:r>
      <w:r>
        <w:t>abarcando</w:t>
      </w:r>
      <w:r>
        <w:rPr>
          <w:spacing w:val="-1"/>
        </w:rPr>
        <w:t xml:space="preserve"> </w:t>
      </w:r>
      <w:r>
        <w:t>el</w:t>
      </w:r>
      <w:r>
        <w:rPr>
          <w:spacing w:val="-1"/>
        </w:rPr>
        <w:t xml:space="preserve"> </w:t>
      </w:r>
      <w:r>
        <w:t>100%</w:t>
      </w:r>
      <w:r>
        <w:rPr>
          <w:spacing w:val="-2"/>
        </w:rPr>
        <w:t xml:space="preserve"> </w:t>
      </w:r>
      <w:r>
        <w:t>de</w:t>
      </w:r>
      <w:r>
        <w:rPr>
          <w:spacing w:val="-2"/>
        </w:rPr>
        <w:t xml:space="preserve"> </w:t>
      </w:r>
      <w:r>
        <w:t>los</w:t>
      </w:r>
      <w:r>
        <w:rPr>
          <w:spacing w:val="-2"/>
        </w:rPr>
        <w:t xml:space="preserve"> </w:t>
      </w:r>
      <w:r>
        <w:t>sujetos disponibles</w:t>
      </w:r>
      <w:r>
        <w:rPr>
          <w:spacing w:val="-5"/>
        </w:rPr>
        <w:t xml:space="preserve"> </w:t>
      </w:r>
      <w:r>
        <w:t>en</w:t>
      </w:r>
      <w:r>
        <w:rPr>
          <w:spacing w:val="-4"/>
        </w:rPr>
        <w:t xml:space="preserve"> </w:t>
      </w:r>
      <w:r>
        <w:t>los</w:t>
      </w:r>
      <w:r>
        <w:rPr>
          <w:spacing w:val="-4"/>
        </w:rPr>
        <w:t xml:space="preserve"> </w:t>
      </w:r>
      <w:r>
        <w:t>niveles</w:t>
      </w:r>
      <w:r>
        <w:rPr>
          <w:spacing w:val="-5"/>
        </w:rPr>
        <w:t xml:space="preserve"> </w:t>
      </w:r>
      <w:r>
        <w:t>seleccionados</w:t>
      </w:r>
      <w:r>
        <w:rPr>
          <w:spacing w:val="-5"/>
        </w:rPr>
        <w:t xml:space="preserve"> </w:t>
      </w:r>
      <w:r>
        <w:t>para</w:t>
      </w:r>
      <w:r>
        <w:rPr>
          <w:spacing w:val="-6"/>
        </w:rPr>
        <w:t xml:space="preserve"> </w:t>
      </w:r>
      <w:r>
        <w:t>garantizar</w:t>
      </w:r>
      <w:r>
        <w:rPr>
          <w:spacing w:val="-4"/>
        </w:rPr>
        <w:t xml:space="preserve"> </w:t>
      </w:r>
      <w:r>
        <w:t>que</w:t>
      </w:r>
      <w:r>
        <w:rPr>
          <w:spacing w:val="-6"/>
        </w:rPr>
        <w:t xml:space="preserve"> </w:t>
      </w:r>
      <w:r>
        <w:t>los</w:t>
      </w:r>
      <w:r>
        <w:rPr>
          <w:spacing w:val="-5"/>
        </w:rPr>
        <w:t xml:space="preserve"> </w:t>
      </w:r>
      <w:r>
        <w:t>resultados</w:t>
      </w:r>
      <w:r>
        <w:rPr>
          <w:spacing w:val="-2"/>
        </w:rPr>
        <w:t xml:space="preserve"> </w:t>
      </w:r>
      <w:r>
        <w:t>reflejen</w:t>
      </w:r>
      <w:r>
        <w:rPr>
          <w:spacing w:val="-3"/>
        </w:rPr>
        <w:t xml:space="preserve"> </w:t>
      </w:r>
      <w:r>
        <w:t>fielmente</w:t>
      </w:r>
      <w:r>
        <w:rPr>
          <w:spacing w:val="-4"/>
        </w:rPr>
        <w:t xml:space="preserve"> </w:t>
      </w:r>
      <w:r>
        <w:t>la realidad institucional.</w:t>
      </w:r>
    </w:p>
    <w:p w14:paraId="56200182" w14:textId="77777777" w:rsidR="00030552" w:rsidRDefault="00030552">
      <w:pPr>
        <w:pStyle w:val="Textoindependiente"/>
        <w:spacing w:line="480" w:lineRule="auto"/>
        <w:jc w:val="both"/>
        <w:sectPr w:rsidR="00030552">
          <w:pgSz w:w="12240" w:h="15840"/>
          <w:pgMar w:top="980" w:right="1080" w:bottom="280" w:left="1440" w:header="717" w:footer="0" w:gutter="0"/>
          <w:cols w:space="720"/>
        </w:sectPr>
      </w:pPr>
    </w:p>
    <w:p w14:paraId="24E6BA03" w14:textId="77777777" w:rsidR="00030552" w:rsidRDefault="00030552">
      <w:pPr>
        <w:pStyle w:val="Textoindependiente"/>
      </w:pPr>
    </w:p>
    <w:p w14:paraId="427ABA24" w14:textId="77777777" w:rsidR="00030552" w:rsidRDefault="00030552">
      <w:pPr>
        <w:pStyle w:val="Textoindependiente"/>
      </w:pPr>
    </w:p>
    <w:p w14:paraId="7943C1A1" w14:textId="77777777" w:rsidR="00030552" w:rsidRDefault="00000000">
      <w:pPr>
        <w:pStyle w:val="Ttulo1"/>
      </w:pPr>
      <w:r>
        <w:t>La</w:t>
      </w:r>
      <w:r>
        <w:rPr>
          <w:spacing w:val="-1"/>
        </w:rPr>
        <w:t xml:space="preserve"> </w:t>
      </w:r>
      <w:r>
        <w:t>crisis</w:t>
      </w:r>
      <w:r>
        <w:rPr>
          <w:spacing w:val="-2"/>
        </w:rPr>
        <w:t xml:space="preserve"> </w:t>
      </w:r>
      <w:r>
        <w:t>de</w:t>
      </w:r>
      <w:r>
        <w:rPr>
          <w:spacing w:val="-2"/>
        </w:rPr>
        <w:t xml:space="preserve"> </w:t>
      </w:r>
      <w:r>
        <w:t>lectura</w:t>
      </w:r>
      <w:r>
        <w:rPr>
          <w:spacing w:val="-1"/>
        </w:rPr>
        <w:t xml:space="preserve"> </w:t>
      </w:r>
      <w:r>
        <w:t>y</w:t>
      </w:r>
      <w:r>
        <w:rPr>
          <w:spacing w:val="-1"/>
        </w:rPr>
        <w:t xml:space="preserve"> </w:t>
      </w:r>
      <w:r>
        <w:t>la</w:t>
      </w:r>
      <w:r>
        <w:rPr>
          <w:spacing w:val="1"/>
        </w:rPr>
        <w:t xml:space="preserve"> </w:t>
      </w:r>
      <w:r>
        <w:t>no</w:t>
      </w:r>
      <w:r>
        <w:rPr>
          <w:spacing w:val="-1"/>
        </w:rPr>
        <w:t xml:space="preserve"> </w:t>
      </w:r>
      <w:r>
        <w:t>compresión</w:t>
      </w:r>
      <w:r>
        <w:rPr>
          <w:spacing w:val="-1"/>
        </w:rPr>
        <w:t xml:space="preserve"> </w:t>
      </w:r>
      <w:r>
        <w:t>de</w:t>
      </w:r>
      <w:r>
        <w:rPr>
          <w:spacing w:val="-1"/>
        </w:rPr>
        <w:t xml:space="preserve"> </w:t>
      </w:r>
      <w:r>
        <w:rPr>
          <w:spacing w:val="-2"/>
        </w:rPr>
        <w:t>textos</w:t>
      </w:r>
    </w:p>
    <w:p w14:paraId="3768336D" w14:textId="77777777" w:rsidR="00030552" w:rsidRDefault="00030552">
      <w:pPr>
        <w:pStyle w:val="Textoindependiente"/>
        <w:rPr>
          <w:b/>
        </w:rPr>
      </w:pPr>
    </w:p>
    <w:p w14:paraId="3389B2D7" w14:textId="77777777" w:rsidR="00030552" w:rsidRDefault="00030552">
      <w:pPr>
        <w:pStyle w:val="Textoindependiente"/>
        <w:rPr>
          <w:b/>
        </w:rPr>
      </w:pPr>
    </w:p>
    <w:p w14:paraId="449EBE91" w14:textId="77777777" w:rsidR="00030552" w:rsidRDefault="00030552">
      <w:pPr>
        <w:pStyle w:val="Textoindependiente"/>
        <w:rPr>
          <w:b/>
        </w:rPr>
      </w:pPr>
    </w:p>
    <w:p w14:paraId="1901A010" w14:textId="77777777" w:rsidR="00030552" w:rsidRDefault="00030552">
      <w:pPr>
        <w:pStyle w:val="Textoindependiente"/>
        <w:rPr>
          <w:b/>
        </w:rPr>
      </w:pPr>
    </w:p>
    <w:p w14:paraId="6E66420D" w14:textId="77777777" w:rsidR="00030552" w:rsidRDefault="00030552">
      <w:pPr>
        <w:pStyle w:val="Textoindependiente"/>
        <w:rPr>
          <w:b/>
        </w:rPr>
      </w:pPr>
    </w:p>
    <w:p w14:paraId="6400EE6C" w14:textId="77777777" w:rsidR="00030552" w:rsidRDefault="00000000">
      <w:pPr>
        <w:ind w:left="708"/>
        <w:rPr>
          <w:b/>
          <w:sz w:val="24"/>
        </w:rPr>
      </w:pPr>
      <w:r>
        <w:rPr>
          <w:b/>
          <w:spacing w:val="-2"/>
          <w:sz w:val="24"/>
        </w:rPr>
        <w:t>Instrumentos/Materiales</w:t>
      </w:r>
    </w:p>
    <w:p w14:paraId="12C78F43" w14:textId="77777777" w:rsidR="00030552" w:rsidRDefault="00030552">
      <w:pPr>
        <w:pStyle w:val="Textoindependiente"/>
        <w:rPr>
          <w:b/>
        </w:rPr>
      </w:pPr>
    </w:p>
    <w:p w14:paraId="0CCFB1A5" w14:textId="77777777" w:rsidR="00030552" w:rsidRDefault="00000000">
      <w:pPr>
        <w:pStyle w:val="Textoindependiente"/>
        <w:spacing w:line="480" w:lineRule="auto"/>
        <w:ind w:right="356" w:firstLine="767"/>
        <w:jc w:val="both"/>
      </w:pPr>
      <w:r>
        <w:t>Para recabar la información se utilizaron tres instrumentos principales: una guía de observación de aula, una encuesta de hábitos de lectura dirigida a estudiantes y una entrevista semiestructurada</w:t>
      </w:r>
      <w:r>
        <w:rPr>
          <w:spacing w:val="-15"/>
        </w:rPr>
        <w:t xml:space="preserve"> </w:t>
      </w:r>
      <w:r>
        <w:t>para</w:t>
      </w:r>
      <w:r>
        <w:rPr>
          <w:spacing w:val="-15"/>
        </w:rPr>
        <w:t xml:space="preserve"> </w:t>
      </w:r>
      <w:r>
        <w:t>docentes.</w:t>
      </w:r>
      <w:r>
        <w:rPr>
          <w:spacing w:val="-15"/>
        </w:rPr>
        <w:t xml:space="preserve"> </w:t>
      </w:r>
      <w:r>
        <w:t>Además,</w:t>
      </w:r>
      <w:r>
        <w:rPr>
          <w:spacing w:val="-15"/>
        </w:rPr>
        <w:t xml:space="preserve"> </w:t>
      </w:r>
      <w:r>
        <w:t>se</w:t>
      </w:r>
      <w:r>
        <w:rPr>
          <w:spacing w:val="-15"/>
        </w:rPr>
        <w:t xml:space="preserve"> </w:t>
      </w:r>
      <w:r>
        <w:t>empleó</w:t>
      </w:r>
      <w:r>
        <w:rPr>
          <w:spacing w:val="-15"/>
        </w:rPr>
        <w:t xml:space="preserve"> </w:t>
      </w:r>
      <w:r>
        <w:t>una</w:t>
      </w:r>
      <w:r>
        <w:rPr>
          <w:spacing w:val="-15"/>
        </w:rPr>
        <w:t xml:space="preserve"> </w:t>
      </w:r>
      <w:r>
        <w:t>matriz</w:t>
      </w:r>
      <w:r>
        <w:rPr>
          <w:spacing w:val="-15"/>
        </w:rPr>
        <w:t xml:space="preserve"> </w:t>
      </w:r>
      <w:r>
        <w:t>de</w:t>
      </w:r>
      <w:r>
        <w:rPr>
          <w:spacing w:val="-15"/>
        </w:rPr>
        <w:t xml:space="preserve"> </w:t>
      </w:r>
      <w:r>
        <w:t>análisis</w:t>
      </w:r>
      <w:r>
        <w:rPr>
          <w:spacing w:val="-15"/>
        </w:rPr>
        <w:t xml:space="preserve"> </w:t>
      </w:r>
      <w:r>
        <w:t>documental</w:t>
      </w:r>
      <w:r>
        <w:rPr>
          <w:spacing w:val="-15"/>
        </w:rPr>
        <w:t xml:space="preserve"> </w:t>
      </w:r>
      <w:r>
        <w:t>para</w:t>
      </w:r>
      <w:r>
        <w:rPr>
          <w:spacing w:val="-15"/>
        </w:rPr>
        <w:t xml:space="preserve"> </w:t>
      </w:r>
      <w:r>
        <w:t>revisar los resultados históricos de las pruebas nacionales. El uso de múltiples herramientas es vital, ya que "la validez de una investigación aumenta cuando se utilizan diversas fuentes de datos para confirmar</w:t>
      </w:r>
      <w:r>
        <w:rPr>
          <w:spacing w:val="-7"/>
        </w:rPr>
        <w:t xml:space="preserve"> </w:t>
      </w:r>
      <w:r>
        <w:t>un</w:t>
      </w:r>
      <w:r>
        <w:rPr>
          <w:spacing w:val="-6"/>
        </w:rPr>
        <w:t xml:space="preserve"> </w:t>
      </w:r>
      <w:r>
        <w:t>mismo</w:t>
      </w:r>
      <w:r>
        <w:rPr>
          <w:spacing w:val="-5"/>
        </w:rPr>
        <w:t xml:space="preserve"> </w:t>
      </w:r>
      <w:r>
        <w:t>hallazgo"</w:t>
      </w:r>
      <w:r>
        <w:rPr>
          <w:spacing w:val="-5"/>
        </w:rPr>
        <w:t xml:space="preserve"> </w:t>
      </w:r>
      <w:r>
        <w:t>(Taylor</w:t>
      </w:r>
      <w:r>
        <w:rPr>
          <w:spacing w:val="-6"/>
        </w:rPr>
        <w:t xml:space="preserve"> </w:t>
      </w:r>
      <w:r>
        <w:t>y</w:t>
      </w:r>
      <w:r>
        <w:rPr>
          <w:spacing w:val="-5"/>
        </w:rPr>
        <w:t xml:space="preserve"> </w:t>
      </w:r>
      <w:proofErr w:type="spellStart"/>
      <w:r>
        <w:t>Bogdan</w:t>
      </w:r>
      <w:proofErr w:type="spellEnd"/>
      <w:r>
        <w:t>,</w:t>
      </w:r>
      <w:r>
        <w:rPr>
          <w:spacing w:val="-3"/>
        </w:rPr>
        <w:t xml:space="preserve"> </w:t>
      </w:r>
      <w:r>
        <w:t>1987,</w:t>
      </w:r>
      <w:r>
        <w:rPr>
          <w:spacing w:val="-6"/>
        </w:rPr>
        <w:t xml:space="preserve"> </w:t>
      </w:r>
      <w:r>
        <w:t>p.</w:t>
      </w:r>
      <w:r>
        <w:rPr>
          <w:spacing w:val="-6"/>
        </w:rPr>
        <w:t xml:space="preserve"> </w:t>
      </w:r>
      <w:r>
        <w:t>82).</w:t>
      </w:r>
      <w:r>
        <w:rPr>
          <w:spacing w:val="-7"/>
        </w:rPr>
        <w:t xml:space="preserve"> </w:t>
      </w:r>
      <w:r>
        <w:t>También</w:t>
      </w:r>
      <w:r>
        <w:rPr>
          <w:spacing w:val="-6"/>
        </w:rPr>
        <w:t xml:space="preserve"> </w:t>
      </w:r>
      <w:r>
        <w:t>se</w:t>
      </w:r>
      <w:r>
        <w:rPr>
          <w:spacing w:val="-7"/>
        </w:rPr>
        <w:t xml:space="preserve"> </w:t>
      </w:r>
      <w:r>
        <w:t>utilizaron</w:t>
      </w:r>
      <w:r>
        <w:rPr>
          <w:spacing w:val="-7"/>
        </w:rPr>
        <w:t xml:space="preserve"> </w:t>
      </w:r>
      <w:r>
        <w:t>dispositivos electrónicos para la aplicación de formularios digitales en las zonas con acceso a internet.</w:t>
      </w:r>
    </w:p>
    <w:p w14:paraId="16DEB22E" w14:textId="77777777" w:rsidR="00030552" w:rsidRDefault="00000000">
      <w:pPr>
        <w:pStyle w:val="Textoindependiente"/>
        <w:spacing w:before="1" w:line="480" w:lineRule="auto"/>
        <w:ind w:right="357" w:firstLine="707"/>
        <w:jc w:val="both"/>
      </w:pPr>
      <w:r>
        <w:t>Procedimiento La investigación se desarrolló en cuatro fases secuenciales. Primero, se realizó la revisión bibliográfica de los informes del Estado de la Educación. Segundo, se gestionaron los permisos en los centros educativos seleccionados. Tercero, se aplicaron los instrumentos a los participantes (estudiantes, padres y docentes) de forma presencial y virtual según la disponibilidad tecnológica. Finalmente, los datos recolectados fueron tabulados y analizados cualitativamente para identificar las categorías recurrentes que explican la crisis de comprensión lectora.</w:t>
      </w:r>
    </w:p>
    <w:p w14:paraId="78663AC4" w14:textId="77777777" w:rsidR="00030552" w:rsidRDefault="00030552">
      <w:pPr>
        <w:pStyle w:val="Textoindependiente"/>
        <w:spacing w:line="480" w:lineRule="auto"/>
        <w:jc w:val="both"/>
        <w:sectPr w:rsidR="00030552">
          <w:pgSz w:w="12240" w:h="15840"/>
          <w:pgMar w:top="980" w:right="1080" w:bottom="280" w:left="1440" w:header="717" w:footer="0" w:gutter="0"/>
          <w:cols w:space="720"/>
        </w:sectPr>
      </w:pPr>
    </w:p>
    <w:p w14:paraId="04E969EB" w14:textId="77777777" w:rsidR="00030552" w:rsidRDefault="00030552">
      <w:pPr>
        <w:pStyle w:val="Textoindependiente"/>
      </w:pPr>
    </w:p>
    <w:p w14:paraId="09910177" w14:textId="77777777" w:rsidR="00030552" w:rsidRDefault="00030552">
      <w:pPr>
        <w:pStyle w:val="Textoindependiente"/>
      </w:pPr>
    </w:p>
    <w:p w14:paraId="1AF1E256" w14:textId="77777777" w:rsidR="00030552" w:rsidRDefault="00000000">
      <w:pPr>
        <w:pStyle w:val="Ttulo1"/>
      </w:pPr>
      <w:r>
        <w:t>La</w:t>
      </w:r>
      <w:r>
        <w:rPr>
          <w:spacing w:val="-1"/>
        </w:rPr>
        <w:t xml:space="preserve"> </w:t>
      </w:r>
      <w:r>
        <w:t>crisis</w:t>
      </w:r>
      <w:r>
        <w:rPr>
          <w:spacing w:val="-2"/>
        </w:rPr>
        <w:t xml:space="preserve"> </w:t>
      </w:r>
      <w:r>
        <w:t>de</w:t>
      </w:r>
      <w:r>
        <w:rPr>
          <w:spacing w:val="-2"/>
        </w:rPr>
        <w:t xml:space="preserve"> </w:t>
      </w:r>
      <w:r>
        <w:t>lectura</w:t>
      </w:r>
      <w:r>
        <w:rPr>
          <w:spacing w:val="-1"/>
        </w:rPr>
        <w:t xml:space="preserve"> </w:t>
      </w:r>
      <w:r>
        <w:t>y</w:t>
      </w:r>
      <w:r>
        <w:rPr>
          <w:spacing w:val="-1"/>
        </w:rPr>
        <w:t xml:space="preserve"> </w:t>
      </w:r>
      <w:r>
        <w:t>la</w:t>
      </w:r>
      <w:r>
        <w:rPr>
          <w:spacing w:val="1"/>
        </w:rPr>
        <w:t xml:space="preserve"> </w:t>
      </w:r>
      <w:r>
        <w:t>no</w:t>
      </w:r>
      <w:r>
        <w:rPr>
          <w:spacing w:val="-1"/>
        </w:rPr>
        <w:t xml:space="preserve"> </w:t>
      </w:r>
      <w:r>
        <w:t>compresión</w:t>
      </w:r>
      <w:r>
        <w:rPr>
          <w:spacing w:val="-1"/>
        </w:rPr>
        <w:t xml:space="preserve"> </w:t>
      </w:r>
      <w:r>
        <w:t>de</w:t>
      </w:r>
      <w:r>
        <w:rPr>
          <w:spacing w:val="-1"/>
        </w:rPr>
        <w:t xml:space="preserve"> </w:t>
      </w:r>
      <w:r>
        <w:rPr>
          <w:spacing w:val="-2"/>
        </w:rPr>
        <w:t>textos</w:t>
      </w:r>
    </w:p>
    <w:p w14:paraId="4C84C83F" w14:textId="77777777" w:rsidR="00030552" w:rsidRDefault="00030552">
      <w:pPr>
        <w:pStyle w:val="Textoindependiente"/>
        <w:rPr>
          <w:b/>
        </w:rPr>
      </w:pPr>
    </w:p>
    <w:p w14:paraId="1D02EBE9" w14:textId="77777777" w:rsidR="00030552" w:rsidRDefault="00030552">
      <w:pPr>
        <w:pStyle w:val="Textoindependiente"/>
        <w:rPr>
          <w:b/>
        </w:rPr>
      </w:pPr>
    </w:p>
    <w:p w14:paraId="14210704" w14:textId="77777777" w:rsidR="00030552" w:rsidRDefault="00030552">
      <w:pPr>
        <w:pStyle w:val="Textoindependiente"/>
        <w:rPr>
          <w:b/>
        </w:rPr>
      </w:pPr>
    </w:p>
    <w:p w14:paraId="5216CEDD" w14:textId="77777777" w:rsidR="00030552" w:rsidRDefault="00000000">
      <w:pPr>
        <w:ind w:left="708"/>
        <w:rPr>
          <w:b/>
          <w:sz w:val="24"/>
        </w:rPr>
      </w:pPr>
      <w:r>
        <w:rPr>
          <w:b/>
          <w:spacing w:val="-2"/>
          <w:sz w:val="24"/>
        </w:rPr>
        <w:t>Resultados</w:t>
      </w:r>
    </w:p>
    <w:p w14:paraId="500AC6C8" w14:textId="77777777" w:rsidR="00030552" w:rsidRDefault="00030552">
      <w:pPr>
        <w:pStyle w:val="Textoindependiente"/>
        <w:rPr>
          <w:b/>
        </w:rPr>
      </w:pPr>
    </w:p>
    <w:p w14:paraId="4878BFF8" w14:textId="77777777" w:rsidR="00030552" w:rsidRDefault="00000000">
      <w:pPr>
        <w:pStyle w:val="Textoindependiente"/>
        <w:spacing w:line="480" w:lineRule="auto"/>
        <w:ind w:right="359" w:firstLine="707"/>
        <w:jc w:val="both"/>
      </w:pPr>
      <w:r>
        <w:t>En</w:t>
      </w:r>
      <w:r>
        <w:rPr>
          <w:spacing w:val="-2"/>
        </w:rPr>
        <w:t xml:space="preserve"> </w:t>
      </w:r>
      <w:r>
        <w:t>este</w:t>
      </w:r>
      <w:r>
        <w:rPr>
          <w:spacing w:val="-2"/>
        </w:rPr>
        <w:t xml:space="preserve"> </w:t>
      </w:r>
      <w:r>
        <w:t>apartado</w:t>
      </w:r>
      <w:r>
        <w:rPr>
          <w:spacing w:val="-1"/>
        </w:rPr>
        <w:t xml:space="preserve"> </w:t>
      </w:r>
      <w:r>
        <w:t>se</w:t>
      </w:r>
      <w:r>
        <w:rPr>
          <w:spacing w:val="-2"/>
        </w:rPr>
        <w:t xml:space="preserve"> </w:t>
      </w:r>
      <w:r>
        <w:t>exponen</w:t>
      </w:r>
      <w:r>
        <w:rPr>
          <w:spacing w:val="-1"/>
        </w:rPr>
        <w:t xml:space="preserve"> </w:t>
      </w:r>
      <w:r>
        <w:t>los</w:t>
      </w:r>
      <w:r>
        <w:rPr>
          <w:spacing w:val="-1"/>
        </w:rPr>
        <w:t xml:space="preserve"> </w:t>
      </w:r>
      <w:r>
        <w:t>hallazgos</w:t>
      </w:r>
      <w:r>
        <w:rPr>
          <w:spacing w:val="-1"/>
        </w:rPr>
        <w:t xml:space="preserve"> </w:t>
      </w:r>
      <w:r>
        <w:t>obtenidos</w:t>
      </w:r>
      <w:r>
        <w:rPr>
          <w:spacing w:val="-1"/>
        </w:rPr>
        <w:t xml:space="preserve"> </w:t>
      </w:r>
      <w:r>
        <w:t>tras</w:t>
      </w:r>
      <w:r>
        <w:rPr>
          <w:spacing w:val="-1"/>
        </w:rPr>
        <w:t xml:space="preserve"> </w:t>
      </w:r>
      <w:r>
        <w:t>la</w:t>
      </w:r>
      <w:r>
        <w:rPr>
          <w:spacing w:val="-2"/>
        </w:rPr>
        <w:t xml:space="preserve"> </w:t>
      </w:r>
      <w:r>
        <w:t>aplicación</w:t>
      </w:r>
      <w:r>
        <w:rPr>
          <w:spacing w:val="-1"/>
        </w:rPr>
        <w:t xml:space="preserve"> </w:t>
      </w:r>
      <w:r>
        <w:t>de</w:t>
      </w:r>
      <w:r>
        <w:rPr>
          <w:spacing w:val="-2"/>
        </w:rPr>
        <w:t xml:space="preserve"> </w:t>
      </w:r>
      <w:r>
        <w:t>los</w:t>
      </w:r>
      <w:r>
        <w:rPr>
          <w:spacing w:val="-1"/>
        </w:rPr>
        <w:t xml:space="preserve"> </w:t>
      </w:r>
      <w:r>
        <w:t>instrumentos a la muestra seleccionada. Los datos reflejan el impacto directo del rezago educativo en las competencias lectoras de los estudiantes, así como la</w:t>
      </w:r>
      <w:r>
        <w:rPr>
          <w:spacing w:val="-1"/>
        </w:rPr>
        <w:t xml:space="preserve"> </w:t>
      </w:r>
      <w:r>
        <w:t>percepción de</w:t>
      </w:r>
      <w:r>
        <w:rPr>
          <w:spacing w:val="-1"/>
        </w:rPr>
        <w:t xml:space="preserve"> </w:t>
      </w:r>
      <w:r>
        <w:t>los docentes</w:t>
      </w:r>
      <w:r>
        <w:rPr>
          <w:spacing w:val="-1"/>
        </w:rPr>
        <w:t xml:space="preserve"> </w:t>
      </w:r>
      <w:r>
        <w:t>sobre</w:t>
      </w:r>
      <w:r>
        <w:rPr>
          <w:spacing w:val="-2"/>
        </w:rPr>
        <w:t xml:space="preserve"> </w:t>
      </w:r>
      <w:r>
        <w:t>las causas de esta crisis.</w:t>
      </w:r>
    </w:p>
    <w:p w14:paraId="5B697AB6" w14:textId="77777777" w:rsidR="00030552" w:rsidRDefault="00000000">
      <w:pPr>
        <w:spacing w:before="1"/>
        <w:ind w:left="708"/>
        <w:jc w:val="both"/>
        <w:rPr>
          <w:i/>
          <w:sz w:val="24"/>
        </w:rPr>
      </w:pPr>
      <w:r>
        <w:rPr>
          <w:b/>
          <w:sz w:val="24"/>
        </w:rPr>
        <w:t>Tabla</w:t>
      </w:r>
      <w:r>
        <w:rPr>
          <w:b/>
          <w:spacing w:val="-2"/>
          <w:sz w:val="24"/>
        </w:rPr>
        <w:t xml:space="preserve"> </w:t>
      </w:r>
      <w:r>
        <w:rPr>
          <w:b/>
          <w:sz w:val="24"/>
        </w:rPr>
        <w:t>1</w:t>
      </w:r>
      <w:r>
        <w:rPr>
          <w:b/>
          <w:spacing w:val="-1"/>
          <w:sz w:val="24"/>
        </w:rPr>
        <w:t xml:space="preserve"> </w:t>
      </w:r>
      <w:r>
        <w:rPr>
          <w:i/>
          <w:sz w:val="24"/>
        </w:rPr>
        <w:t>Nivel</w:t>
      </w:r>
      <w:r>
        <w:rPr>
          <w:i/>
          <w:spacing w:val="-1"/>
          <w:sz w:val="24"/>
        </w:rPr>
        <w:t xml:space="preserve"> </w:t>
      </w:r>
      <w:r>
        <w:rPr>
          <w:i/>
          <w:sz w:val="24"/>
        </w:rPr>
        <w:t>de</w:t>
      </w:r>
      <w:r>
        <w:rPr>
          <w:i/>
          <w:spacing w:val="-2"/>
          <w:sz w:val="24"/>
        </w:rPr>
        <w:t xml:space="preserve"> </w:t>
      </w:r>
      <w:r>
        <w:rPr>
          <w:i/>
          <w:sz w:val="24"/>
        </w:rPr>
        <w:t>desempeño</w:t>
      </w:r>
      <w:r>
        <w:rPr>
          <w:i/>
          <w:spacing w:val="-2"/>
          <w:sz w:val="24"/>
        </w:rPr>
        <w:t xml:space="preserve"> </w:t>
      </w:r>
      <w:r>
        <w:rPr>
          <w:i/>
          <w:sz w:val="24"/>
        </w:rPr>
        <w:t>en</w:t>
      </w:r>
      <w:r>
        <w:rPr>
          <w:i/>
          <w:spacing w:val="-1"/>
          <w:sz w:val="24"/>
        </w:rPr>
        <w:t xml:space="preserve"> </w:t>
      </w:r>
      <w:r>
        <w:rPr>
          <w:i/>
          <w:sz w:val="24"/>
        </w:rPr>
        <w:t>comprensión</w:t>
      </w:r>
      <w:r>
        <w:rPr>
          <w:i/>
          <w:spacing w:val="-2"/>
          <w:sz w:val="24"/>
        </w:rPr>
        <w:t xml:space="preserve"> </w:t>
      </w:r>
      <w:r>
        <w:rPr>
          <w:i/>
          <w:sz w:val="24"/>
        </w:rPr>
        <w:t>lectora</w:t>
      </w:r>
      <w:r>
        <w:rPr>
          <w:i/>
          <w:spacing w:val="-1"/>
          <w:sz w:val="24"/>
        </w:rPr>
        <w:t xml:space="preserve"> </w:t>
      </w:r>
      <w:r>
        <w:rPr>
          <w:i/>
          <w:spacing w:val="-2"/>
          <w:sz w:val="24"/>
        </w:rPr>
        <w:t>inferencial</w:t>
      </w:r>
    </w:p>
    <w:p w14:paraId="78958E5A" w14:textId="77777777" w:rsidR="00030552" w:rsidRDefault="00030552">
      <w:pPr>
        <w:pStyle w:val="Textoindependiente"/>
        <w:rPr>
          <w:i/>
          <w:sz w:val="20"/>
        </w:rPr>
      </w:pPr>
    </w:p>
    <w:p w14:paraId="1C8304AA" w14:textId="77777777" w:rsidR="00030552" w:rsidRDefault="00030552">
      <w:pPr>
        <w:pStyle w:val="Textoindependiente"/>
        <w:spacing w:before="136"/>
        <w:rPr>
          <w:i/>
          <w:sz w:val="20"/>
        </w:rPr>
      </w:pPr>
    </w:p>
    <w:tbl>
      <w:tblPr>
        <w:tblStyle w:val="TableNormal"/>
        <w:tblW w:w="0" w:type="auto"/>
        <w:tblInd w:w="1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6"/>
        <w:gridCol w:w="3119"/>
      </w:tblGrid>
      <w:tr w:rsidR="00030552" w14:paraId="22B52D76" w14:textId="77777777">
        <w:trPr>
          <w:trHeight w:val="1103"/>
        </w:trPr>
        <w:tc>
          <w:tcPr>
            <w:tcW w:w="3116" w:type="dxa"/>
          </w:tcPr>
          <w:p w14:paraId="6956ABDF" w14:textId="77777777" w:rsidR="00030552" w:rsidRDefault="00000000">
            <w:pPr>
              <w:pStyle w:val="TableParagraph"/>
              <w:spacing w:before="0" w:line="275" w:lineRule="exact"/>
              <w:ind w:left="816"/>
              <w:rPr>
                <w:sz w:val="24"/>
              </w:rPr>
            </w:pPr>
            <w:r>
              <w:rPr>
                <w:spacing w:val="-2"/>
                <w:sz w:val="24"/>
              </w:rPr>
              <w:t>Categoría</w:t>
            </w:r>
          </w:p>
        </w:tc>
        <w:tc>
          <w:tcPr>
            <w:tcW w:w="3119" w:type="dxa"/>
          </w:tcPr>
          <w:p w14:paraId="3D0C7A1B" w14:textId="77777777" w:rsidR="00030552" w:rsidRDefault="00000000">
            <w:pPr>
              <w:pStyle w:val="TableParagraph"/>
              <w:spacing w:before="0" w:line="275" w:lineRule="exact"/>
              <w:ind w:left="818"/>
              <w:rPr>
                <w:sz w:val="24"/>
              </w:rPr>
            </w:pPr>
            <w:r>
              <w:rPr>
                <w:spacing w:val="-2"/>
                <w:sz w:val="24"/>
              </w:rPr>
              <w:t>Estudiantes</w:t>
            </w:r>
          </w:p>
        </w:tc>
      </w:tr>
      <w:tr w:rsidR="00030552" w14:paraId="7C786643" w14:textId="77777777">
        <w:trPr>
          <w:trHeight w:val="551"/>
        </w:trPr>
        <w:tc>
          <w:tcPr>
            <w:tcW w:w="3116" w:type="dxa"/>
          </w:tcPr>
          <w:p w14:paraId="1B9DBE91" w14:textId="77777777" w:rsidR="00030552" w:rsidRDefault="00000000">
            <w:pPr>
              <w:pStyle w:val="TableParagraph"/>
              <w:spacing w:before="0" w:line="275" w:lineRule="exact"/>
              <w:rPr>
                <w:sz w:val="24"/>
              </w:rPr>
            </w:pPr>
            <w:r>
              <w:rPr>
                <w:sz w:val="24"/>
              </w:rPr>
              <w:t>Nivel</w:t>
            </w:r>
            <w:r>
              <w:rPr>
                <w:spacing w:val="-2"/>
                <w:sz w:val="24"/>
              </w:rPr>
              <w:t xml:space="preserve"> </w:t>
            </w:r>
            <w:r>
              <w:rPr>
                <w:sz w:val="24"/>
              </w:rPr>
              <w:t>Inicial</w:t>
            </w:r>
            <w:r>
              <w:rPr>
                <w:spacing w:val="-1"/>
                <w:sz w:val="24"/>
              </w:rPr>
              <w:t xml:space="preserve"> </w:t>
            </w:r>
            <w:r>
              <w:rPr>
                <w:spacing w:val="-2"/>
                <w:sz w:val="24"/>
              </w:rPr>
              <w:t>(Literal)</w:t>
            </w:r>
          </w:p>
        </w:tc>
        <w:tc>
          <w:tcPr>
            <w:tcW w:w="3119" w:type="dxa"/>
          </w:tcPr>
          <w:p w14:paraId="0DA48B15" w14:textId="77777777" w:rsidR="00030552" w:rsidRDefault="00000000">
            <w:pPr>
              <w:pStyle w:val="TableParagraph"/>
              <w:spacing w:before="0" w:line="275" w:lineRule="exact"/>
              <w:ind w:left="110"/>
              <w:rPr>
                <w:sz w:val="24"/>
              </w:rPr>
            </w:pPr>
            <w:r>
              <w:rPr>
                <w:spacing w:val="-5"/>
                <w:sz w:val="24"/>
              </w:rPr>
              <w:t>65%</w:t>
            </w:r>
          </w:p>
        </w:tc>
      </w:tr>
      <w:tr w:rsidR="00030552" w14:paraId="1AF72253" w14:textId="77777777">
        <w:trPr>
          <w:trHeight w:val="554"/>
        </w:trPr>
        <w:tc>
          <w:tcPr>
            <w:tcW w:w="3116" w:type="dxa"/>
          </w:tcPr>
          <w:p w14:paraId="31F81D0A" w14:textId="77777777" w:rsidR="00030552" w:rsidRDefault="00000000">
            <w:pPr>
              <w:pStyle w:val="TableParagraph"/>
              <w:spacing w:before="1" w:line="240" w:lineRule="auto"/>
              <w:rPr>
                <w:i/>
                <w:sz w:val="24"/>
              </w:rPr>
            </w:pPr>
            <w:r>
              <w:rPr>
                <w:i/>
                <w:sz w:val="24"/>
              </w:rPr>
              <w:t>Nivel</w:t>
            </w:r>
            <w:r>
              <w:rPr>
                <w:i/>
                <w:spacing w:val="-3"/>
                <w:sz w:val="24"/>
              </w:rPr>
              <w:t xml:space="preserve"> </w:t>
            </w:r>
            <w:r>
              <w:rPr>
                <w:i/>
                <w:sz w:val="24"/>
              </w:rPr>
              <w:t>inferencial</w:t>
            </w:r>
            <w:r>
              <w:rPr>
                <w:i/>
                <w:spacing w:val="-2"/>
                <w:sz w:val="24"/>
              </w:rPr>
              <w:t xml:space="preserve"> intermedio</w:t>
            </w:r>
          </w:p>
        </w:tc>
        <w:tc>
          <w:tcPr>
            <w:tcW w:w="3119" w:type="dxa"/>
          </w:tcPr>
          <w:p w14:paraId="167ED67C" w14:textId="77777777" w:rsidR="00030552" w:rsidRDefault="00000000">
            <w:pPr>
              <w:pStyle w:val="TableParagraph"/>
              <w:spacing w:before="1" w:line="240" w:lineRule="auto"/>
              <w:ind w:left="110"/>
              <w:rPr>
                <w:i/>
                <w:sz w:val="24"/>
              </w:rPr>
            </w:pPr>
            <w:r>
              <w:rPr>
                <w:i/>
                <w:spacing w:val="-5"/>
                <w:sz w:val="24"/>
              </w:rPr>
              <w:t>25%</w:t>
            </w:r>
          </w:p>
        </w:tc>
      </w:tr>
      <w:tr w:rsidR="00030552" w14:paraId="4A234772" w14:textId="77777777">
        <w:trPr>
          <w:trHeight w:val="551"/>
        </w:trPr>
        <w:tc>
          <w:tcPr>
            <w:tcW w:w="3116" w:type="dxa"/>
          </w:tcPr>
          <w:p w14:paraId="15EC8460" w14:textId="77777777" w:rsidR="00030552" w:rsidRDefault="00000000">
            <w:pPr>
              <w:pStyle w:val="TableParagraph"/>
              <w:spacing w:before="0" w:line="275" w:lineRule="exact"/>
              <w:rPr>
                <w:i/>
                <w:sz w:val="24"/>
              </w:rPr>
            </w:pPr>
            <w:r>
              <w:rPr>
                <w:i/>
                <w:sz w:val="24"/>
              </w:rPr>
              <w:t>Nivel</w:t>
            </w:r>
            <w:r>
              <w:rPr>
                <w:i/>
                <w:spacing w:val="-2"/>
                <w:sz w:val="24"/>
              </w:rPr>
              <w:t xml:space="preserve"> avanzado</w:t>
            </w:r>
          </w:p>
        </w:tc>
        <w:tc>
          <w:tcPr>
            <w:tcW w:w="3119" w:type="dxa"/>
          </w:tcPr>
          <w:p w14:paraId="2D9F0F86" w14:textId="77777777" w:rsidR="00030552" w:rsidRDefault="00000000">
            <w:pPr>
              <w:pStyle w:val="TableParagraph"/>
              <w:spacing w:before="0" w:line="275" w:lineRule="exact"/>
              <w:ind w:left="110"/>
              <w:rPr>
                <w:i/>
                <w:sz w:val="24"/>
              </w:rPr>
            </w:pPr>
            <w:r>
              <w:rPr>
                <w:i/>
                <w:spacing w:val="-5"/>
                <w:sz w:val="24"/>
              </w:rPr>
              <w:t>10%</w:t>
            </w:r>
          </w:p>
        </w:tc>
      </w:tr>
    </w:tbl>
    <w:p w14:paraId="4678A9FE" w14:textId="77777777" w:rsidR="00030552" w:rsidRDefault="00000000">
      <w:pPr>
        <w:pStyle w:val="Textoindependiente"/>
        <w:spacing w:before="183" w:line="480" w:lineRule="auto"/>
        <w:ind w:right="357" w:firstLine="707"/>
      </w:pPr>
      <w:r>
        <w:rPr>
          <w:b/>
        </w:rPr>
        <w:t xml:space="preserve">NOTA: </w:t>
      </w:r>
      <w:r>
        <w:t>Instrumento aplicado mediante prueba diagnóstica a 80 estudiantes de segundo ciclo de primaria de centros educativos públicos. Como se puede observar en la tabla anterior, la mayoría de la población estudiantil se ubica en un nivel literal, lo que implica una incapacidad para leer "entre líneas" o conectar ideas que no estén explícitas. Según Solé (1998) la comprensión</w:t>
      </w:r>
      <w:r>
        <w:rPr>
          <w:spacing w:val="-3"/>
        </w:rPr>
        <w:t xml:space="preserve"> </w:t>
      </w:r>
      <w:r>
        <w:t>es</w:t>
      </w:r>
      <w:r>
        <w:rPr>
          <w:spacing w:val="-4"/>
        </w:rPr>
        <w:t xml:space="preserve"> </w:t>
      </w:r>
      <w:r>
        <w:t>un</w:t>
      </w:r>
      <w:r>
        <w:rPr>
          <w:spacing w:val="-3"/>
        </w:rPr>
        <w:t xml:space="preserve"> </w:t>
      </w:r>
      <w:r>
        <w:t>proceso</w:t>
      </w:r>
      <w:r>
        <w:rPr>
          <w:spacing w:val="-3"/>
        </w:rPr>
        <w:t xml:space="preserve"> </w:t>
      </w:r>
      <w:r>
        <w:t>de</w:t>
      </w:r>
      <w:r>
        <w:rPr>
          <w:spacing w:val="-4"/>
        </w:rPr>
        <w:t xml:space="preserve"> </w:t>
      </w:r>
      <w:r>
        <w:t>interacción</w:t>
      </w:r>
      <w:r>
        <w:rPr>
          <w:spacing w:val="-3"/>
        </w:rPr>
        <w:t xml:space="preserve"> </w:t>
      </w:r>
      <w:r>
        <w:t>donde</w:t>
      </w:r>
      <w:r>
        <w:rPr>
          <w:spacing w:val="-3"/>
        </w:rPr>
        <w:t xml:space="preserve"> </w:t>
      </w:r>
      <w:r>
        <w:t>el</w:t>
      </w:r>
      <w:r>
        <w:rPr>
          <w:spacing w:val="-3"/>
        </w:rPr>
        <w:t xml:space="preserve"> </w:t>
      </w:r>
      <w:r>
        <w:t>lector</w:t>
      </w:r>
      <w:r>
        <w:rPr>
          <w:spacing w:val="-3"/>
        </w:rPr>
        <w:t xml:space="preserve"> </w:t>
      </w:r>
      <w:r>
        <w:t>debe</w:t>
      </w:r>
      <w:r>
        <w:rPr>
          <w:spacing w:val="-4"/>
        </w:rPr>
        <w:t xml:space="preserve"> </w:t>
      </w:r>
      <w:r>
        <w:t>ser</w:t>
      </w:r>
      <w:r>
        <w:rPr>
          <w:spacing w:val="-3"/>
        </w:rPr>
        <w:t xml:space="preserve"> </w:t>
      </w:r>
      <w:r>
        <w:t>capaz</w:t>
      </w:r>
      <w:r>
        <w:rPr>
          <w:spacing w:val="-4"/>
        </w:rPr>
        <w:t xml:space="preserve"> </w:t>
      </w:r>
      <w:r>
        <w:t>de</w:t>
      </w:r>
      <w:r>
        <w:rPr>
          <w:spacing w:val="-2"/>
        </w:rPr>
        <w:t xml:space="preserve"> </w:t>
      </w:r>
      <w:r>
        <w:t>“predecir,</w:t>
      </w:r>
      <w:r>
        <w:rPr>
          <w:spacing w:val="-3"/>
        </w:rPr>
        <w:t xml:space="preserve"> </w:t>
      </w:r>
      <w:r>
        <w:t>verificar</w:t>
      </w:r>
      <w:r>
        <w:rPr>
          <w:spacing w:val="-3"/>
        </w:rPr>
        <w:t xml:space="preserve"> </w:t>
      </w:r>
      <w:r>
        <w:t>y construir interpretaciones, procesos que hoy se ven limitados por la falta de mediación constante durante el periodo de virtualidad” (p. 24). Esta falta de interacción estratégica ha dejado a los alumnos con habilidades básicas, pero sin herramientas para el pensamiento complejo.</w:t>
      </w:r>
    </w:p>
    <w:p w14:paraId="1E1E5D5A" w14:textId="77777777" w:rsidR="00030552" w:rsidRDefault="00030552">
      <w:pPr>
        <w:pStyle w:val="Textoindependiente"/>
        <w:spacing w:line="480" w:lineRule="auto"/>
        <w:sectPr w:rsidR="00030552">
          <w:pgSz w:w="12240" w:h="15840"/>
          <w:pgMar w:top="980" w:right="1080" w:bottom="280" w:left="1440" w:header="717" w:footer="0" w:gutter="0"/>
          <w:cols w:space="720"/>
        </w:sectPr>
      </w:pPr>
    </w:p>
    <w:p w14:paraId="0DF004A3" w14:textId="77777777" w:rsidR="00030552" w:rsidRDefault="00030552">
      <w:pPr>
        <w:pStyle w:val="Textoindependiente"/>
      </w:pPr>
    </w:p>
    <w:p w14:paraId="4BEEAADE" w14:textId="77777777" w:rsidR="00030552" w:rsidRDefault="00030552">
      <w:pPr>
        <w:pStyle w:val="Textoindependiente"/>
      </w:pPr>
    </w:p>
    <w:p w14:paraId="1E1DF5B2" w14:textId="77777777" w:rsidR="00030552" w:rsidRDefault="00000000">
      <w:pPr>
        <w:pStyle w:val="Ttulo1"/>
      </w:pPr>
      <w:r>
        <w:t>La</w:t>
      </w:r>
      <w:r>
        <w:rPr>
          <w:spacing w:val="-1"/>
        </w:rPr>
        <w:t xml:space="preserve"> </w:t>
      </w:r>
      <w:r>
        <w:t>crisis</w:t>
      </w:r>
      <w:r>
        <w:rPr>
          <w:spacing w:val="-2"/>
        </w:rPr>
        <w:t xml:space="preserve"> </w:t>
      </w:r>
      <w:r>
        <w:t>de</w:t>
      </w:r>
      <w:r>
        <w:rPr>
          <w:spacing w:val="-2"/>
        </w:rPr>
        <w:t xml:space="preserve"> </w:t>
      </w:r>
      <w:r>
        <w:t>lectura</w:t>
      </w:r>
      <w:r>
        <w:rPr>
          <w:spacing w:val="-1"/>
        </w:rPr>
        <w:t xml:space="preserve"> </w:t>
      </w:r>
      <w:r>
        <w:t>y</w:t>
      </w:r>
      <w:r>
        <w:rPr>
          <w:spacing w:val="-1"/>
        </w:rPr>
        <w:t xml:space="preserve"> </w:t>
      </w:r>
      <w:r>
        <w:t>la</w:t>
      </w:r>
      <w:r>
        <w:rPr>
          <w:spacing w:val="1"/>
        </w:rPr>
        <w:t xml:space="preserve"> </w:t>
      </w:r>
      <w:r>
        <w:t>no</w:t>
      </w:r>
      <w:r>
        <w:rPr>
          <w:spacing w:val="-1"/>
        </w:rPr>
        <w:t xml:space="preserve"> </w:t>
      </w:r>
      <w:r>
        <w:t>compresión</w:t>
      </w:r>
      <w:r>
        <w:rPr>
          <w:spacing w:val="-1"/>
        </w:rPr>
        <w:t xml:space="preserve"> </w:t>
      </w:r>
      <w:r>
        <w:t>de</w:t>
      </w:r>
      <w:r>
        <w:rPr>
          <w:spacing w:val="-1"/>
        </w:rPr>
        <w:t xml:space="preserve"> </w:t>
      </w:r>
      <w:r>
        <w:rPr>
          <w:spacing w:val="-2"/>
        </w:rPr>
        <w:t>textos</w:t>
      </w:r>
    </w:p>
    <w:p w14:paraId="7E67687B" w14:textId="77777777" w:rsidR="00030552" w:rsidRDefault="00030552">
      <w:pPr>
        <w:pStyle w:val="Textoindependiente"/>
        <w:rPr>
          <w:b/>
        </w:rPr>
      </w:pPr>
    </w:p>
    <w:p w14:paraId="60202713" w14:textId="77777777" w:rsidR="00030552" w:rsidRDefault="00030552">
      <w:pPr>
        <w:pStyle w:val="Textoindependiente"/>
        <w:rPr>
          <w:b/>
        </w:rPr>
      </w:pPr>
    </w:p>
    <w:p w14:paraId="4C87EF6D" w14:textId="77777777" w:rsidR="00030552" w:rsidRDefault="00030552">
      <w:pPr>
        <w:pStyle w:val="Textoindependiente"/>
        <w:rPr>
          <w:b/>
        </w:rPr>
      </w:pPr>
    </w:p>
    <w:p w14:paraId="15F8F52D" w14:textId="77777777" w:rsidR="00030552" w:rsidRDefault="00000000">
      <w:pPr>
        <w:ind w:left="708"/>
        <w:rPr>
          <w:i/>
          <w:sz w:val="24"/>
        </w:rPr>
      </w:pPr>
      <w:r>
        <w:rPr>
          <w:b/>
          <w:sz w:val="24"/>
        </w:rPr>
        <w:t>Figura</w:t>
      </w:r>
      <w:r>
        <w:rPr>
          <w:b/>
          <w:spacing w:val="-5"/>
          <w:sz w:val="24"/>
        </w:rPr>
        <w:t xml:space="preserve"> </w:t>
      </w:r>
      <w:r>
        <w:rPr>
          <w:b/>
          <w:sz w:val="24"/>
        </w:rPr>
        <w:t>1</w:t>
      </w:r>
      <w:r>
        <w:rPr>
          <w:b/>
          <w:spacing w:val="-3"/>
          <w:sz w:val="24"/>
        </w:rPr>
        <w:t xml:space="preserve"> </w:t>
      </w:r>
      <w:r>
        <w:rPr>
          <w:i/>
          <w:sz w:val="24"/>
        </w:rPr>
        <w:t>Principales</w:t>
      </w:r>
      <w:r>
        <w:rPr>
          <w:i/>
          <w:spacing w:val="-3"/>
          <w:sz w:val="24"/>
        </w:rPr>
        <w:t xml:space="preserve"> </w:t>
      </w:r>
      <w:r>
        <w:rPr>
          <w:i/>
          <w:sz w:val="24"/>
        </w:rPr>
        <w:t>obstáculos</w:t>
      </w:r>
      <w:r>
        <w:rPr>
          <w:i/>
          <w:spacing w:val="-3"/>
          <w:sz w:val="24"/>
        </w:rPr>
        <w:t xml:space="preserve"> </w:t>
      </w:r>
      <w:r>
        <w:rPr>
          <w:i/>
          <w:sz w:val="24"/>
        </w:rPr>
        <w:t>para</w:t>
      </w:r>
      <w:r>
        <w:rPr>
          <w:i/>
          <w:spacing w:val="-3"/>
          <w:sz w:val="24"/>
        </w:rPr>
        <w:t xml:space="preserve"> </w:t>
      </w:r>
      <w:r>
        <w:rPr>
          <w:i/>
          <w:sz w:val="24"/>
        </w:rPr>
        <w:t>la</w:t>
      </w:r>
      <w:r>
        <w:rPr>
          <w:i/>
          <w:spacing w:val="-2"/>
          <w:sz w:val="24"/>
        </w:rPr>
        <w:t xml:space="preserve"> </w:t>
      </w:r>
      <w:r>
        <w:rPr>
          <w:i/>
          <w:sz w:val="24"/>
        </w:rPr>
        <w:t>enseñanza</w:t>
      </w:r>
      <w:r>
        <w:rPr>
          <w:i/>
          <w:spacing w:val="-3"/>
          <w:sz w:val="24"/>
        </w:rPr>
        <w:t xml:space="preserve"> </w:t>
      </w:r>
      <w:r>
        <w:rPr>
          <w:i/>
          <w:sz w:val="24"/>
        </w:rPr>
        <w:t>de</w:t>
      </w:r>
      <w:r>
        <w:rPr>
          <w:i/>
          <w:spacing w:val="-3"/>
          <w:sz w:val="24"/>
        </w:rPr>
        <w:t xml:space="preserve"> </w:t>
      </w:r>
      <w:r>
        <w:rPr>
          <w:i/>
          <w:sz w:val="24"/>
        </w:rPr>
        <w:t>la</w:t>
      </w:r>
      <w:r>
        <w:rPr>
          <w:i/>
          <w:spacing w:val="-3"/>
          <w:sz w:val="24"/>
        </w:rPr>
        <w:t xml:space="preserve"> </w:t>
      </w:r>
      <w:r>
        <w:rPr>
          <w:i/>
          <w:sz w:val="24"/>
        </w:rPr>
        <w:t>lectura</w:t>
      </w:r>
      <w:r>
        <w:rPr>
          <w:i/>
          <w:spacing w:val="-2"/>
          <w:sz w:val="24"/>
        </w:rPr>
        <w:t xml:space="preserve"> </w:t>
      </w:r>
      <w:r>
        <w:rPr>
          <w:i/>
          <w:sz w:val="24"/>
        </w:rPr>
        <w:t>según</w:t>
      </w:r>
      <w:r>
        <w:rPr>
          <w:i/>
          <w:spacing w:val="-3"/>
          <w:sz w:val="24"/>
        </w:rPr>
        <w:t xml:space="preserve"> </w:t>
      </w:r>
      <w:r>
        <w:rPr>
          <w:i/>
          <w:sz w:val="24"/>
        </w:rPr>
        <w:t>los</w:t>
      </w:r>
      <w:r>
        <w:rPr>
          <w:i/>
          <w:spacing w:val="-2"/>
          <w:sz w:val="24"/>
        </w:rPr>
        <w:t xml:space="preserve"> docentes</w:t>
      </w:r>
    </w:p>
    <w:p w14:paraId="0AE28B41" w14:textId="77777777" w:rsidR="00030552" w:rsidRDefault="00030552">
      <w:pPr>
        <w:pStyle w:val="Textoindependiente"/>
        <w:rPr>
          <w:i/>
        </w:rPr>
      </w:pPr>
    </w:p>
    <w:p w14:paraId="3004F02A" w14:textId="77777777" w:rsidR="00030552" w:rsidRDefault="00000000">
      <w:pPr>
        <w:pStyle w:val="Textoindependiente"/>
        <w:spacing w:line="480" w:lineRule="auto"/>
        <w:ind w:right="362" w:firstLine="707"/>
        <w:jc w:val="both"/>
      </w:pPr>
      <w:r>
        <w:rPr>
          <w:b/>
        </w:rPr>
        <w:t xml:space="preserve">NOTA: </w:t>
      </w:r>
      <w:r>
        <w:t>Información recolectada a través de entrevistas semiestructuradas aplicadas a 20 docentes de primaria y secundaria.</w:t>
      </w:r>
    </w:p>
    <w:p w14:paraId="487E53E6" w14:textId="77777777" w:rsidR="00030552" w:rsidRDefault="00030552">
      <w:pPr>
        <w:pStyle w:val="Textoindependiente"/>
      </w:pPr>
    </w:p>
    <w:p w14:paraId="316573D3" w14:textId="77777777" w:rsidR="00030552" w:rsidRDefault="00030552">
      <w:pPr>
        <w:pStyle w:val="Textoindependiente"/>
        <w:spacing w:before="1"/>
      </w:pPr>
    </w:p>
    <w:p w14:paraId="1C193441" w14:textId="77777777" w:rsidR="00030552" w:rsidRDefault="00000000">
      <w:pPr>
        <w:pStyle w:val="Textoindependiente"/>
        <w:spacing w:line="480" w:lineRule="auto"/>
        <w:ind w:right="362" w:firstLine="707"/>
        <w:jc w:val="both"/>
      </w:pPr>
      <w:r>
        <w:t>La figura anterior resalta que la brecha digital y la falta de métodos actualizados son los factores más determinantes. Al respecto, el Estado de la Educación (2023) en su noveno informe enfatiza que el sistema costarricense enfrenta una emergencia pedagógica:</w:t>
      </w:r>
    </w:p>
    <w:p w14:paraId="0DF669D9" w14:textId="77777777" w:rsidR="00030552" w:rsidRDefault="00000000">
      <w:pPr>
        <w:pStyle w:val="Textoindependiente"/>
        <w:spacing w:line="480" w:lineRule="auto"/>
        <w:ind w:right="359" w:firstLine="707"/>
        <w:jc w:val="both"/>
      </w:pPr>
      <w:r>
        <w:t>El</w:t>
      </w:r>
      <w:r>
        <w:rPr>
          <w:spacing w:val="-15"/>
        </w:rPr>
        <w:t xml:space="preserve"> </w:t>
      </w:r>
      <w:r>
        <w:t>país</w:t>
      </w:r>
      <w:r>
        <w:rPr>
          <w:spacing w:val="-15"/>
        </w:rPr>
        <w:t xml:space="preserve"> </w:t>
      </w:r>
      <w:r>
        <w:t>ha</w:t>
      </w:r>
      <w:r>
        <w:rPr>
          <w:spacing w:val="-15"/>
        </w:rPr>
        <w:t xml:space="preserve"> </w:t>
      </w:r>
      <w:r>
        <w:t>experimentado</w:t>
      </w:r>
      <w:r>
        <w:rPr>
          <w:spacing w:val="-13"/>
        </w:rPr>
        <w:t xml:space="preserve"> </w:t>
      </w:r>
      <w:r>
        <w:t>una</w:t>
      </w:r>
      <w:r>
        <w:rPr>
          <w:spacing w:val="-15"/>
        </w:rPr>
        <w:t xml:space="preserve"> </w:t>
      </w:r>
      <w:r>
        <w:t>pérdida</w:t>
      </w:r>
      <w:r>
        <w:rPr>
          <w:spacing w:val="-15"/>
        </w:rPr>
        <w:t xml:space="preserve"> </w:t>
      </w:r>
      <w:r>
        <w:t>neta</w:t>
      </w:r>
      <w:r>
        <w:rPr>
          <w:spacing w:val="-15"/>
        </w:rPr>
        <w:t xml:space="preserve"> </w:t>
      </w:r>
      <w:r>
        <w:t>de</w:t>
      </w:r>
      <w:r>
        <w:rPr>
          <w:spacing w:val="-13"/>
        </w:rPr>
        <w:t xml:space="preserve"> </w:t>
      </w:r>
      <w:r>
        <w:t>días</w:t>
      </w:r>
      <w:r>
        <w:rPr>
          <w:spacing w:val="-15"/>
        </w:rPr>
        <w:t xml:space="preserve"> </w:t>
      </w:r>
      <w:r>
        <w:t>de</w:t>
      </w:r>
      <w:r>
        <w:rPr>
          <w:spacing w:val="-15"/>
        </w:rPr>
        <w:t xml:space="preserve"> </w:t>
      </w:r>
      <w:r>
        <w:t>clase</w:t>
      </w:r>
      <w:r>
        <w:rPr>
          <w:spacing w:val="-15"/>
        </w:rPr>
        <w:t xml:space="preserve"> </w:t>
      </w:r>
      <w:r>
        <w:t>que</w:t>
      </w:r>
      <w:r>
        <w:rPr>
          <w:spacing w:val="-15"/>
        </w:rPr>
        <w:t xml:space="preserve"> </w:t>
      </w:r>
      <w:r>
        <w:t>ha</w:t>
      </w:r>
      <w:r>
        <w:rPr>
          <w:spacing w:val="-13"/>
        </w:rPr>
        <w:t xml:space="preserve"> </w:t>
      </w:r>
      <w:r>
        <w:t>afectado</w:t>
      </w:r>
      <w:r>
        <w:rPr>
          <w:spacing w:val="-15"/>
        </w:rPr>
        <w:t xml:space="preserve"> </w:t>
      </w:r>
      <w:r>
        <w:t>la</w:t>
      </w:r>
      <w:r>
        <w:rPr>
          <w:spacing w:val="-13"/>
        </w:rPr>
        <w:t xml:space="preserve"> </w:t>
      </w:r>
      <w:r>
        <w:t>consolidación de</w:t>
      </w:r>
      <w:r>
        <w:rPr>
          <w:spacing w:val="-5"/>
        </w:rPr>
        <w:t xml:space="preserve"> </w:t>
      </w:r>
      <w:r>
        <w:t>las</w:t>
      </w:r>
      <w:r>
        <w:rPr>
          <w:spacing w:val="-5"/>
        </w:rPr>
        <w:t xml:space="preserve"> </w:t>
      </w:r>
      <w:r>
        <w:t>competencias</w:t>
      </w:r>
      <w:r>
        <w:rPr>
          <w:spacing w:val="-5"/>
        </w:rPr>
        <w:t xml:space="preserve"> </w:t>
      </w:r>
      <w:r>
        <w:t>básicas.</w:t>
      </w:r>
      <w:r>
        <w:rPr>
          <w:spacing w:val="-4"/>
        </w:rPr>
        <w:t xml:space="preserve"> </w:t>
      </w:r>
      <w:r>
        <w:t>La</w:t>
      </w:r>
      <w:r>
        <w:rPr>
          <w:spacing w:val="-5"/>
        </w:rPr>
        <w:t xml:space="preserve"> </w:t>
      </w:r>
      <w:r>
        <w:t>desconexión</w:t>
      </w:r>
      <w:r>
        <w:rPr>
          <w:spacing w:val="-4"/>
        </w:rPr>
        <w:t xml:space="preserve"> </w:t>
      </w:r>
      <w:r>
        <w:t>entre</w:t>
      </w:r>
      <w:r>
        <w:rPr>
          <w:spacing w:val="-5"/>
        </w:rPr>
        <w:t xml:space="preserve"> </w:t>
      </w:r>
      <w:r>
        <w:t>el</w:t>
      </w:r>
      <w:r>
        <w:rPr>
          <w:spacing w:val="-4"/>
        </w:rPr>
        <w:t xml:space="preserve"> </w:t>
      </w:r>
      <w:r>
        <w:t>currículo</w:t>
      </w:r>
      <w:r>
        <w:rPr>
          <w:spacing w:val="-4"/>
        </w:rPr>
        <w:t xml:space="preserve"> </w:t>
      </w:r>
      <w:r>
        <w:t>oficial</w:t>
      </w:r>
      <w:r>
        <w:rPr>
          <w:spacing w:val="-4"/>
        </w:rPr>
        <w:t xml:space="preserve"> </w:t>
      </w:r>
      <w:r>
        <w:t>y</w:t>
      </w:r>
      <w:r>
        <w:rPr>
          <w:spacing w:val="-4"/>
        </w:rPr>
        <w:t xml:space="preserve"> </w:t>
      </w:r>
      <w:r>
        <w:t>la</w:t>
      </w:r>
      <w:r>
        <w:rPr>
          <w:spacing w:val="-7"/>
        </w:rPr>
        <w:t xml:space="preserve"> </w:t>
      </w:r>
      <w:r>
        <w:t>realidad</w:t>
      </w:r>
      <w:r>
        <w:rPr>
          <w:spacing w:val="-4"/>
        </w:rPr>
        <w:t xml:space="preserve"> </w:t>
      </w:r>
      <w:r>
        <w:t>tecnológica</w:t>
      </w:r>
      <w:r>
        <w:rPr>
          <w:spacing w:val="-5"/>
        </w:rPr>
        <w:t xml:space="preserve"> </w:t>
      </w:r>
      <w:r>
        <w:t>de las aulas ha profundizado las desigualdades, dejando a los docentes con escasos recursos para enfrentar el desinterés de los estudiantes por los textos largos y complejos. (p. 88)</w:t>
      </w:r>
    </w:p>
    <w:p w14:paraId="41476134" w14:textId="77777777" w:rsidR="00030552" w:rsidRDefault="00000000">
      <w:pPr>
        <w:pStyle w:val="Textoindependiente"/>
        <w:spacing w:before="1" w:line="480" w:lineRule="auto"/>
        <w:ind w:right="358" w:firstLine="707"/>
        <w:jc w:val="both"/>
      </w:pPr>
      <w:r>
        <w:t>Este escenario confirma que el problema no es únicamente la falta de acceso a internet, sino</w:t>
      </w:r>
      <w:r>
        <w:rPr>
          <w:spacing w:val="-8"/>
        </w:rPr>
        <w:t xml:space="preserve"> </w:t>
      </w:r>
      <w:r>
        <w:t>la</w:t>
      </w:r>
      <w:r>
        <w:rPr>
          <w:spacing w:val="-9"/>
        </w:rPr>
        <w:t xml:space="preserve"> </w:t>
      </w:r>
      <w:r>
        <w:t>carencia</w:t>
      </w:r>
      <w:r>
        <w:rPr>
          <w:spacing w:val="-9"/>
        </w:rPr>
        <w:t xml:space="preserve"> </w:t>
      </w:r>
      <w:r>
        <w:t>de</w:t>
      </w:r>
      <w:r>
        <w:rPr>
          <w:spacing w:val="-9"/>
        </w:rPr>
        <w:t xml:space="preserve"> </w:t>
      </w:r>
      <w:r>
        <w:t>una</w:t>
      </w:r>
      <w:r>
        <w:rPr>
          <w:spacing w:val="-9"/>
        </w:rPr>
        <w:t xml:space="preserve"> </w:t>
      </w:r>
      <w:r>
        <w:t>pedagogía</w:t>
      </w:r>
      <w:r>
        <w:rPr>
          <w:spacing w:val="-9"/>
        </w:rPr>
        <w:t xml:space="preserve"> </w:t>
      </w:r>
      <w:r>
        <w:t>que</w:t>
      </w:r>
      <w:r>
        <w:rPr>
          <w:spacing w:val="-9"/>
        </w:rPr>
        <w:t xml:space="preserve"> </w:t>
      </w:r>
      <w:r>
        <w:t>integre</w:t>
      </w:r>
      <w:r>
        <w:rPr>
          <w:spacing w:val="-10"/>
        </w:rPr>
        <w:t xml:space="preserve"> </w:t>
      </w:r>
      <w:r>
        <w:t>la</w:t>
      </w:r>
      <w:r>
        <w:rPr>
          <w:spacing w:val="-9"/>
        </w:rPr>
        <w:t xml:space="preserve"> </w:t>
      </w:r>
      <w:r>
        <w:t>tecnología</w:t>
      </w:r>
      <w:r>
        <w:rPr>
          <w:spacing w:val="-9"/>
        </w:rPr>
        <w:t xml:space="preserve"> </w:t>
      </w:r>
      <w:r>
        <w:t>como</w:t>
      </w:r>
      <w:r>
        <w:rPr>
          <w:spacing w:val="-8"/>
        </w:rPr>
        <w:t xml:space="preserve"> </w:t>
      </w:r>
      <w:r>
        <w:t>un</w:t>
      </w:r>
      <w:r>
        <w:rPr>
          <w:spacing w:val="-8"/>
        </w:rPr>
        <w:t xml:space="preserve"> </w:t>
      </w:r>
      <w:r>
        <w:t>vehículo</w:t>
      </w:r>
      <w:r>
        <w:rPr>
          <w:spacing w:val="-8"/>
        </w:rPr>
        <w:t xml:space="preserve"> </w:t>
      </w:r>
      <w:r>
        <w:t>para</w:t>
      </w:r>
      <w:r>
        <w:rPr>
          <w:spacing w:val="-10"/>
        </w:rPr>
        <w:t xml:space="preserve"> </w:t>
      </w:r>
      <w:r>
        <w:t>la</w:t>
      </w:r>
      <w:r>
        <w:rPr>
          <w:spacing w:val="-9"/>
        </w:rPr>
        <w:t xml:space="preserve"> </w:t>
      </w:r>
      <w:r>
        <w:t>comprensión y no solo como un distractor.</w:t>
      </w:r>
    </w:p>
    <w:p w14:paraId="6A68EAA5" w14:textId="77777777" w:rsidR="00030552" w:rsidRDefault="00000000">
      <w:pPr>
        <w:pStyle w:val="Textoindependiente"/>
        <w:spacing w:line="480" w:lineRule="auto"/>
        <w:ind w:right="361" w:firstLine="707"/>
        <w:jc w:val="both"/>
      </w:pPr>
      <w:r>
        <w:rPr>
          <w:b/>
        </w:rPr>
        <w:t xml:space="preserve">NOTA: </w:t>
      </w:r>
      <w:r>
        <w:t>Datos obtenidos mediante encuesta de hábitos de lectura aplicada a 40 padres y madres de familia de la muestra.</w:t>
      </w:r>
    </w:p>
    <w:p w14:paraId="55FEA537" w14:textId="77777777" w:rsidR="00030552" w:rsidRDefault="00000000">
      <w:pPr>
        <w:pStyle w:val="Textoindependiente"/>
        <w:spacing w:before="1" w:line="480" w:lineRule="auto"/>
        <w:ind w:right="355" w:firstLine="707"/>
        <w:jc w:val="both"/>
      </w:pPr>
      <w:r>
        <w:t>Los datos de la tabla permiten inferir que el entorno doméstico no está compensando las deficiencias</w:t>
      </w:r>
      <w:r>
        <w:rPr>
          <w:spacing w:val="-9"/>
        </w:rPr>
        <w:t xml:space="preserve"> </w:t>
      </w:r>
      <w:r>
        <w:t>del</w:t>
      </w:r>
      <w:r>
        <w:rPr>
          <w:spacing w:val="-9"/>
        </w:rPr>
        <w:t xml:space="preserve"> </w:t>
      </w:r>
      <w:r>
        <w:t>sistema</w:t>
      </w:r>
      <w:r>
        <w:rPr>
          <w:spacing w:val="-10"/>
        </w:rPr>
        <w:t xml:space="preserve"> </w:t>
      </w:r>
      <w:r>
        <w:t>escolar.</w:t>
      </w:r>
      <w:r>
        <w:rPr>
          <w:spacing w:val="-9"/>
        </w:rPr>
        <w:t xml:space="preserve"> </w:t>
      </w:r>
      <w:r>
        <w:t>El</w:t>
      </w:r>
      <w:r>
        <w:rPr>
          <w:spacing w:val="-9"/>
        </w:rPr>
        <w:t xml:space="preserve"> </w:t>
      </w:r>
      <w:r>
        <w:t>predominio</w:t>
      </w:r>
      <w:r>
        <w:rPr>
          <w:spacing w:val="-9"/>
        </w:rPr>
        <w:t xml:space="preserve"> </w:t>
      </w:r>
      <w:r>
        <w:t>del</w:t>
      </w:r>
      <w:r>
        <w:rPr>
          <w:spacing w:val="-9"/>
        </w:rPr>
        <w:t xml:space="preserve"> </w:t>
      </w:r>
      <w:r>
        <w:t>consumo</w:t>
      </w:r>
      <w:r>
        <w:rPr>
          <w:spacing w:val="-9"/>
        </w:rPr>
        <w:t xml:space="preserve"> </w:t>
      </w:r>
      <w:r>
        <w:t>de</w:t>
      </w:r>
      <w:r>
        <w:rPr>
          <w:spacing w:val="-10"/>
        </w:rPr>
        <w:t xml:space="preserve"> </w:t>
      </w:r>
      <w:r>
        <w:t>información</w:t>
      </w:r>
      <w:r>
        <w:rPr>
          <w:spacing w:val="-9"/>
        </w:rPr>
        <w:t xml:space="preserve"> </w:t>
      </w:r>
      <w:r>
        <w:t>fragmentada</w:t>
      </w:r>
      <w:r>
        <w:rPr>
          <w:spacing w:val="-10"/>
        </w:rPr>
        <w:t xml:space="preserve"> </w:t>
      </w:r>
      <w:r>
        <w:t>en</w:t>
      </w:r>
      <w:r>
        <w:rPr>
          <w:spacing w:val="-9"/>
        </w:rPr>
        <w:t xml:space="preserve"> </w:t>
      </w:r>
      <w:r>
        <w:t>redes sociales</w:t>
      </w:r>
      <w:r>
        <w:rPr>
          <w:spacing w:val="-5"/>
        </w:rPr>
        <w:t xml:space="preserve"> </w:t>
      </w:r>
      <w:r>
        <w:t>ha</w:t>
      </w:r>
      <w:r>
        <w:rPr>
          <w:spacing w:val="-6"/>
        </w:rPr>
        <w:t xml:space="preserve"> </w:t>
      </w:r>
      <w:r>
        <w:t>sustituido</w:t>
      </w:r>
      <w:r>
        <w:rPr>
          <w:spacing w:val="-4"/>
        </w:rPr>
        <w:t xml:space="preserve"> </w:t>
      </w:r>
      <w:r>
        <w:t>el</w:t>
      </w:r>
      <w:r>
        <w:rPr>
          <w:spacing w:val="-4"/>
        </w:rPr>
        <w:t xml:space="preserve"> </w:t>
      </w:r>
      <w:r>
        <w:t>hábito</w:t>
      </w:r>
      <w:r>
        <w:rPr>
          <w:spacing w:val="-5"/>
        </w:rPr>
        <w:t xml:space="preserve"> </w:t>
      </w:r>
      <w:r>
        <w:t>de</w:t>
      </w:r>
      <w:r>
        <w:rPr>
          <w:spacing w:val="-6"/>
        </w:rPr>
        <w:t xml:space="preserve"> </w:t>
      </w:r>
      <w:r>
        <w:t>la</w:t>
      </w:r>
      <w:r>
        <w:rPr>
          <w:spacing w:val="-5"/>
        </w:rPr>
        <w:t xml:space="preserve"> </w:t>
      </w:r>
      <w:r>
        <w:t>lectura</w:t>
      </w:r>
      <w:r>
        <w:rPr>
          <w:spacing w:val="-7"/>
        </w:rPr>
        <w:t xml:space="preserve"> </w:t>
      </w:r>
      <w:r>
        <w:t>profunda,</w:t>
      </w:r>
      <w:r>
        <w:rPr>
          <w:spacing w:val="-5"/>
        </w:rPr>
        <w:t xml:space="preserve"> </w:t>
      </w:r>
      <w:r>
        <w:t>debilitando</w:t>
      </w:r>
      <w:r>
        <w:rPr>
          <w:spacing w:val="-5"/>
        </w:rPr>
        <w:t xml:space="preserve"> </w:t>
      </w:r>
      <w:r>
        <w:t>la</w:t>
      </w:r>
      <w:r>
        <w:rPr>
          <w:spacing w:val="-3"/>
        </w:rPr>
        <w:t xml:space="preserve"> </w:t>
      </w:r>
      <w:r>
        <w:t>base</w:t>
      </w:r>
      <w:r>
        <w:rPr>
          <w:spacing w:val="-6"/>
        </w:rPr>
        <w:t xml:space="preserve"> </w:t>
      </w:r>
      <w:r>
        <w:t>cognitiva</w:t>
      </w:r>
      <w:r>
        <w:rPr>
          <w:spacing w:val="-5"/>
        </w:rPr>
        <w:t xml:space="preserve"> </w:t>
      </w:r>
      <w:r>
        <w:t>necesaria</w:t>
      </w:r>
      <w:r>
        <w:rPr>
          <w:spacing w:val="-6"/>
        </w:rPr>
        <w:t xml:space="preserve"> </w:t>
      </w:r>
      <w:r>
        <w:t>para el análisis textual desde temprana edad.</w:t>
      </w:r>
    </w:p>
    <w:p w14:paraId="251510B0" w14:textId="77777777" w:rsidR="00030552" w:rsidRDefault="00030552">
      <w:pPr>
        <w:pStyle w:val="Textoindependiente"/>
        <w:spacing w:line="480" w:lineRule="auto"/>
        <w:jc w:val="both"/>
        <w:sectPr w:rsidR="00030552">
          <w:pgSz w:w="12240" w:h="15840"/>
          <w:pgMar w:top="980" w:right="1080" w:bottom="280" w:left="1440" w:header="717" w:footer="0" w:gutter="0"/>
          <w:cols w:space="720"/>
        </w:sectPr>
      </w:pPr>
    </w:p>
    <w:p w14:paraId="342E0462" w14:textId="77777777" w:rsidR="00030552" w:rsidRDefault="00030552">
      <w:pPr>
        <w:pStyle w:val="Textoindependiente"/>
      </w:pPr>
    </w:p>
    <w:p w14:paraId="646AF246" w14:textId="77777777" w:rsidR="00030552" w:rsidRDefault="00030552">
      <w:pPr>
        <w:pStyle w:val="Textoindependiente"/>
      </w:pPr>
    </w:p>
    <w:p w14:paraId="75DD5CFD" w14:textId="77777777" w:rsidR="00030552" w:rsidRDefault="00000000">
      <w:pPr>
        <w:pStyle w:val="Ttulo1"/>
      </w:pPr>
      <w:r>
        <w:t>La</w:t>
      </w:r>
      <w:r>
        <w:rPr>
          <w:spacing w:val="-1"/>
        </w:rPr>
        <w:t xml:space="preserve"> </w:t>
      </w:r>
      <w:r>
        <w:t>crisis</w:t>
      </w:r>
      <w:r>
        <w:rPr>
          <w:spacing w:val="-2"/>
        </w:rPr>
        <w:t xml:space="preserve"> </w:t>
      </w:r>
      <w:r>
        <w:t>de</w:t>
      </w:r>
      <w:r>
        <w:rPr>
          <w:spacing w:val="-2"/>
        </w:rPr>
        <w:t xml:space="preserve"> </w:t>
      </w:r>
      <w:r>
        <w:t>lectura</w:t>
      </w:r>
      <w:r>
        <w:rPr>
          <w:spacing w:val="-1"/>
        </w:rPr>
        <w:t xml:space="preserve"> </w:t>
      </w:r>
      <w:r>
        <w:t>y</w:t>
      </w:r>
      <w:r>
        <w:rPr>
          <w:spacing w:val="-1"/>
        </w:rPr>
        <w:t xml:space="preserve"> </w:t>
      </w:r>
      <w:r>
        <w:t>la</w:t>
      </w:r>
      <w:r>
        <w:rPr>
          <w:spacing w:val="1"/>
        </w:rPr>
        <w:t xml:space="preserve"> </w:t>
      </w:r>
      <w:r>
        <w:t>no</w:t>
      </w:r>
      <w:r>
        <w:rPr>
          <w:spacing w:val="-1"/>
        </w:rPr>
        <w:t xml:space="preserve"> </w:t>
      </w:r>
      <w:r>
        <w:t>compresión</w:t>
      </w:r>
      <w:r>
        <w:rPr>
          <w:spacing w:val="-1"/>
        </w:rPr>
        <w:t xml:space="preserve"> </w:t>
      </w:r>
      <w:r>
        <w:t>de</w:t>
      </w:r>
      <w:r>
        <w:rPr>
          <w:spacing w:val="-1"/>
        </w:rPr>
        <w:t xml:space="preserve"> </w:t>
      </w:r>
      <w:r>
        <w:rPr>
          <w:spacing w:val="-2"/>
        </w:rPr>
        <w:t>textos</w:t>
      </w:r>
    </w:p>
    <w:p w14:paraId="484555E3" w14:textId="77777777" w:rsidR="00030552" w:rsidRDefault="00030552">
      <w:pPr>
        <w:pStyle w:val="Textoindependiente"/>
        <w:rPr>
          <w:b/>
        </w:rPr>
      </w:pPr>
    </w:p>
    <w:p w14:paraId="26FCC899" w14:textId="77777777" w:rsidR="00030552" w:rsidRDefault="00030552">
      <w:pPr>
        <w:pStyle w:val="Textoindependiente"/>
        <w:rPr>
          <w:b/>
        </w:rPr>
      </w:pPr>
    </w:p>
    <w:p w14:paraId="4AA854F9" w14:textId="77777777" w:rsidR="00030552" w:rsidRDefault="00030552">
      <w:pPr>
        <w:pStyle w:val="Textoindependiente"/>
        <w:rPr>
          <w:b/>
        </w:rPr>
      </w:pPr>
    </w:p>
    <w:p w14:paraId="36D0A18F" w14:textId="77777777" w:rsidR="00030552" w:rsidRDefault="00000000">
      <w:pPr>
        <w:ind w:left="708"/>
        <w:rPr>
          <w:b/>
          <w:sz w:val="24"/>
        </w:rPr>
      </w:pPr>
      <w:r>
        <w:rPr>
          <w:b/>
          <w:spacing w:val="-2"/>
          <w:sz w:val="24"/>
        </w:rPr>
        <w:t>Discusión</w:t>
      </w:r>
    </w:p>
    <w:p w14:paraId="7CD2C143" w14:textId="77777777" w:rsidR="00030552" w:rsidRDefault="00030552">
      <w:pPr>
        <w:pStyle w:val="Textoindependiente"/>
        <w:rPr>
          <w:b/>
        </w:rPr>
      </w:pPr>
    </w:p>
    <w:p w14:paraId="3C4D3122" w14:textId="77777777" w:rsidR="00030552" w:rsidRDefault="00000000">
      <w:pPr>
        <w:pStyle w:val="Textoindependiente"/>
        <w:spacing w:line="480" w:lineRule="auto"/>
        <w:ind w:right="357" w:firstLine="707"/>
        <w:jc w:val="both"/>
      </w:pPr>
      <w:r>
        <w:t>Los resultados obtenidos revelan</w:t>
      </w:r>
      <w:r>
        <w:rPr>
          <w:spacing w:val="-1"/>
        </w:rPr>
        <w:t xml:space="preserve"> </w:t>
      </w:r>
      <w:r>
        <w:t>que</w:t>
      </w:r>
      <w:r>
        <w:rPr>
          <w:spacing w:val="-1"/>
        </w:rPr>
        <w:t xml:space="preserve"> </w:t>
      </w:r>
      <w:r>
        <w:t>la crisis de comprensión lectora en Costa</w:t>
      </w:r>
      <w:r>
        <w:rPr>
          <w:spacing w:val="-1"/>
        </w:rPr>
        <w:t xml:space="preserve"> </w:t>
      </w:r>
      <w:r>
        <w:t>Rica</w:t>
      </w:r>
      <w:r>
        <w:rPr>
          <w:spacing w:val="-2"/>
        </w:rPr>
        <w:t xml:space="preserve"> </w:t>
      </w:r>
      <w:r>
        <w:t>es un fenómeno</w:t>
      </w:r>
      <w:r>
        <w:rPr>
          <w:spacing w:val="-6"/>
        </w:rPr>
        <w:t xml:space="preserve"> </w:t>
      </w:r>
      <w:r>
        <w:t>multicausal</w:t>
      </w:r>
      <w:r>
        <w:rPr>
          <w:spacing w:val="-3"/>
        </w:rPr>
        <w:t xml:space="preserve"> </w:t>
      </w:r>
      <w:r>
        <w:t>donde</w:t>
      </w:r>
      <w:r>
        <w:rPr>
          <w:spacing w:val="-7"/>
        </w:rPr>
        <w:t xml:space="preserve"> </w:t>
      </w:r>
      <w:r>
        <w:t>el</w:t>
      </w:r>
      <w:r>
        <w:rPr>
          <w:spacing w:val="-5"/>
        </w:rPr>
        <w:t xml:space="preserve"> </w:t>
      </w:r>
      <w:r>
        <w:t>"apagón</w:t>
      </w:r>
      <w:r>
        <w:rPr>
          <w:spacing w:val="-3"/>
        </w:rPr>
        <w:t xml:space="preserve"> </w:t>
      </w:r>
      <w:r>
        <w:t>educativo"</w:t>
      </w:r>
      <w:r>
        <w:rPr>
          <w:spacing w:val="-5"/>
        </w:rPr>
        <w:t xml:space="preserve"> </w:t>
      </w:r>
      <w:r>
        <w:t>actuó</w:t>
      </w:r>
      <w:r>
        <w:rPr>
          <w:spacing w:val="-5"/>
        </w:rPr>
        <w:t xml:space="preserve"> </w:t>
      </w:r>
      <w:r>
        <w:t>como</w:t>
      </w:r>
      <w:r>
        <w:rPr>
          <w:spacing w:val="-3"/>
        </w:rPr>
        <w:t xml:space="preserve"> </w:t>
      </w:r>
      <w:r>
        <w:t>un</w:t>
      </w:r>
      <w:r>
        <w:rPr>
          <w:spacing w:val="-6"/>
        </w:rPr>
        <w:t xml:space="preserve"> </w:t>
      </w:r>
      <w:r>
        <w:t>catalizador</w:t>
      </w:r>
      <w:r>
        <w:rPr>
          <w:spacing w:val="-7"/>
        </w:rPr>
        <w:t xml:space="preserve"> </w:t>
      </w:r>
      <w:r>
        <w:t>de</w:t>
      </w:r>
      <w:r>
        <w:rPr>
          <w:spacing w:val="-7"/>
        </w:rPr>
        <w:t xml:space="preserve"> </w:t>
      </w:r>
      <w:r>
        <w:t>debilidades</w:t>
      </w:r>
      <w:r>
        <w:rPr>
          <w:spacing w:val="-6"/>
        </w:rPr>
        <w:t xml:space="preserve"> </w:t>
      </w:r>
      <w:r>
        <w:t>que ya existían. La relevancia de estos hallazgos radica en que demuestran que el 65% de los estudiantes (ver Tabla 1) posee una visión fragmentada de la realidad, limitándose a la decodificación de mensajes sin alcanzar un juicio crítico. Esto cambia la perspectiva tradicional que culpa únicamente a la pandemia, señalando que la falta de métodos actualizados y el entorno familiar (ver Tabla 2) son factores estructurales persistentes.</w:t>
      </w:r>
    </w:p>
    <w:p w14:paraId="7862C0B0" w14:textId="77777777" w:rsidR="00030552" w:rsidRDefault="00000000">
      <w:pPr>
        <w:pStyle w:val="Textoindependiente"/>
        <w:spacing w:before="1" w:line="480" w:lineRule="auto"/>
        <w:ind w:right="357" w:firstLine="707"/>
        <w:jc w:val="both"/>
      </w:pPr>
      <w:r>
        <w:t>La</w:t>
      </w:r>
      <w:r>
        <w:rPr>
          <w:spacing w:val="-15"/>
        </w:rPr>
        <w:t xml:space="preserve"> </w:t>
      </w:r>
      <w:r>
        <w:t>importancia</w:t>
      </w:r>
      <w:r>
        <w:rPr>
          <w:spacing w:val="-15"/>
        </w:rPr>
        <w:t xml:space="preserve"> </w:t>
      </w:r>
      <w:r>
        <w:t>de</w:t>
      </w:r>
      <w:r>
        <w:rPr>
          <w:spacing w:val="-15"/>
        </w:rPr>
        <w:t xml:space="preserve"> </w:t>
      </w:r>
      <w:r>
        <w:t>esta</w:t>
      </w:r>
      <w:r>
        <w:rPr>
          <w:spacing w:val="-15"/>
        </w:rPr>
        <w:t xml:space="preserve"> </w:t>
      </w:r>
      <w:r>
        <w:t>investigación</w:t>
      </w:r>
      <w:r>
        <w:rPr>
          <w:spacing w:val="-15"/>
        </w:rPr>
        <w:t xml:space="preserve"> </w:t>
      </w:r>
      <w:r>
        <w:t>reside</w:t>
      </w:r>
      <w:r>
        <w:rPr>
          <w:spacing w:val="-15"/>
        </w:rPr>
        <w:t xml:space="preserve"> </w:t>
      </w:r>
      <w:r>
        <w:t>en</w:t>
      </w:r>
      <w:r>
        <w:rPr>
          <w:spacing w:val="-15"/>
        </w:rPr>
        <w:t xml:space="preserve"> </w:t>
      </w:r>
      <w:r>
        <w:t>evidenciar</w:t>
      </w:r>
      <w:r>
        <w:rPr>
          <w:spacing w:val="-15"/>
        </w:rPr>
        <w:t xml:space="preserve"> </w:t>
      </w:r>
      <w:r>
        <w:t>que,</w:t>
      </w:r>
      <w:r>
        <w:rPr>
          <w:spacing w:val="-15"/>
        </w:rPr>
        <w:t xml:space="preserve"> </w:t>
      </w:r>
      <w:r>
        <w:t>de</w:t>
      </w:r>
      <w:r>
        <w:rPr>
          <w:spacing w:val="-15"/>
        </w:rPr>
        <w:t xml:space="preserve"> </w:t>
      </w:r>
      <w:r>
        <w:t>no</w:t>
      </w:r>
      <w:r>
        <w:rPr>
          <w:spacing w:val="-15"/>
        </w:rPr>
        <w:t xml:space="preserve"> </w:t>
      </w:r>
      <w:r>
        <w:t>intervenirse</w:t>
      </w:r>
      <w:r>
        <w:rPr>
          <w:spacing w:val="-15"/>
        </w:rPr>
        <w:t xml:space="preserve"> </w:t>
      </w:r>
      <w:r>
        <w:t>con</w:t>
      </w:r>
      <w:r>
        <w:rPr>
          <w:spacing w:val="-15"/>
        </w:rPr>
        <w:t xml:space="preserve"> </w:t>
      </w:r>
      <w:r>
        <w:t>planes de nivelación agresivos, el país se enfrenta a un retroceso en su capacidad de innovación y desarrollo. Como solución, se propone la implementación de talleres de literacidad digital para docentes y la creación de bibliotecas comunitarias activas. Estos resultados aportan una base empírica para comprender que la recuperación no es solo administrativa, sino que requiere una transformación</w:t>
      </w:r>
      <w:r>
        <w:rPr>
          <w:spacing w:val="-9"/>
        </w:rPr>
        <w:t xml:space="preserve"> </w:t>
      </w:r>
      <w:r>
        <w:t>en</w:t>
      </w:r>
      <w:r>
        <w:rPr>
          <w:spacing w:val="-9"/>
        </w:rPr>
        <w:t xml:space="preserve"> </w:t>
      </w:r>
      <w:r>
        <w:t>la</w:t>
      </w:r>
      <w:r>
        <w:rPr>
          <w:spacing w:val="-9"/>
        </w:rPr>
        <w:t xml:space="preserve"> </w:t>
      </w:r>
      <w:r>
        <w:t>forma</w:t>
      </w:r>
      <w:r>
        <w:rPr>
          <w:spacing w:val="-9"/>
        </w:rPr>
        <w:t xml:space="preserve"> </w:t>
      </w:r>
      <w:r>
        <w:t>en</w:t>
      </w:r>
      <w:r>
        <w:rPr>
          <w:spacing w:val="-9"/>
        </w:rPr>
        <w:t xml:space="preserve"> </w:t>
      </w:r>
      <w:r>
        <w:t>que</w:t>
      </w:r>
      <w:r>
        <w:rPr>
          <w:spacing w:val="-10"/>
        </w:rPr>
        <w:t xml:space="preserve"> </w:t>
      </w:r>
      <w:r>
        <w:t>el</w:t>
      </w:r>
      <w:r>
        <w:rPr>
          <w:spacing w:val="-8"/>
        </w:rPr>
        <w:t xml:space="preserve"> </w:t>
      </w:r>
      <w:r>
        <w:t>estudiante</w:t>
      </w:r>
      <w:r>
        <w:rPr>
          <w:spacing w:val="-9"/>
        </w:rPr>
        <w:t xml:space="preserve"> </w:t>
      </w:r>
      <w:r>
        <w:t>se</w:t>
      </w:r>
      <w:r>
        <w:rPr>
          <w:spacing w:val="-10"/>
        </w:rPr>
        <w:t xml:space="preserve"> </w:t>
      </w:r>
      <w:r>
        <w:t>relaciona</w:t>
      </w:r>
      <w:r>
        <w:rPr>
          <w:spacing w:val="-9"/>
        </w:rPr>
        <w:t xml:space="preserve"> </w:t>
      </w:r>
      <w:r>
        <w:t>con</w:t>
      </w:r>
      <w:r>
        <w:rPr>
          <w:spacing w:val="-9"/>
        </w:rPr>
        <w:t xml:space="preserve"> </w:t>
      </w:r>
      <w:r>
        <w:t>el</w:t>
      </w:r>
      <w:r>
        <w:rPr>
          <w:spacing w:val="-8"/>
        </w:rPr>
        <w:t xml:space="preserve"> </w:t>
      </w:r>
      <w:r>
        <w:t>texto</w:t>
      </w:r>
      <w:r>
        <w:rPr>
          <w:spacing w:val="-9"/>
        </w:rPr>
        <w:t xml:space="preserve"> </w:t>
      </w:r>
      <w:r>
        <w:t>en</w:t>
      </w:r>
      <w:r>
        <w:rPr>
          <w:spacing w:val="-9"/>
        </w:rPr>
        <w:t xml:space="preserve"> </w:t>
      </w:r>
      <w:r>
        <w:t>la</w:t>
      </w:r>
      <w:r>
        <w:rPr>
          <w:spacing w:val="-9"/>
        </w:rPr>
        <w:t xml:space="preserve"> </w:t>
      </w:r>
      <w:r>
        <w:t>era</w:t>
      </w:r>
      <w:r>
        <w:rPr>
          <w:spacing w:val="-10"/>
        </w:rPr>
        <w:t xml:space="preserve"> </w:t>
      </w:r>
      <w:r>
        <w:t>de</w:t>
      </w:r>
      <w:r>
        <w:rPr>
          <w:spacing w:val="-10"/>
        </w:rPr>
        <w:t xml:space="preserve"> </w:t>
      </w:r>
      <w:r>
        <w:t>la</w:t>
      </w:r>
      <w:r>
        <w:rPr>
          <w:spacing w:val="-9"/>
        </w:rPr>
        <w:t xml:space="preserve"> </w:t>
      </w:r>
      <w:r>
        <w:rPr>
          <w:spacing w:val="-2"/>
        </w:rPr>
        <w:t>inmediatez.</w:t>
      </w:r>
    </w:p>
    <w:p w14:paraId="7F8709E2" w14:textId="77777777" w:rsidR="00030552" w:rsidRDefault="00030552">
      <w:pPr>
        <w:pStyle w:val="Textoindependiente"/>
      </w:pPr>
    </w:p>
    <w:p w14:paraId="7A931D4E" w14:textId="77777777" w:rsidR="00030552" w:rsidRDefault="00030552">
      <w:pPr>
        <w:pStyle w:val="Textoindependiente"/>
        <w:spacing w:before="1"/>
      </w:pPr>
    </w:p>
    <w:p w14:paraId="78D8436D" w14:textId="77777777" w:rsidR="00030552" w:rsidRDefault="00000000">
      <w:pPr>
        <w:pStyle w:val="Ttulo1"/>
        <w:ind w:left="708" w:right="0"/>
        <w:jc w:val="left"/>
      </w:pPr>
      <w:r>
        <w:rPr>
          <w:spacing w:val="-2"/>
        </w:rPr>
        <w:t>Conclusiones</w:t>
      </w:r>
    </w:p>
    <w:p w14:paraId="1B9FA3D0" w14:textId="77777777" w:rsidR="00030552" w:rsidRDefault="00030552">
      <w:pPr>
        <w:pStyle w:val="Textoindependiente"/>
        <w:rPr>
          <w:b/>
        </w:rPr>
      </w:pPr>
    </w:p>
    <w:p w14:paraId="565C15BD" w14:textId="77777777" w:rsidR="00030552" w:rsidRDefault="00000000">
      <w:pPr>
        <w:pStyle w:val="Textoindependiente"/>
        <w:spacing w:before="1" w:line="480" w:lineRule="auto"/>
        <w:ind w:right="354" w:firstLine="707"/>
        <w:jc w:val="both"/>
      </w:pPr>
      <w:r>
        <w:t>El</w:t>
      </w:r>
      <w:r>
        <w:rPr>
          <w:spacing w:val="-15"/>
        </w:rPr>
        <w:t xml:space="preserve"> </w:t>
      </w:r>
      <w:r>
        <w:t>déficit</w:t>
      </w:r>
      <w:r>
        <w:rPr>
          <w:spacing w:val="-15"/>
        </w:rPr>
        <w:t xml:space="preserve"> </w:t>
      </w:r>
      <w:r>
        <w:t>en</w:t>
      </w:r>
      <w:r>
        <w:rPr>
          <w:spacing w:val="-15"/>
        </w:rPr>
        <w:t xml:space="preserve"> </w:t>
      </w:r>
      <w:r>
        <w:t>la</w:t>
      </w:r>
      <w:r>
        <w:rPr>
          <w:spacing w:val="-15"/>
        </w:rPr>
        <w:t xml:space="preserve"> </w:t>
      </w:r>
      <w:r>
        <w:t>comprensión</w:t>
      </w:r>
      <w:r>
        <w:rPr>
          <w:spacing w:val="-15"/>
        </w:rPr>
        <w:t xml:space="preserve"> </w:t>
      </w:r>
      <w:r>
        <w:t>lectora</w:t>
      </w:r>
      <w:r>
        <w:rPr>
          <w:spacing w:val="-15"/>
        </w:rPr>
        <w:t xml:space="preserve"> </w:t>
      </w:r>
      <w:r>
        <w:t>identificado</w:t>
      </w:r>
      <w:r>
        <w:rPr>
          <w:spacing w:val="-15"/>
        </w:rPr>
        <w:t xml:space="preserve"> </w:t>
      </w:r>
      <w:r>
        <w:t>en</w:t>
      </w:r>
      <w:r>
        <w:rPr>
          <w:spacing w:val="-15"/>
        </w:rPr>
        <w:t xml:space="preserve"> </w:t>
      </w:r>
      <w:r>
        <w:t>este</w:t>
      </w:r>
      <w:r>
        <w:rPr>
          <w:spacing w:val="-15"/>
        </w:rPr>
        <w:t xml:space="preserve"> </w:t>
      </w:r>
      <w:r>
        <w:t>estudio</w:t>
      </w:r>
      <w:r>
        <w:rPr>
          <w:spacing w:val="-15"/>
        </w:rPr>
        <w:t xml:space="preserve"> </w:t>
      </w:r>
      <w:r>
        <w:t>es</w:t>
      </w:r>
      <w:r>
        <w:rPr>
          <w:spacing w:val="-15"/>
        </w:rPr>
        <w:t xml:space="preserve"> </w:t>
      </w:r>
      <w:r>
        <w:t>una</w:t>
      </w:r>
      <w:r>
        <w:rPr>
          <w:spacing w:val="-15"/>
        </w:rPr>
        <w:t xml:space="preserve"> </w:t>
      </w:r>
      <w:r>
        <w:t>consecuencia</w:t>
      </w:r>
      <w:r>
        <w:rPr>
          <w:spacing w:val="-15"/>
        </w:rPr>
        <w:t xml:space="preserve"> </w:t>
      </w:r>
      <w:r>
        <w:t>directa de</w:t>
      </w:r>
      <w:r>
        <w:rPr>
          <w:spacing w:val="-6"/>
        </w:rPr>
        <w:t xml:space="preserve"> </w:t>
      </w:r>
      <w:r>
        <w:t>la</w:t>
      </w:r>
      <w:r>
        <w:rPr>
          <w:spacing w:val="-5"/>
        </w:rPr>
        <w:t xml:space="preserve"> </w:t>
      </w:r>
      <w:r>
        <w:t>ruptura</w:t>
      </w:r>
      <w:r>
        <w:rPr>
          <w:spacing w:val="-6"/>
        </w:rPr>
        <w:t xml:space="preserve"> </w:t>
      </w:r>
      <w:r>
        <w:t>de</w:t>
      </w:r>
      <w:r>
        <w:rPr>
          <w:spacing w:val="-6"/>
        </w:rPr>
        <w:t xml:space="preserve"> </w:t>
      </w:r>
      <w:r>
        <w:t>la</w:t>
      </w:r>
      <w:r>
        <w:rPr>
          <w:spacing w:val="-5"/>
        </w:rPr>
        <w:t xml:space="preserve"> </w:t>
      </w:r>
      <w:r>
        <w:t>presencialidad</w:t>
      </w:r>
      <w:r>
        <w:rPr>
          <w:spacing w:val="-5"/>
        </w:rPr>
        <w:t xml:space="preserve"> </w:t>
      </w:r>
      <w:r>
        <w:t>entre</w:t>
      </w:r>
      <w:r>
        <w:rPr>
          <w:spacing w:val="-6"/>
        </w:rPr>
        <w:t xml:space="preserve"> </w:t>
      </w:r>
      <w:r>
        <w:t>2018</w:t>
      </w:r>
      <w:r>
        <w:rPr>
          <w:spacing w:val="-5"/>
        </w:rPr>
        <w:t xml:space="preserve"> </w:t>
      </w:r>
      <w:r>
        <w:t>y</w:t>
      </w:r>
      <w:r>
        <w:rPr>
          <w:spacing w:val="-5"/>
        </w:rPr>
        <w:t xml:space="preserve"> </w:t>
      </w:r>
      <w:r>
        <w:t>2022,</w:t>
      </w:r>
      <w:r>
        <w:rPr>
          <w:spacing w:val="-5"/>
        </w:rPr>
        <w:t xml:space="preserve"> </w:t>
      </w:r>
      <w:r>
        <w:t>periodo</w:t>
      </w:r>
      <w:r>
        <w:rPr>
          <w:spacing w:val="-5"/>
        </w:rPr>
        <w:t xml:space="preserve"> </w:t>
      </w:r>
      <w:r>
        <w:t>en</w:t>
      </w:r>
      <w:r>
        <w:rPr>
          <w:spacing w:val="-5"/>
        </w:rPr>
        <w:t xml:space="preserve"> </w:t>
      </w:r>
      <w:r>
        <w:t>el</w:t>
      </w:r>
      <w:r>
        <w:rPr>
          <w:spacing w:val="-4"/>
        </w:rPr>
        <w:t xml:space="preserve"> </w:t>
      </w:r>
      <w:r>
        <w:t>cual</w:t>
      </w:r>
      <w:r>
        <w:rPr>
          <w:spacing w:val="-4"/>
        </w:rPr>
        <w:t xml:space="preserve"> </w:t>
      </w:r>
      <w:r>
        <w:t>se</w:t>
      </w:r>
      <w:r>
        <w:rPr>
          <w:spacing w:val="-6"/>
        </w:rPr>
        <w:t xml:space="preserve"> </w:t>
      </w:r>
      <w:r>
        <w:t>debilitaron</w:t>
      </w:r>
      <w:r>
        <w:rPr>
          <w:spacing w:val="-6"/>
        </w:rPr>
        <w:t xml:space="preserve"> </w:t>
      </w:r>
      <w:r>
        <w:t>los</w:t>
      </w:r>
      <w:r>
        <w:rPr>
          <w:spacing w:val="-4"/>
        </w:rPr>
        <w:t xml:space="preserve"> </w:t>
      </w:r>
      <w:r>
        <w:t>procesos de</w:t>
      </w:r>
      <w:r>
        <w:rPr>
          <w:spacing w:val="-8"/>
        </w:rPr>
        <w:t xml:space="preserve"> </w:t>
      </w:r>
      <w:r>
        <w:t>mediación</w:t>
      </w:r>
      <w:r>
        <w:rPr>
          <w:spacing w:val="-6"/>
        </w:rPr>
        <w:t xml:space="preserve"> </w:t>
      </w:r>
      <w:r>
        <w:t>docente</w:t>
      </w:r>
      <w:r>
        <w:rPr>
          <w:spacing w:val="-7"/>
        </w:rPr>
        <w:t xml:space="preserve"> </w:t>
      </w:r>
      <w:r>
        <w:t>necesarios</w:t>
      </w:r>
      <w:r>
        <w:rPr>
          <w:spacing w:val="-7"/>
        </w:rPr>
        <w:t xml:space="preserve"> </w:t>
      </w:r>
      <w:r>
        <w:t>para</w:t>
      </w:r>
      <w:r>
        <w:rPr>
          <w:spacing w:val="-8"/>
        </w:rPr>
        <w:t xml:space="preserve"> </w:t>
      </w:r>
      <w:r>
        <w:t>el</w:t>
      </w:r>
      <w:r>
        <w:rPr>
          <w:spacing w:val="-6"/>
        </w:rPr>
        <w:t xml:space="preserve"> </w:t>
      </w:r>
      <w:r>
        <w:t>desarrollo</w:t>
      </w:r>
      <w:r>
        <w:rPr>
          <w:spacing w:val="-7"/>
        </w:rPr>
        <w:t xml:space="preserve"> </w:t>
      </w:r>
      <w:r>
        <w:t>de</w:t>
      </w:r>
      <w:r>
        <w:rPr>
          <w:spacing w:val="-8"/>
        </w:rPr>
        <w:t xml:space="preserve"> </w:t>
      </w:r>
      <w:r>
        <w:t>inferencias</w:t>
      </w:r>
      <w:r>
        <w:rPr>
          <w:spacing w:val="-7"/>
        </w:rPr>
        <w:t xml:space="preserve"> </w:t>
      </w:r>
      <w:r>
        <w:t>complejas.</w:t>
      </w:r>
      <w:r>
        <w:rPr>
          <w:spacing w:val="-7"/>
        </w:rPr>
        <w:t xml:space="preserve"> </w:t>
      </w:r>
      <w:r>
        <w:t>Los</w:t>
      </w:r>
      <w:r>
        <w:rPr>
          <w:spacing w:val="-7"/>
        </w:rPr>
        <w:t xml:space="preserve"> </w:t>
      </w:r>
      <w:r>
        <w:t>datos</w:t>
      </w:r>
      <w:r>
        <w:rPr>
          <w:spacing w:val="-6"/>
        </w:rPr>
        <w:t xml:space="preserve"> </w:t>
      </w:r>
      <w:r>
        <w:t>confirman que</w:t>
      </w:r>
      <w:r>
        <w:rPr>
          <w:spacing w:val="18"/>
        </w:rPr>
        <w:t xml:space="preserve"> </w:t>
      </w:r>
      <w:r>
        <w:t>el</w:t>
      </w:r>
      <w:r>
        <w:rPr>
          <w:spacing w:val="23"/>
        </w:rPr>
        <w:t xml:space="preserve"> </w:t>
      </w:r>
      <w:r>
        <w:t>sistema</w:t>
      </w:r>
      <w:r>
        <w:rPr>
          <w:spacing w:val="21"/>
        </w:rPr>
        <w:t xml:space="preserve"> </w:t>
      </w:r>
      <w:r>
        <w:t>público</w:t>
      </w:r>
      <w:r>
        <w:rPr>
          <w:spacing w:val="21"/>
        </w:rPr>
        <w:t xml:space="preserve"> </w:t>
      </w:r>
      <w:r>
        <w:t>no</w:t>
      </w:r>
      <w:r>
        <w:rPr>
          <w:spacing w:val="22"/>
        </w:rPr>
        <w:t xml:space="preserve"> </w:t>
      </w:r>
      <w:r>
        <w:t>logró</w:t>
      </w:r>
      <w:r>
        <w:rPr>
          <w:spacing w:val="22"/>
        </w:rPr>
        <w:t xml:space="preserve"> </w:t>
      </w:r>
      <w:r>
        <w:t>garantizar</w:t>
      </w:r>
      <w:r>
        <w:rPr>
          <w:spacing w:val="21"/>
        </w:rPr>
        <w:t xml:space="preserve"> </w:t>
      </w:r>
      <w:r>
        <w:t>la</w:t>
      </w:r>
      <w:r>
        <w:rPr>
          <w:spacing w:val="22"/>
        </w:rPr>
        <w:t xml:space="preserve"> </w:t>
      </w:r>
      <w:r>
        <w:t>continuidad</w:t>
      </w:r>
      <w:r>
        <w:rPr>
          <w:spacing w:val="22"/>
        </w:rPr>
        <w:t xml:space="preserve"> </w:t>
      </w:r>
      <w:r>
        <w:t>del</w:t>
      </w:r>
      <w:r>
        <w:rPr>
          <w:spacing w:val="22"/>
        </w:rPr>
        <w:t xml:space="preserve"> </w:t>
      </w:r>
      <w:r>
        <w:t>aprendizaje</w:t>
      </w:r>
      <w:r>
        <w:rPr>
          <w:spacing w:val="24"/>
        </w:rPr>
        <w:t xml:space="preserve"> </w:t>
      </w:r>
      <w:r>
        <w:t>de</w:t>
      </w:r>
      <w:r>
        <w:rPr>
          <w:spacing w:val="21"/>
        </w:rPr>
        <w:t xml:space="preserve"> </w:t>
      </w:r>
      <w:r>
        <w:t>calidad,</w:t>
      </w:r>
      <w:r>
        <w:rPr>
          <w:spacing w:val="21"/>
        </w:rPr>
        <w:t xml:space="preserve"> </w:t>
      </w:r>
      <w:r>
        <w:t>lo</w:t>
      </w:r>
      <w:r>
        <w:rPr>
          <w:spacing w:val="23"/>
        </w:rPr>
        <w:t xml:space="preserve"> </w:t>
      </w:r>
      <w:r>
        <w:t>que</w:t>
      </w:r>
      <w:r>
        <w:rPr>
          <w:spacing w:val="21"/>
        </w:rPr>
        <w:t xml:space="preserve"> </w:t>
      </w:r>
      <w:r>
        <w:rPr>
          <w:spacing w:val="-5"/>
        </w:rPr>
        <w:t>ha</w:t>
      </w:r>
    </w:p>
    <w:p w14:paraId="25BACFD3" w14:textId="77777777" w:rsidR="00030552" w:rsidRDefault="00030552">
      <w:pPr>
        <w:pStyle w:val="Textoindependiente"/>
        <w:spacing w:line="480" w:lineRule="auto"/>
        <w:jc w:val="both"/>
        <w:sectPr w:rsidR="00030552">
          <w:pgSz w:w="12240" w:h="15840"/>
          <w:pgMar w:top="980" w:right="1080" w:bottom="280" w:left="1440" w:header="717" w:footer="0" w:gutter="0"/>
          <w:cols w:space="720"/>
        </w:sectPr>
      </w:pPr>
    </w:p>
    <w:p w14:paraId="0AC3952B" w14:textId="77777777" w:rsidR="00030552" w:rsidRDefault="00030552">
      <w:pPr>
        <w:pStyle w:val="Textoindependiente"/>
      </w:pPr>
    </w:p>
    <w:p w14:paraId="0C3E38FD" w14:textId="77777777" w:rsidR="00030552" w:rsidRDefault="00030552">
      <w:pPr>
        <w:pStyle w:val="Textoindependiente"/>
      </w:pPr>
    </w:p>
    <w:p w14:paraId="4A1CF563" w14:textId="77777777" w:rsidR="00030552" w:rsidRDefault="00000000">
      <w:pPr>
        <w:pStyle w:val="Ttulo1"/>
      </w:pPr>
      <w:r>
        <w:t>La</w:t>
      </w:r>
      <w:r>
        <w:rPr>
          <w:spacing w:val="-1"/>
        </w:rPr>
        <w:t xml:space="preserve"> </w:t>
      </w:r>
      <w:r>
        <w:t>crisis</w:t>
      </w:r>
      <w:r>
        <w:rPr>
          <w:spacing w:val="-2"/>
        </w:rPr>
        <w:t xml:space="preserve"> </w:t>
      </w:r>
      <w:r>
        <w:t>de</w:t>
      </w:r>
      <w:r>
        <w:rPr>
          <w:spacing w:val="-2"/>
        </w:rPr>
        <w:t xml:space="preserve"> </w:t>
      </w:r>
      <w:r>
        <w:t>lectura</w:t>
      </w:r>
      <w:r>
        <w:rPr>
          <w:spacing w:val="-1"/>
        </w:rPr>
        <w:t xml:space="preserve"> </w:t>
      </w:r>
      <w:r>
        <w:t>y</w:t>
      </w:r>
      <w:r>
        <w:rPr>
          <w:spacing w:val="-1"/>
        </w:rPr>
        <w:t xml:space="preserve"> </w:t>
      </w:r>
      <w:r>
        <w:t>la</w:t>
      </w:r>
      <w:r>
        <w:rPr>
          <w:spacing w:val="1"/>
        </w:rPr>
        <w:t xml:space="preserve"> </w:t>
      </w:r>
      <w:r>
        <w:t>no</w:t>
      </w:r>
      <w:r>
        <w:rPr>
          <w:spacing w:val="-1"/>
        </w:rPr>
        <w:t xml:space="preserve"> </w:t>
      </w:r>
      <w:r>
        <w:t>compresión</w:t>
      </w:r>
      <w:r>
        <w:rPr>
          <w:spacing w:val="-1"/>
        </w:rPr>
        <w:t xml:space="preserve"> </w:t>
      </w:r>
      <w:r>
        <w:t>de</w:t>
      </w:r>
      <w:r>
        <w:rPr>
          <w:spacing w:val="-1"/>
        </w:rPr>
        <w:t xml:space="preserve"> </w:t>
      </w:r>
      <w:r>
        <w:rPr>
          <w:spacing w:val="-2"/>
        </w:rPr>
        <w:t>textos</w:t>
      </w:r>
    </w:p>
    <w:p w14:paraId="53FEA8A3" w14:textId="77777777" w:rsidR="00030552" w:rsidRDefault="00030552">
      <w:pPr>
        <w:pStyle w:val="Textoindependiente"/>
        <w:rPr>
          <w:b/>
        </w:rPr>
      </w:pPr>
    </w:p>
    <w:p w14:paraId="6B984E9A" w14:textId="77777777" w:rsidR="00030552" w:rsidRDefault="00030552">
      <w:pPr>
        <w:pStyle w:val="Textoindependiente"/>
        <w:rPr>
          <w:b/>
        </w:rPr>
      </w:pPr>
    </w:p>
    <w:p w14:paraId="4D0C5E89" w14:textId="77777777" w:rsidR="00030552" w:rsidRDefault="00030552">
      <w:pPr>
        <w:pStyle w:val="Textoindependiente"/>
        <w:rPr>
          <w:b/>
        </w:rPr>
      </w:pPr>
    </w:p>
    <w:p w14:paraId="6E937985" w14:textId="77777777" w:rsidR="00030552" w:rsidRDefault="00000000">
      <w:pPr>
        <w:pStyle w:val="Textoindependiente"/>
        <w:spacing w:line="480" w:lineRule="auto"/>
        <w:ind w:right="362"/>
        <w:jc w:val="both"/>
      </w:pPr>
      <w:r>
        <w:t>resultado</w:t>
      </w:r>
      <w:r>
        <w:rPr>
          <w:spacing w:val="-8"/>
        </w:rPr>
        <w:t xml:space="preserve"> </w:t>
      </w:r>
      <w:r>
        <w:t>en</w:t>
      </w:r>
      <w:r>
        <w:rPr>
          <w:spacing w:val="-8"/>
        </w:rPr>
        <w:t xml:space="preserve"> </w:t>
      </w:r>
      <w:r>
        <w:t>una</w:t>
      </w:r>
      <w:r>
        <w:rPr>
          <w:spacing w:val="-9"/>
        </w:rPr>
        <w:t xml:space="preserve"> </w:t>
      </w:r>
      <w:r>
        <w:t>población</w:t>
      </w:r>
      <w:r>
        <w:rPr>
          <w:spacing w:val="-8"/>
        </w:rPr>
        <w:t xml:space="preserve"> </w:t>
      </w:r>
      <w:r>
        <w:t>estudiantil</w:t>
      </w:r>
      <w:r>
        <w:rPr>
          <w:spacing w:val="-8"/>
        </w:rPr>
        <w:t xml:space="preserve"> </w:t>
      </w:r>
      <w:r>
        <w:t>mayoritariamente</w:t>
      </w:r>
      <w:r>
        <w:rPr>
          <w:spacing w:val="-9"/>
        </w:rPr>
        <w:t xml:space="preserve"> </w:t>
      </w:r>
      <w:r>
        <w:t>anclada</w:t>
      </w:r>
      <w:r>
        <w:rPr>
          <w:spacing w:val="-9"/>
        </w:rPr>
        <w:t xml:space="preserve"> </w:t>
      </w:r>
      <w:r>
        <w:t>en</w:t>
      </w:r>
      <w:r>
        <w:rPr>
          <w:spacing w:val="-6"/>
        </w:rPr>
        <w:t xml:space="preserve"> </w:t>
      </w:r>
      <w:r>
        <w:t>niveles</w:t>
      </w:r>
      <w:r>
        <w:rPr>
          <w:spacing w:val="-6"/>
        </w:rPr>
        <w:t xml:space="preserve"> </w:t>
      </w:r>
      <w:r>
        <w:t>de</w:t>
      </w:r>
      <w:r>
        <w:rPr>
          <w:spacing w:val="-9"/>
        </w:rPr>
        <w:t xml:space="preserve"> </w:t>
      </w:r>
      <w:r>
        <w:t>lectura</w:t>
      </w:r>
      <w:r>
        <w:rPr>
          <w:spacing w:val="-9"/>
        </w:rPr>
        <w:t xml:space="preserve"> </w:t>
      </w:r>
      <w:r>
        <w:t>literal</w:t>
      </w:r>
      <w:r>
        <w:rPr>
          <w:spacing w:val="-8"/>
        </w:rPr>
        <w:t xml:space="preserve"> </w:t>
      </w:r>
      <w:r>
        <w:t>y</w:t>
      </w:r>
      <w:r>
        <w:rPr>
          <w:spacing w:val="-6"/>
        </w:rPr>
        <w:t xml:space="preserve"> </w:t>
      </w:r>
      <w:r>
        <w:t>con dificultades severas para la interpretación crítica de información.</w:t>
      </w:r>
    </w:p>
    <w:p w14:paraId="2AA9D5A9" w14:textId="77777777" w:rsidR="00030552" w:rsidRDefault="00000000">
      <w:pPr>
        <w:pStyle w:val="Textoindependiente"/>
        <w:spacing w:line="480" w:lineRule="auto"/>
        <w:ind w:right="355" w:firstLine="707"/>
        <w:jc w:val="both"/>
      </w:pPr>
      <w:r>
        <w:t>Se concluye que la brecha digital en Costa Rica no debe entenderse únicamente como la falta de dispositivos, sino como una carencia de competencias para el uso pedagógico de la tecnología</w:t>
      </w:r>
      <w:r>
        <w:rPr>
          <w:spacing w:val="-4"/>
        </w:rPr>
        <w:t xml:space="preserve"> </w:t>
      </w:r>
      <w:r>
        <w:t>que</w:t>
      </w:r>
      <w:r>
        <w:rPr>
          <w:spacing w:val="-4"/>
        </w:rPr>
        <w:t xml:space="preserve"> </w:t>
      </w:r>
      <w:r>
        <w:t>ha</w:t>
      </w:r>
      <w:r>
        <w:rPr>
          <w:spacing w:val="-4"/>
        </w:rPr>
        <w:t xml:space="preserve"> </w:t>
      </w:r>
      <w:r>
        <w:t>dejado</w:t>
      </w:r>
      <w:r>
        <w:rPr>
          <w:spacing w:val="-2"/>
        </w:rPr>
        <w:t xml:space="preserve"> </w:t>
      </w:r>
      <w:r>
        <w:t>a</w:t>
      </w:r>
      <w:r>
        <w:rPr>
          <w:spacing w:val="-4"/>
        </w:rPr>
        <w:t xml:space="preserve"> </w:t>
      </w:r>
      <w:r>
        <w:t>los</w:t>
      </w:r>
      <w:r>
        <w:rPr>
          <w:spacing w:val="-4"/>
        </w:rPr>
        <w:t xml:space="preserve"> </w:t>
      </w:r>
      <w:r>
        <w:t>docentes</w:t>
      </w:r>
      <w:r>
        <w:rPr>
          <w:spacing w:val="-4"/>
        </w:rPr>
        <w:t xml:space="preserve"> </w:t>
      </w:r>
      <w:r>
        <w:t>sin</w:t>
      </w:r>
      <w:r>
        <w:rPr>
          <w:spacing w:val="-3"/>
        </w:rPr>
        <w:t xml:space="preserve"> </w:t>
      </w:r>
      <w:r>
        <w:t>herramientas</w:t>
      </w:r>
      <w:r>
        <w:rPr>
          <w:spacing w:val="-4"/>
        </w:rPr>
        <w:t xml:space="preserve"> </w:t>
      </w:r>
      <w:r>
        <w:t>efectivas</w:t>
      </w:r>
      <w:r>
        <w:rPr>
          <w:spacing w:val="-4"/>
        </w:rPr>
        <w:t xml:space="preserve"> </w:t>
      </w:r>
      <w:r>
        <w:t>para</w:t>
      </w:r>
      <w:r>
        <w:rPr>
          <w:spacing w:val="-5"/>
        </w:rPr>
        <w:t xml:space="preserve"> </w:t>
      </w:r>
      <w:r>
        <w:t>combatir</w:t>
      </w:r>
      <w:r>
        <w:rPr>
          <w:spacing w:val="-3"/>
        </w:rPr>
        <w:t xml:space="preserve"> </w:t>
      </w:r>
      <w:r>
        <w:t>el</w:t>
      </w:r>
      <w:r>
        <w:rPr>
          <w:spacing w:val="-3"/>
        </w:rPr>
        <w:t xml:space="preserve"> </w:t>
      </w:r>
      <w:r>
        <w:t>desinterés</w:t>
      </w:r>
      <w:r>
        <w:rPr>
          <w:spacing w:val="-4"/>
        </w:rPr>
        <w:t xml:space="preserve"> </w:t>
      </w:r>
      <w:r>
        <w:t>por la lectura. La investigación demuestra que la obsolescencia de los métodos tradicionales ante los nuevos hábitos de consumo informativo de los jóvenes ha profundizado el rezago, exigiendo una actualización urgente de la formación docente hacia enfoques de literacidad crítica.</w:t>
      </w:r>
    </w:p>
    <w:p w14:paraId="50766F10" w14:textId="77777777" w:rsidR="00030552" w:rsidRDefault="00000000">
      <w:pPr>
        <w:pStyle w:val="Textoindependiente"/>
        <w:spacing w:before="1" w:line="480" w:lineRule="auto"/>
        <w:ind w:right="355" w:firstLine="707"/>
        <w:jc w:val="both"/>
      </w:pPr>
      <w:r>
        <w:t>Para mitigar este rezago generacional, es imperativo que el Ministerio de Educación Pública</w:t>
      </w:r>
      <w:r>
        <w:rPr>
          <w:spacing w:val="-10"/>
        </w:rPr>
        <w:t xml:space="preserve"> </w:t>
      </w:r>
      <w:r>
        <w:t>diseñe</w:t>
      </w:r>
      <w:r>
        <w:rPr>
          <w:spacing w:val="-10"/>
        </w:rPr>
        <w:t xml:space="preserve"> </w:t>
      </w:r>
      <w:r>
        <w:t>planes</w:t>
      </w:r>
      <w:r>
        <w:rPr>
          <w:spacing w:val="-9"/>
        </w:rPr>
        <w:t xml:space="preserve"> </w:t>
      </w:r>
      <w:r>
        <w:t>de</w:t>
      </w:r>
      <w:r>
        <w:rPr>
          <w:spacing w:val="-10"/>
        </w:rPr>
        <w:t xml:space="preserve"> </w:t>
      </w:r>
      <w:r>
        <w:t>nivelación</w:t>
      </w:r>
      <w:r>
        <w:rPr>
          <w:spacing w:val="-9"/>
        </w:rPr>
        <w:t xml:space="preserve"> </w:t>
      </w:r>
      <w:r>
        <w:t>que</w:t>
      </w:r>
      <w:r>
        <w:rPr>
          <w:spacing w:val="-10"/>
        </w:rPr>
        <w:t xml:space="preserve"> </w:t>
      </w:r>
      <w:r>
        <w:t>involucren</w:t>
      </w:r>
      <w:r>
        <w:rPr>
          <w:spacing w:val="-9"/>
        </w:rPr>
        <w:t xml:space="preserve"> </w:t>
      </w:r>
      <w:r>
        <w:t>activamente</w:t>
      </w:r>
      <w:r>
        <w:rPr>
          <w:spacing w:val="-10"/>
        </w:rPr>
        <w:t xml:space="preserve"> </w:t>
      </w:r>
      <w:r>
        <w:t>a</w:t>
      </w:r>
      <w:r>
        <w:rPr>
          <w:spacing w:val="-10"/>
        </w:rPr>
        <w:t xml:space="preserve"> </w:t>
      </w:r>
      <w:r>
        <w:t>los</w:t>
      </w:r>
      <w:r>
        <w:rPr>
          <w:spacing w:val="-9"/>
        </w:rPr>
        <w:t xml:space="preserve"> </w:t>
      </w:r>
      <w:r>
        <w:t>núcleos</w:t>
      </w:r>
      <w:r>
        <w:rPr>
          <w:spacing w:val="-10"/>
        </w:rPr>
        <w:t xml:space="preserve"> </w:t>
      </w:r>
      <w:r>
        <w:t>familiares,</w:t>
      </w:r>
      <w:r>
        <w:rPr>
          <w:spacing w:val="-9"/>
        </w:rPr>
        <w:t xml:space="preserve"> </w:t>
      </w:r>
      <w:r>
        <w:t>dado</w:t>
      </w:r>
      <w:r>
        <w:rPr>
          <w:spacing w:val="-9"/>
        </w:rPr>
        <w:t xml:space="preserve"> </w:t>
      </w:r>
      <w:r>
        <w:t>que el bajo índice de lectura en los hogares condiciona negativamente el desempeño académico. Se sugiere</w:t>
      </w:r>
      <w:r>
        <w:rPr>
          <w:spacing w:val="-7"/>
        </w:rPr>
        <w:t xml:space="preserve"> </w:t>
      </w:r>
      <w:r>
        <w:t>para</w:t>
      </w:r>
      <w:r>
        <w:rPr>
          <w:spacing w:val="-4"/>
        </w:rPr>
        <w:t xml:space="preserve"> </w:t>
      </w:r>
      <w:r>
        <w:t>futuras</w:t>
      </w:r>
      <w:r>
        <w:rPr>
          <w:spacing w:val="-5"/>
        </w:rPr>
        <w:t xml:space="preserve"> </w:t>
      </w:r>
      <w:r>
        <w:t>investigaciones</w:t>
      </w:r>
      <w:r>
        <w:rPr>
          <w:spacing w:val="-5"/>
        </w:rPr>
        <w:t xml:space="preserve"> </w:t>
      </w:r>
      <w:r>
        <w:t>ampliar</w:t>
      </w:r>
      <w:r>
        <w:rPr>
          <w:spacing w:val="-4"/>
        </w:rPr>
        <w:t xml:space="preserve"> </w:t>
      </w:r>
      <w:r>
        <w:t>la</w:t>
      </w:r>
      <w:r>
        <w:rPr>
          <w:spacing w:val="-3"/>
        </w:rPr>
        <w:t xml:space="preserve"> </w:t>
      </w:r>
      <w:r>
        <w:t>muestra</w:t>
      </w:r>
      <w:r>
        <w:rPr>
          <w:spacing w:val="-4"/>
        </w:rPr>
        <w:t xml:space="preserve"> </w:t>
      </w:r>
      <w:r>
        <w:t>a</w:t>
      </w:r>
      <w:r>
        <w:rPr>
          <w:spacing w:val="-3"/>
        </w:rPr>
        <w:t xml:space="preserve"> </w:t>
      </w:r>
      <w:r>
        <w:t>zonas</w:t>
      </w:r>
      <w:r>
        <w:rPr>
          <w:spacing w:val="-3"/>
        </w:rPr>
        <w:t xml:space="preserve"> </w:t>
      </w:r>
      <w:r>
        <w:t>rurales</w:t>
      </w:r>
      <w:r>
        <w:rPr>
          <w:spacing w:val="-5"/>
        </w:rPr>
        <w:t xml:space="preserve"> </w:t>
      </w:r>
      <w:r>
        <w:t>dispersas</w:t>
      </w:r>
      <w:r>
        <w:rPr>
          <w:spacing w:val="-5"/>
        </w:rPr>
        <w:t xml:space="preserve"> </w:t>
      </w:r>
      <w:r>
        <w:t>para</w:t>
      </w:r>
      <w:r>
        <w:rPr>
          <w:spacing w:val="-4"/>
        </w:rPr>
        <w:t xml:space="preserve"> </w:t>
      </w:r>
      <w:r>
        <w:t>comparar</w:t>
      </w:r>
      <w:r>
        <w:rPr>
          <w:spacing w:val="-6"/>
        </w:rPr>
        <w:t xml:space="preserve"> </w:t>
      </w:r>
      <w:r>
        <w:t>el impacto de la brecha digital geográfica y proponer modelos de intervención diferenciados que aseguren la equidad educativa y el desarrollo socioeconómico del país.</w:t>
      </w:r>
    </w:p>
    <w:p w14:paraId="6A8F9B44" w14:textId="77777777" w:rsidR="00030552" w:rsidRDefault="00030552">
      <w:pPr>
        <w:pStyle w:val="Textoindependiente"/>
        <w:spacing w:line="480" w:lineRule="auto"/>
        <w:jc w:val="both"/>
        <w:sectPr w:rsidR="00030552">
          <w:pgSz w:w="12240" w:h="15840"/>
          <w:pgMar w:top="980" w:right="1080" w:bottom="280" w:left="1440" w:header="717" w:footer="0" w:gutter="0"/>
          <w:cols w:space="720"/>
        </w:sectPr>
      </w:pPr>
    </w:p>
    <w:p w14:paraId="22447378" w14:textId="77777777" w:rsidR="00030552" w:rsidRDefault="00000000">
      <w:pPr>
        <w:pStyle w:val="Textoindependiente"/>
        <w:spacing w:before="79"/>
        <w:ind w:left="962" w:right="1319"/>
        <w:jc w:val="center"/>
      </w:pPr>
      <w:r>
        <w:rPr>
          <w:spacing w:val="-2"/>
        </w:rPr>
        <w:lastRenderedPageBreak/>
        <w:t>REFERENCIAS</w:t>
      </w:r>
    </w:p>
    <w:p w14:paraId="370E8E6C" w14:textId="77777777" w:rsidR="00030552" w:rsidRDefault="00030552">
      <w:pPr>
        <w:pStyle w:val="Textoindependiente"/>
      </w:pPr>
    </w:p>
    <w:p w14:paraId="447A982E" w14:textId="77777777" w:rsidR="00030552" w:rsidRDefault="00030552">
      <w:pPr>
        <w:pStyle w:val="Textoindependiente"/>
      </w:pPr>
    </w:p>
    <w:p w14:paraId="2E2CF979" w14:textId="77777777" w:rsidR="00030552" w:rsidRDefault="00030552">
      <w:pPr>
        <w:pStyle w:val="Textoindependiente"/>
      </w:pPr>
    </w:p>
    <w:p w14:paraId="0E6B6BDB" w14:textId="77777777" w:rsidR="00030552" w:rsidRDefault="00000000">
      <w:pPr>
        <w:pStyle w:val="Textoindependiente"/>
        <w:spacing w:line="480" w:lineRule="auto"/>
        <w:ind w:right="477"/>
      </w:pPr>
      <w:r>
        <w:t>American</w:t>
      </w:r>
      <w:r>
        <w:rPr>
          <w:spacing w:val="-4"/>
        </w:rPr>
        <w:t xml:space="preserve"> </w:t>
      </w:r>
      <w:proofErr w:type="spellStart"/>
      <w:r>
        <w:t>Psychological</w:t>
      </w:r>
      <w:proofErr w:type="spellEnd"/>
      <w:r>
        <w:rPr>
          <w:spacing w:val="-4"/>
        </w:rPr>
        <w:t xml:space="preserve"> </w:t>
      </w:r>
      <w:proofErr w:type="spellStart"/>
      <w:r>
        <w:t>Association</w:t>
      </w:r>
      <w:proofErr w:type="spellEnd"/>
      <w:r>
        <w:t>.</w:t>
      </w:r>
      <w:r>
        <w:rPr>
          <w:spacing w:val="-4"/>
        </w:rPr>
        <w:t xml:space="preserve"> </w:t>
      </w:r>
      <w:r>
        <w:t>(2020).</w:t>
      </w:r>
      <w:r>
        <w:rPr>
          <w:spacing w:val="-5"/>
        </w:rPr>
        <w:t xml:space="preserve"> </w:t>
      </w:r>
      <w:r>
        <w:t>Manual</w:t>
      </w:r>
      <w:r>
        <w:rPr>
          <w:spacing w:val="-4"/>
        </w:rPr>
        <w:t xml:space="preserve"> </w:t>
      </w:r>
      <w:r>
        <w:t>de</w:t>
      </w:r>
      <w:r>
        <w:rPr>
          <w:spacing w:val="-4"/>
        </w:rPr>
        <w:t xml:space="preserve"> </w:t>
      </w:r>
      <w:r>
        <w:t>publicaciones</w:t>
      </w:r>
      <w:r>
        <w:rPr>
          <w:spacing w:val="-5"/>
        </w:rPr>
        <w:t xml:space="preserve"> </w:t>
      </w:r>
      <w:r>
        <w:t>de</w:t>
      </w:r>
      <w:r>
        <w:rPr>
          <w:spacing w:val="-5"/>
        </w:rPr>
        <w:t xml:space="preserve"> </w:t>
      </w:r>
      <w:r>
        <w:t>la</w:t>
      </w:r>
      <w:r>
        <w:rPr>
          <w:spacing w:val="-5"/>
        </w:rPr>
        <w:t xml:space="preserve"> </w:t>
      </w:r>
      <w:r>
        <w:t xml:space="preserve">American </w:t>
      </w:r>
      <w:proofErr w:type="spellStart"/>
      <w:r>
        <w:t>Psychological</w:t>
      </w:r>
      <w:proofErr w:type="spellEnd"/>
      <w:r>
        <w:t xml:space="preserve"> </w:t>
      </w:r>
      <w:proofErr w:type="spellStart"/>
      <w:r>
        <w:t>Association</w:t>
      </w:r>
      <w:proofErr w:type="spellEnd"/>
      <w:r>
        <w:t xml:space="preserve"> (7ma ed.). APA.</w:t>
      </w:r>
    </w:p>
    <w:p w14:paraId="4A155C51" w14:textId="77777777" w:rsidR="00030552" w:rsidRDefault="00000000">
      <w:pPr>
        <w:pStyle w:val="Textoindependiente"/>
        <w:spacing w:line="480" w:lineRule="auto"/>
        <w:ind w:right="477"/>
      </w:pPr>
      <w:r>
        <w:t>Estado</w:t>
      </w:r>
      <w:r>
        <w:rPr>
          <w:spacing w:val="-3"/>
        </w:rPr>
        <w:t xml:space="preserve"> </w:t>
      </w:r>
      <w:r>
        <w:t>de</w:t>
      </w:r>
      <w:r>
        <w:rPr>
          <w:spacing w:val="-5"/>
        </w:rPr>
        <w:t xml:space="preserve"> </w:t>
      </w:r>
      <w:r>
        <w:t>la</w:t>
      </w:r>
      <w:r>
        <w:rPr>
          <w:spacing w:val="-3"/>
        </w:rPr>
        <w:t xml:space="preserve"> </w:t>
      </w:r>
      <w:r>
        <w:t>Nación.</w:t>
      </w:r>
      <w:r>
        <w:rPr>
          <w:spacing w:val="-3"/>
        </w:rPr>
        <w:t xml:space="preserve"> </w:t>
      </w:r>
      <w:r>
        <w:t>(2023).</w:t>
      </w:r>
      <w:r>
        <w:rPr>
          <w:spacing w:val="-3"/>
        </w:rPr>
        <w:t xml:space="preserve"> </w:t>
      </w:r>
      <w:r>
        <w:t>Noveno</w:t>
      </w:r>
      <w:r>
        <w:rPr>
          <w:spacing w:val="-2"/>
        </w:rPr>
        <w:t xml:space="preserve"> </w:t>
      </w:r>
      <w:r>
        <w:t>Informe</w:t>
      </w:r>
      <w:r>
        <w:rPr>
          <w:spacing w:val="-3"/>
        </w:rPr>
        <w:t xml:space="preserve"> </w:t>
      </w:r>
      <w:r>
        <w:t>Estado</w:t>
      </w:r>
      <w:r>
        <w:rPr>
          <w:spacing w:val="-3"/>
        </w:rPr>
        <w:t xml:space="preserve"> </w:t>
      </w:r>
      <w:r>
        <w:t>de</w:t>
      </w:r>
      <w:r>
        <w:rPr>
          <w:spacing w:val="-4"/>
        </w:rPr>
        <w:t xml:space="preserve"> </w:t>
      </w:r>
      <w:r>
        <w:t>la</w:t>
      </w:r>
      <w:r>
        <w:rPr>
          <w:spacing w:val="-3"/>
        </w:rPr>
        <w:t xml:space="preserve"> </w:t>
      </w:r>
      <w:r>
        <w:t>Educación</w:t>
      </w:r>
      <w:r>
        <w:rPr>
          <w:spacing w:val="-3"/>
        </w:rPr>
        <w:t xml:space="preserve"> </w:t>
      </w:r>
      <w:r>
        <w:t>2023.</w:t>
      </w:r>
      <w:r>
        <w:rPr>
          <w:spacing w:val="-3"/>
        </w:rPr>
        <w:t xml:space="preserve"> </w:t>
      </w:r>
      <w:r>
        <w:t>Consejo</w:t>
      </w:r>
      <w:r>
        <w:rPr>
          <w:spacing w:val="-3"/>
        </w:rPr>
        <w:t xml:space="preserve"> </w:t>
      </w:r>
      <w:r>
        <w:t>Nacional de Rectores (CONARE).</w:t>
      </w:r>
    </w:p>
    <w:p w14:paraId="30836C43" w14:textId="77777777" w:rsidR="00030552" w:rsidRDefault="00000000">
      <w:pPr>
        <w:pStyle w:val="Textoindependiente"/>
        <w:spacing w:before="1" w:line="480" w:lineRule="auto"/>
      </w:pPr>
      <w:r>
        <w:t>Hernández-Sampieri,</w:t>
      </w:r>
      <w:r>
        <w:rPr>
          <w:spacing w:val="-4"/>
        </w:rPr>
        <w:t xml:space="preserve"> </w:t>
      </w:r>
      <w:r>
        <w:t>R.,</w:t>
      </w:r>
      <w:r>
        <w:rPr>
          <w:spacing w:val="-4"/>
        </w:rPr>
        <w:t xml:space="preserve"> </w:t>
      </w:r>
      <w:r>
        <w:t>y</w:t>
      </w:r>
      <w:r>
        <w:rPr>
          <w:spacing w:val="-4"/>
        </w:rPr>
        <w:t xml:space="preserve"> </w:t>
      </w:r>
      <w:r>
        <w:t>Mendoza,</w:t>
      </w:r>
      <w:r>
        <w:rPr>
          <w:spacing w:val="-4"/>
        </w:rPr>
        <w:t xml:space="preserve"> </w:t>
      </w:r>
      <w:r>
        <w:t>C.</w:t>
      </w:r>
      <w:r>
        <w:rPr>
          <w:spacing w:val="-4"/>
        </w:rPr>
        <w:t xml:space="preserve"> </w:t>
      </w:r>
      <w:r>
        <w:t>(2018).</w:t>
      </w:r>
      <w:r>
        <w:rPr>
          <w:spacing w:val="-4"/>
        </w:rPr>
        <w:t xml:space="preserve"> </w:t>
      </w:r>
      <w:r>
        <w:t>Metodología</w:t>
      </w:r>
      <w:r>
        <w:rPr>
          <w:spacing w:val="-4"/>
        </w:rPr>
        <w:t xml:space="preserve"> </w:t>
      </w:r>
      <w:r>
        <w:t>de</w:t>
      </w:r>
      <w:r>
        <w:rPr>
          <w:spacing w:val="-6"/>
        </w:rPr>
        <w:t xml:space="preserve"> </w:t>
      </w:r>
      <w:r>
        <w:t>la</w:t>
      </w:r>
      <w:r>
        <w:rPr>
          <w:spacing w:val="-4"/>
        </w:rPr>
        <w:t xml:space="preserve"> </w:t>
      </w:r>
      <w:r>
        <w:t>investigación:</w:t>
      </w:r>
      <w:r>
        <w:rPr>
          <w:spacing w:val="-4"/>
        </w:rPr>
        <w:t xml:space="preserve"> </w:t>
      </w:r>
      <w:r>
        <w:t>las</w:t>
      </w:r>
      <w:r>
        <w:rPr>
          <w:spacing w:val="-5"/>
        </w:rPr>
        <w:t xml:space="preserve"> </w:t>
      </w:r>
      <w:r>
        <w:t>rutas cuantitativa, cualitativa y mixta. McGraw-Hill.</w:t>
      </w:r>
    </w:p>
    <w:p w14:paraId="3CDD2234" w14:textId="77777777" w:rsidR="00030552" w:rsidRDefault="00000000">
      <w:pPr>
        <w:pStyle w:val="Textoindependiente"/>
        <w:spacing w:line="480" w:lineRule="auto"/>
      </w:pPr>
      <w:r>
        <w:t>Ministerio</w:t>
      </w:r>
      <w:r>
        <w:rPr>
          <w:spacing w:val="-5"/>
        </w:rPr>
        <w:t xml:space="preserve"> </w:t>
      </w:r>
      <w:r>
        <w:t>de</w:t>
      </w:r>
      <w:r>
        <w:rPr>
          <w:spacing w:val="-5"/>
        </w:rPr>
        <w:t xml:space="preserve"> </w:t>
      </w:r>
      <w:r>
        <w:t>Educación</w:t>
      </w:r>
      <w:r>
        <w:rPr>
          <w:spacing w:val="-3"/>
        </w:rPr>
        <w:t xml:space="preserve"> </w:t>
      </w:r>
      <w:r>
        <w:t>Pública.</w:t>
      </w:r>
      <w:r>
        <w:rPr>
          <w:spacing w:val="-5"/>
        </w:rPr>
        <w:t xml:space="preserve"> </w:t>
      </w:r>
      <w:r>
        <w:t>(2022).</w:t>
      </w:r>
      <w:r>
        <w:rPr>
          <w:spacing w:val="-5"/>
        </w:rPr>
        <w:t xml:space="preserve"> </w:t>
      </w:r>
      <w:r>
        <w:t>Plan</w:t>
      </w:r>
      <w:r>
        <w:rPr>
          <w:spacing w:val="-3"/>
        </w:rPr>
        <w:t xml:space="preserve"> </w:t>
      </w:r>
      <w:r>
        <w:t>Integral</w:t>
      </w:r>
      <w:r>
        <w:rPr>
          <w:spacing w:val="-5"/>
        </w:rPr>
        <w:t xml:space="preserve"> </w:t>
      </w:r>
      <w:r>
        <w:t>de</w:t>
      </w:r>
      <w:r>
        <w:rPr>
          <w:spacing w:val="-5"/>
        </w:rPr>
        <w:t xml:space="preserve"> </w:t>
      </w:r>
      <w:r>
        <w:t>Nivelación</w:t>
      </w:r>
      <w:r>
        <w:rPr>
          <w:spacing w:val="-5"/>
        </w:rPr>
        <w:t xml:space="preserve"> </w:t>
      </w:r>
      <w:r>
        <w:t>Académica:</w:t>
      </w:r>
      <w:r>
        <w:rPr>
          <w:spacing w:val="-5"/>
        </w:rPr>
        <w:t xml:space="preserve"> </w:t>
      </w:r>
      <w:r>
        <w:t>Lineamientos estratégicos postpandemia. MEP.</w:t>
      </w:r>
    </w:p>
    <w:p w14:paraId="0A75F2E5" w14:textId="77777777" w:rsidR="00030552" w:rsidRDefault="00000000">
      <w:pPr>
        <w:pStyle w:val="Textoindependiente"/>
        <w:spacing w:line="480" w:lineRule="auto"/>
        <w:ind w:right="357"/>
      </w:pPr>
      <w:r>
        <w:t>Pérez,</w:t>
      </w:r>
      <w:r>
        <w:rPr>
          <w:spacing w:val="-3"/>
        </w:rPr>
        <w:t xml:space="preserve"> </w:t>
      </w:r>
      <w:r>
        <w:t>G.</w:t>
      </w:r>
      <w:r>
        <w:rPr>
          <w:spacing w:val="-2"/>
        </w:rPr>
        <w:t xml:space="preserve"> </w:t>
      </w:r>
      <w:r>
        <w:t>(2021).</w:t>
      </w:r>
      <w:r>
        <w:rPr>
          <w:spacing w:val="-3"/>
        </w:rPr>
        <w:t xml:space="preserve"> </w:t>
      </w:r>
      <w:r>
        <w:t>El</w:t>
      </w:r>
      <w:r>
        <w:rPr>
          <w:spacing w:val="-3"/>
        </w:rPr>
        <w:t xml:space="preserve"> </w:t>
      </w:r>
      <w:r>
        <w:t>papel</w:t>
      </w:r>
      <w:r>
        <w:rPr>
          <w:spacing w:val="-3"/>
        </w:rPr>
        <w:t xml:space="preserve"> </w:t>
      </w:r>
      <w:r>
        <w:t>de</w:t>
      </w:r>
      <w:r>
        <w:rPr>
          <w:spacing w:val="-3"/>
        </w:rPr>
        <w:t xml:space="preserve"> </w:t>
      </w:r>
      <w:r>
        <w:t>la</w:t>
      </w:r>
      <w:r>
        <w:rPr>
          <w:spacing w:val="-4"/>
        </w:rPr>
        <w:t xml:space="preserve"> </w:t>
      </w:r>
      <w:r>
        <w:t>familia</w:t>
      </w:r>
      <w:r>
        <w:rPr>
          <w:spacing w:val="-4"/>
        </w:rPr>
        <w:t xml:space="preserve"> </w:t>
      </w:r>
      <w:r>
        <w:t>en</w:t>
      </w:r>
      <w:r>
        <w:rPr>
          <w:spacing w:val="-3"/>
        </w:rPr>
        <w:t xml:space="preserve"> </w:t>
      </w:r>
      <w:r>
        <w:t>la</w:t>
      </w:r>
      <w:r>
        <w:rPr>
          <w:spacing w:val="-2"/>
        </w:rPr>
        <w:t xml:space="preserve"> </w:t>
      </w:r>
      <w:r>
        <w:t>alfabetización</w:t>
      </w:r>
      <w:r>
        <w:rPr>
          <w:spacing w:val="-3"/>
        </w:rPr>
        <w:t xml:space="preserve"> </w:t>
      </w:r>
      <w:r>
        <w:t>funcional</w:t>
      </w:r>
      <w:r>
        <w:rPr>
          <w:spacing w:val="-3"/>
        </w:rPr>
        <w:t xml:space="preserve"> </w:t>
      </w:r>
      <w:r>
        <w:t>en</w:t>
      </w:r>
      <w:r>
        <w:rPr>
          <w:spacing w:val="-3"/>
        </w:rPr>
        <w:t xml:space="preserve"> </w:t>
      </w:r>
      <w:r>
        <w:t>zonas</w:t>
      </w:r>
      <w:r>
        <w:rPr>
          <w:spacing w:val="-4"/>
        </w:rPr>
        <w:t xml:space="preserve"> </w:t>
      </w:r>
      <w:r>
        <w:t>rurales.</w:t>
      </w:r>
      <w:r>
        <w:rPr>
          <w:spacing w:val="-3"/>
        </w:rPr>
        <w:t xml:space="preserve"> </w:t>
      </w:r>
      <w:proofErr w:type="spellStart"/>
      <w:r>
        <w:t>Journal</w:t>
      </w:r>
      <w:proofErr w:type="spellEnd"/>
      <w:r>
        <w:rPr>
          <w:spacing w:val="-3"/>
        </w:rPr>
        <w:t xml:space="preserve"> </w:t>
      </w:r>
      <w:proofErr w:type="spellStart"/>
      <w:r>
        <w:t>of</w:t>
      </w:r>
      <w:proofErr w:type="spellEnd"/>
      <w:r>
        <w:t xml:space="preserve"> </w:t>
      </w:r>
      <w:proofErr w:type="spellStart"/>
      <w:r>
        <w:t>Pedagogy</w:t>
      </w:r>
      <w:proofErr w:type="spellEnd"/>
      <w:r>
        <w:t xml:space="preserve"> and </w:t>
      </w:r>
      <w:proofErr w:type="spellStart"/>
      <w:r>
        <w:t>Learning</w:t>
      </w:r>
      <w:proofErr w:type="spellEnd"/>
      <w:r>
        <w:t>, 15(3), 45-60.</w:t>
      </w:r>
    </w:p>
    <w:p w14:paraId="69F3F209" w14:textId="77777777" w:rsidR="00030552" w:rsidRDefault="00000000">
      <w:pPr>
        <w:pStyle w:val="Textoindependiente"/>
        <w:spacing w:before="1" w:line="480" w:lineRule="auto"/>
        <w:ind w:right="477"/>
      </w:pPr>
      <w:r>
        <w:t>Rodríguez,</w:t>
      </w:r>
      <w:r>
        <w:rPr>
          <w:spacing w:val="-4"/>
        </w:rPr>
        <w:t xml:space="preserve"> </w:t>
      </w:r>
      <w:r>
        <w:t>S.</w:t>
      </w:r>
      <w:r>
        <w:rPr>
          <w:spacing w:val="-4"/>
        </w:rPr>
        <w:t xml:space="preserve"> </w:t>
      </w:r>
      <w:r>
        <w:t>(2021).</w:t>
      </w:r>
      <w:r>
        <w:rPr>
          <w:spacing w:val="-4"/>
        </w:rPr>
        <w:t xml:space="preserve"> </w:t>
      </w:r>
      <w:r>
        <w:t>Analfabetismo</w:t>
      </w:r>
      <w:r>
        <w:rPr>
          <w:spacing w:val="-4"/>
        </w:rPr>
        <w:t xml:space="preserve"> </w:t>
      </w:r>
      <w:r>
        <w:t>funcional</w:t>
      </w:r>
      <w:r>
        <w:rPr>
          <w:spacing w:val="-2"/>
        </w:rPr>
        <w:t xml:space="preserve"> </w:t>
      </w:r>
      <w:r>
        <w:t>en</w:t>
      </w:r>
      <w:r>
        <w:rPr>
          <w:spacing w:val="-2"/>
        </w:rPr>
        <w:t xml:space="preserve"> </w:t>
      </w:r>
      <w:r>
        <w:t>el</w:t>
      </w:r>
      <w:r>
        <w:rPr>
          <w:spacing w:val="-4"/>
        </w:rPr>
        <w:t xml:space="preserve"> </w:t>
      </w:r>
      <w:r>
        <w:t>siglo</w:t>
      </w:r>
      <w:r>
        <w:rPr>
          <w:spacing w:val="-4"/>
        </w:rPr>
        <w:t xml:space="preserve"> </w:t>
      </w:r>
      <w:r>
        <w:t>XXI:</w:t>
      </w:r>
      <w:r>
        <w:rPr>
          <w:spacing w:val="-4"/>
        </w:rPr>
        <w:t xml:space="preserve"> </w:t>
      </w:r>
      <w:r>
        <w:t>El</w:t>
      </w:r>
      <w:r>
        <w:rPr>
          <w:spacing w:val="-4"/>
        </w:rPr>
        <w:t xml:space="preserve"> </w:t>
      </w:r>
      <w:r>
        <w:t>caso</w:t>
      </w:r>
      <w:r>
        <w:rPr>
          <w:spacing w:val="-4"/>
        </w:rPr>
        <w:t xml:space="preserve"> </w:t>
      </w:r>
      <w:r>
        <w:t>de</w:t>
      </w:r>
      <w:r>
        <w:rPr>
          <w:spacing w:val="-3"/>
        </w:rPr>
        <w:t xml:space="preserve"> </w:t>
      </w:r>
      <w:r>
        <w:t>Centroamérica. Revista de Pedagogía Crítica, 12(2), 88-105.</w:t>
      </w:r>
    </w:p>
    <w:p w14:paraId="4E9941F9" w14:textId="77777777" w:rsidR="00030552" w:rsidRDefault="00000000">
      <w:pPr>
        <w:pStyle w:val="Textoindependiente"/>
        <w:spacing w:line="480" w:lineRule="auto"/>
        <w:ind w:right="357"/>
      </w:pPr>
      <w:r>
        <w:t>Solé,</w:t>
      </w:r>
      <w:r>
        <w:rPr>
          <w:spacing w:val="-3"/>
        </w:rPr>
        <w:t xml:space="preserve"> </w:t>
      </w:r>
      <w:r>
        <w:t>I.</w:t>
      </w:r>
      <w:r>
        <w:rPr>
          <w:spacing w:val="-3"/>
        </w:rPr>
        <w:t xml:space="preserve"> </w:t>
      </w:r>
      <w:r>
        <w:t>(1998).</w:t>
      </w:r>
      <w:r>
        <w:rPr>
          <w:spacing w:val="-3"/>
        </w:rPr>
        <w:t xml:space="preserve"> </w:t>
      </w:r>
      <w:r>
        <w:t>Estrategias</w:t>
      </w:r>
      <w:r>
        <w:rPr>
          <w:spacing w:val="-4"/>
        </w:rPr>
        <w:t xml:space="preserve"> </w:t>
      </w:r>
      <w:r>
        <w:t>de</w:t>
      </w:r>
      <w:r>
        <w:rPr>
          <w:spacing w:val="-4"/>
        </w:rPr>
        <w:t xml:space="preserve"> </w:t>
      </w:r>
      <w:r>
        <w:t>lectura.</w:t>
      </w:r>
      <w:r>
        <w:rPr>
          <w:spacing w:val="-3"/>
        </w:rPr>
        <w:t xml:space="preserve"> </w:t>
      </w:r>
      <w:r>
        <w:t>Graó.</w:t>
      </w:r>
      <w:r>
        <w:rPr>
          <w:spacing w:val="-3"/>
        </w:rPr>
        <w:t xml:space="preserve"> </w:t>
      </w:r>
      <w:r>
        <w:t>(Obra</w:t>
      </w:r>
      <w:r>
        <w:rPr>
          <w:spacing w:val="-4"/>
        </w:rPr>
        <w:t xml:space="preserve"> </w:t>
      </w:r>
      <w:r>
        <w:t>clásica</w:t>
      </w:r>
      <w:r>
        <w:rPr>
          <w:spacing w:val="-4"/>
        </w:rPr>
        <w:t xml:space="preserve"> </w:t>
      </w:r>
      <w:r>
        <w:t>de</w:t>
      </w:r>
      <w:r>
        <w:rPr>
          <w:spacing w:val="-4"/>
        </w:rPr>
        <w:t xml:space="preserve"> </w:t>
      </w:r>
      <w:r>
        <w:t>referencia</w:t>
      </w:r>
      <w:r>
        <w:rPr>
          <w:spacing w:val="-3"/>
        </w:rPr>
        <w:t xml:space="preserve"> </w:t>
      </w:r>
      <w:r>
        <w:t>para</w:t>
      </w:r>
      <w:r>
        <w:rPr>
          <w:spacing w:val="-5"/>
        </w:rPr>
        <w:t xml:space="preserve"> </w:t>
      </w:r>
      <w:r>
        <w:t>el</w:t>
      </w:r>
      <w:r>
        <w:rPr>
          <w:spacing w:val="-3"/>
        </w:rPr>
        <w:t xml:space="preserve"> </w:t>
      </w:r>
      <w:r>
        <w:t>sustento</w:t>
      </w:r>
      <w:r>
        <w:rPr>
          <w:spacing w:val="-3"/>
        </w:rPr>
        <w:t xml:space="preserve"> </w:t>
      </w:r>
      <w:r>
        <w:t>teórico). UNESCO. (2020). Estrategias para la continuidad educativa en contextos de baja conectividad. Informe Regional de Educación.</w:t>
      </w:r>
    </w:p>
    <w:p w14:paraId="6884CD37" w14:textId="77777777" w:rsidR="00030552" w:rsidRDefault="00030552">
      <w:pPr>
        <w:pStyle w:val="Textoindependiente"/>
        <w:spacing w:line="480" w:lineRule="auto"/>
        <w:sectPr w:rsidR="00030552">
          <w:headerReference w:type="default" r:id="rId8"/>
          <w:pgSz w:w="12240" w:h="15840"/>
          <w:pgMar w:top="1360" w:right="1080" w:bottom="280" w:left="1440" w:header="0" w:footer="0" w:gutter="0"/>
          <w:cols w:space="720"/>
        </w:sectPr>
      </w:pPr>
    </w:p>
    <w:p w14:paraId="49C19610" w14:textId="77777777" w:rsidR="00030552" w:rsidRDefault="00000000">
      <w:pPr>
        <w:pStyle w:val="Textoindependiente"/>
        <w:spacing w:before="79"/>
        <w:ind w:left="959" w:right="1319"/>
        <w:jc w:val="center"/>
      </w:pPr>
      <w:r>
        <w:lastRenderedPageBreak/>
        <w:t>ANEXO</w:t>
      </w:r>
      <w:r>
        <w:rPr>
          <w:spacing w:val="-6"/>
        </w:rPr>
        <w:t xml:space="preserve"> </w:t>
      </w:r>
      <w:r>
        <w:t>N°1:</w:t>
      </w:r>
      <w:r>
        <w:rPr>
          <w:spacing w:val="-1"/>
        </w:rPr>
        <w:t xml:space="preserve"> </w:t>
      </w:r>
      <w:r>
        <w:t>INSTRUMENTOS</w:t>
      </w:r>
      <w:r>
        <w:rPr>
          <w:spacing w:val="-4"/>
        </w:rPr>
        <w:t xml:space="preserve"> </w:t>
      </w:r>
      <w:r>
        <w:t>PARA</w:t>
      </w:r>
      <w:r>
        <w:rPr>
          <w:spacing w:val="-3"/>
        </w:rPr>
        <w:t xml:space="preserve"> </w:t>
      </w:r>
      <w:r>
        <w:t>REVISIÓN</w:t>
      </w:r>
      <w:r>
        <w:rPr>
          <w:spacing w:val="-4"/>
        </w:rPr>
        <w:t xml:space="preserve"> </w:t>
      </w:r>
      <w:r>
        <w:t>Y</w:t>
      </w:r>
      <w:r>
        <w:rPr>
          <w:spacing w:val="-3"/>
        </w:rPr>
        <w:t xml:space="preserve"> </w:t>
      </w:r>
      <w:r>
        <w:rPr>
          <w:spacing w:val="-2"/>
        </w:rPr>
        <w:t>APROBACIÓN</w:t>
      </w:r>
    </w:p>
    <w:p w14:paraId="22A6D0E9" w14:textId="77777777" w:rsidR="00030552" w:rsidRDefault="00030552">
      <w:pPr>
        <w:pStyle w:val="Textoindependiente"/>
      </w:pPr>
    </w:p>
    <w:p w14:paraId="74A9401A" w14:textId="77777777" w:rsidR="00030552" w:rsidRDefault="00000000">
      <w:pPr>
        <w:pStyle w:val="Prrafodelista"/>
        <w:numPr>
          <w:ilvl w:val="0"/>
          <w:numId w:val="2"/>
        </w:numPr>
        <w:tabs>
          <w:tab w:val="left" w:pos="240"/>
        </w:tabs>
        <w:spacing w:line="480" w:lineRule="auto"/>
        <w:ind w:right="2369" w:firstLine="0"/>
        <w:rPr>
          <w:sz w:val="24"/>
        </w:rPr>
      </w:pPr>
      <w:r>
        <w:rPr>
          <w:sz w:val="24"/>
        </w:rPr>
        <w:t>Bosquejo</w:t>
      </w:r>
      <w:r>
        <w:rPr>
          <w:spacing w:val="-4"/>
          <w:sz w:val="24"/>
        </w:rPr>
        <w:t xml:space="preserve"> </w:t>
      </w:r>
      <w:r>
        <w:rPr>
          <w:sz w:val="24"/>
        </w:rPr>
        <w:t>de</w:t>
      </w:r>
      <w:r>
        <w:rPr>
          <w:spacing w:val="-4"/>
          <w:sz w:val="24"/>
        </w:rPr>
        <w:t xml:space="preserve"> </w:t>
      </w:r>
      <w:r>
        <w:rPr>
          <w:sz w:val="24"/>
        </w:rPr>
        <w:t>Cuestionario</w:t>
      </w:r>
      <w:r>
        <w:rPr>
          <w:spacing w:val="-4"/>
          <w:sz w:val="24"/>
        </w:rPr>
        <w:t xml:space="preserve"> </w:t>
      </w:r>
      <w:r>
        <w:rPr>
          <w:sz w:val="24"/>
        </w:rPr>
        <w:t>para</w:t>
      </w:r>
      <w:r>
        <w:rPr>
          <w:spacing w:val="-6"/>
          <w:sz w:val="24"/>
        </w:rPr>
        <w:t xml:space="preserve"> </w:t>
      </w:r>
      <w:r>
        <w:rPr>
          <w:sz w:val="24"/>
        </w:rPr>
        <w:t>Padres</w:t>
      </w:r>
      <w:r>
        <w:rPr>
          <w:spacing w:val="-5"/>
          <w:sz w:val="24"/>
        </w:rPr>
        <w:t xml:space="preserve"> </w:t>
      </w:r>
      <w:r>
        <w:rPr>
          <w:sz w:val="24"/>
        </w:rPr>
        <w:t>de</w:t>
      </w:r>
      <w:r>
        <w:rPr>
          <w:spacing w:val="-4"/>
          <w:sz w:val="24"/>
        </w:rPr>
        <w:t xml:space="preserve"> </w:t>
      </w:r>
      <w:r>
        <w:rPr>
          <w:sz w:val="24"/>
        </w:rPr>
        <w:t>Familia</w:t>
      </w:r>
      <w:r>
        <w:rPr>
          <w:spacing w:val="-5"/>
          <w:sz w:val="24"/>
        </w:rPr>
        <w:t xml:space="preserve"> </w:t>
      </w:r>
      <w:r>
        <w:rPr>
          <w:sz w:val="24"/>
        </w:rPr>
        <w:t>(Escuela</w:t>
      </w:r>
      <w:r>
        <w:rPr>
          <w:spacing w:val="-5"/>
          <w:sz w:val="24"/>
        </w:rPr>
        <w:t xml:space="preserve"> </w:t>
      </w:r>
      <w:r>
        <w:rPr>
          <w:sz w:val="24"/>
        </w:rPr>
        <w:t>Finca</w:t>
      </w:r>
      <w:r>
        <w:rPr>
          <w:spacing w:val="-5"/>
          <w:sz w:val="24"/>
        </w:rPr>
        <w:t xml:space="preserve"> </w:t>
      </w:r>
      <w:r>
        <w:rPr>
          <w:sz w:val="24"/>
        </w:rPr>
        <w:t>Llorona) Objetivo: Caracterizar el apoyo lector en el hogar.</w:t>
      </w:r>
    </w:p>
    <w:p w14:paraId="1C0D0DE6" w14:textId="77777777" w:rsidR="00030552" w:rsidRDefault="00000000">
      <w:pPr>
        <w:pStyle w:val="Textoindependiente"/>
      </w:pPr>
      <w:r>
        <w:t>Ítems</w:t>
      </w:r>
      <w:r>
        <w:rPr>
          <w:spacing w:val="-2"/>
        </w:rPr>
        <w:t xml:space="preserve"> </w:t>
      </w:r>
      <w:r>
        <w:t>principales:</w:t>
      </w:r>
      <w:r>
        <w:rPr>
          <w:spacing w:val="-1"/>
        </w:rPr>
        <w:t xml:space="preserve"> </w:t>
      </w:r>
      <w:r>
        <w:t>¿Cuenta</w:t>
      </w:r>
      <w:r>
        <w:rPr>
          <w:spacing w:val="-2"/>
        </w:rPr>
        <w:t xml:space="preserve"> </w:t>
      </w:r>
      <w:r>
        <w:t>con</w:t>
      </w:r>
      <w:r>
        <w:rPr>
          <w:spacing w:val="-1"/>
        </w:rPr>
        <w:t xml:space="preserve"> </w:t>
      </w:r>
      <w:r>
        <w:t>libros</w:t>
      </w:r>
      <w:r>
        <w:rPr>
          <w:spacing w:val="-2"/>
        </w:rPr>
        <w:t xml:space="preserve"> </w:t>
      </w:r>
      <w:r>
        <w:t>en</w:t>
      </w:r>
      <w:r>
        <w:rPr>
          <w:spacing w:val="-1"/>
        </w:rPr>
        <w:t xml:space="preserve"> </w:t>
      </w:r>
      <w:r>
        <w:t>casa?, ¿Cuánto</w:t>
      </w:r>
      <w:r>
        <w:rPr>
          <w:spacing w:val="-1"/>
        </w:rPr>
        <w:t xml:space="preserve"> </w:t>
      </w:r>
      <w:r>
        <w:t>tiempo</w:t>
      </w:r>
      <w:r>
        <w:rPr>
          <w:spacing w:val="-1"/>
        </w:rPr>
        <w:t xml:space="preserve"> </w:t>
      </w:r>
      <w:r>
        <w:t>dedica</w:t>
      </w:r>
      <w:r>
        <w:rPr>
          <w:spacing w:val="-2"/>
        </w:rPr>
        <w:t xml:space="preserve"> </w:t>
      </w:r>
      <w:r>
        <w:t>a</w:t>
      </w:r>
      <w:r>
        <w:rPr>
          <w:spacing w:val="-2"/>
        </w:rPr>
        <w:t xml:space="preserve"> </w:t>
      </w:r>
      <w:r>
        <w:t>leer</w:t>
      </w:r>
      <w:r>
        <w:rPr>
          <w:spacing w:val="-1"/>
        </w:rPr>
        <w:t xml:space="preserve"> </w:t>
      </w:r>
      <w:r>
        <w:t>con</w:t>
      </w:r>
      <w:r>
        <w:rPr>
          <w:spacing w:val="-1"/>
        </w:rPr>
        <w:t xml:space="preserve"> </w:t>
      </w:r>
      <w:r>
        <w:t>su</w:t>
      </w:r>
      <w:r>
        <w:rPr>
          <w:spacing w:val="-1"/>
        </w:rPr>
        <w:t xml:space="preserve"> </w:t>
      </w:r>
      <w:r>
        <w:rPr>
          <w:spacing w:val="-2"/>
        </w:rPr>
        <w:t>hijo/a?,</w:t>
      </w:r>
    </w:p>
    <w:p w14:paraId="3BDAEC20" w14:textId="77777777" w:rsidR="00030552" w:rsidRDefault="00030552">
      <w:pPr>
        <w:pStyle w:val="Textoindependiente"/>
      </w:pPr>
    </w:p>
    <w:p w14:paraId="58A14A9C" w14:textId="77777777" w:rsidR="00030552" w:rsidRDefault="00000000">
      <w:pPr>
        <w:pStyle w:val="Textoindependiente"/>
      </w:pPr>
      <w:r>
        <w:t>¿Qué</w:t>
      </w:r>
      <w:r>
        <w:rPr>
          <w:spacing w:val="-5"/>
        </w:rPr>
        <w:t xml:space="preserve"> </w:t>
      </w:r>
      <w:r>
        <w:t>dificultades</w:t>
      </w:r>
      <w:r>
        <w:rPr>
          <w:spacing w:val="-2"/>
        </w:rPr>
        <w:t xml:space="preserve"> </w:t>
      </w:r>
      <w:r>
        <w:t>nota</w:t>
      </w:r>
      <w:r>
        <w:rPr>
          <w:spacing w:val="-1"/>
        </w:rPr>
        <w:t xml:space="preserve"> </w:t>
      </w:r>
      <w:r>
        <w:t>cuando</w:t>
      </w:r>
      <w:r>
        <w:rPr>
          <w:spacing w:val="-1"/>
        </w:rPr>
        <w:t xml:space="preserve"> </w:t>
      </w:r>
      <w:r>
        <w:t>su hijo/a</w:t>
      </w:r>
      <w:r>
        <w:rPr>
          <w:spacing w:val="-2"/>
        </w:rPr>
        <w:t xml:space="preserve"> </w:t>
      </w:r>
      <w:r>
        <w:t>lee?, ¿Tiene</w:t>
      </w:r>
      <w:r>
        <w:rPr>
          <w:spacing w:val="-2"/>
        </w:rPr>
        <w:t xml:space="preserve"> </w:t>
      </w:r>
      <w:r>
        <w:t>acceso a</w:t>
      </w:r>
      <w:r>
        <w:rPr>
          <w:spacing w:val="-2"/>
        </w:rPr>
        <w:t xml:space="preserve"> </w:t>
      </w:r>
      <w:r>
        <w:t xml:space="preserve">internet </w:t>
      </w:r>
      <w:r>
        <w:rPr>
          <w:spacing w:val="-2"/>
        </w:rPr>
        <w:t>estable?</w:t>
      </w:r>
    </w:p>
    <w:p w14:paraId="3EB82B59" w14:textId="77777777" w:rsidR="00030552" w:rsidRDefault="00030552">
      <w:pPr>
        <w:pStyle w:val="Textoindependiente"/>
      </w:pPr>
    </w:p>
    <w:p w14:paraId="3A63C5A8" w14:textId="77777777" w:rsidR="00030552" w:rsidRDefault="00000000">
      <w:pPr>
        <w:pStyle w:val="Prrafodelista"/>
        <w:numPr>
          <w:ilvl w:val="0"/>
          <w:numId w:val="2"/>
        </w:numPr>
        <w:tabs>
          <w:tab w:val="left" w:pos="240"/>
        </w:tabs>
        <w:spacing w:line="480" w:lineRule="auto"/>
        <w:ind w:right="4107" w:firstLine="0"/>
        <w:rPr>
          <w:sz w:val="24"/>
        </w:rPr>
      </w:pPr>
      <w:r>
        <w:rPr>
          <w:sz w:val="24"/>
        </w:rPr>
        <w:t>Bosquejo de Prueba Diagnóstica (Estudiantes) Objetivo:</w:t>
      </w:r>
      <w:r>
        <w:rPr>
          <w:spacing w:val="-6"/>
          <w:sz w:val="24"/>
        </w:rPr>
        <w:t xml:space="preserve"> </w:t>
      </w:r>
      <w:r>
        <w:rPr>
          <w:sz w:val="24"/>
        </w:rPr>
        <w:t>Medir</w:t>
      </w:r>
      <w:r>
        <w:rPr>
          <w:spacing w:val="-6"/>
          <w:sz w:val="24"/>
        </w:rPr>
        <w:t xml:space="preserve"> </w:t>
      </w:r>
      <w:r>
        <w:rPr>
          <w:sz w:val="24"/>
        </w:rPr>
        <w:t>nivel</w:t>
      </w:r>
      <w:r>
        <w:rPr>
          <w:spacing w:val="-6"/>
          <w:sz w:val="24"/>
        </w:rPr>
        <w:t xml:space="preserve"> </w:t>
      </w:r>
      <w:r>
        <w:rPr>
          <w:sz w:val="24"/>
        </w:rPr>
        <w:t>de</w:t>
      </w:r>
      <w:r>
        <w:rPr>
          <w:spacing w:val="-5"/>
          <w:sz w:val="24"/>
        </w:rPr>
        <w:t xml:space="preserve"> </w:t>
      </w:r>
      <w:r>
        <w:rPr>
          <w:sz w:val="24"/>
        </w:rPr>
        <w:t>comprensión</w:t>
      </w:r>
      <w:r>
        <w:rPr>
          <w:spacing w:val="-6"/>
          <w:sz w:val="24"/>
        </w:rPr>
        <w:t xml:space="preserve"> </w:t>
      </w:r>
      <w:r>
        <w:rPr>
          <w:sz w:val="24"/>
        </w:rPr>
        <w:t>literal</w:t>
      </w:r>
      <w:r>
        <w:rPr>
          <w:spacing w:val="-6"/>
          <w:sz w:val="24"/>
        </w:rPr>
        <w:t xml:space="preserve"> </w:t>
      </w:r>
      <w:r>
        <w:rPr>
          <w:sz w:val="24"/>
        </w:rPr>
        <w:t>e</w:t>
      </w:r>
      <w:r>
        <w:rPr>
          <w:spacing w:val="-6"/>
          <w:sz w:val="24"/>
        </w:rPr>
        <w:t xml:space="preserve"> </w:t>
      </w:r>
      <w:r>
        <w:rPr>
          <w:sz w:val="24"/>
        </w:rPr>
        <w:t>inferencial.</w:t>
      </w:r>
    </w:p>
    <w:p w14:paraId="20A28D15" w14:textId="77777777" w:rsidR="00030552" w:rsidRDefault="00000000">
      <w:pPr>
        <w:pStyle w:val="Textoindependiente"/>
        <w:spacing w:before="1" w:line="480" w:lineRule="auto"/>
        <w:ind w:right="418"/>
      </w:pPr>
      <w:r>
        <w:t>Estructura:</w:t>
      </w:r>
      <w:r>
        <w:rPr>
          <w:spacing w:val="-3"/>
        </w:rPr>
        <w:t xml:space="preserve"> </w:t>
      </w:r>
      <w:r>
        <w:t>Lectura</w:t>
      </w:r>
      <w:r>
        <w:rPr>
          <w:spacing w:val="-5"/>
        </w:rPr>
        <w:t xml:space="preserve"> </w:t>
      </w:r>
      <w:r>
        <w:t>de</w:t>
      </w:r>
      <w:r>
        <w:rPr>
          <w:spacing w:val="-2"/>
        </w:rPr>
        <w:t xml:space="preserve"> </w:t>
      </w:r>
      <w:r>
        <w:t>un</w:t>
      </w:r>
      <w:r>
        <w:rPr>
          <w:spacing w:val="-1"/>
        </w:rPr>
        <w:t xml:space="preserve"> </w:t>
      </w:r>
      <w:r>
        <w:t>párrafo</w:t>
      </w:r>
      <w:r>
        <w:rPr>
          <w:spacing w:val="-3"/>
        </w:rPr>
        <w:t xml:space="preserve"> </w:t>
      </w:r>
      <w:r>
        <w:t>y</w:t>
      </w:r>
      <w:r>
        <w:rPr>
          <w:spacing w:val="-3"/>
        </w:rPr>
        <w:t xml:space="preserve"> </w:t>
      </w:r>
      <w:r>
        <w:t>tres</w:t>
      </w:r>
      <w:r>
        <w:rPr>
          <w:spacing w:val="-4"/>
        </w:rPr>
        <w:t xml:space="preserve"> </w:t>
      </w:r>
      <w:r>
        <w:t>preguntas</w:t>
      </w:r>
      <w:r>
        <w:rPr>
          <w:spacing w:val="-2"/>
        </w:rPr>
        <w:t xml:space="preserve"> </w:t>
      </w:r>
      <w:r>
        <w:t>de</w:t>
      </w:r>
      <w:r>
        <w:rPr>
          <w:spacing w:val="-4"/>
        </w:rPr>
        <w:t xml:space="preserve"> </w:t>
      </w:r>
      <w:r>
        <w:t>opción</w:t>
      </w:r>
      <w:r>
        <w:rPr>
          <w:spacing w:val="-3"/>
        </w:rPr>
        <w:t xml:space="preserve"> </w:t>
      </w:r>
      <w:r>
        <w:t>múltiple</w:t>
      </w:r>
      <w:r>
        <w:rPr>
          <w:spacing w:val="-4"/>
        </w:rPr>
        <w:t xml:space="preserve"> </w:t>
      </w:r>
      <w:r>
        <w:t>(una</w:t>
      </w:r>
      <w:r>
        <w:rPr>
          <w:spacing w:val="-5"/>
        </w:rPr>
        <w:t xml:space="preserve"> </w:t>
      </w:r>
      <w:r>
        <w:t>literal,</w:t>
      </w:r>
      <w:r>
        <w:rPr>
          <w:spacing w:val="-3"/>
        </w:rPr>
        <w:t xml:space="preserve"> </w:t>
      </w:r>
      <w:r>
        <w:t>una</w:t>
      </w:r>
      <w:r>
        <w:rPr>
          <w:spacing w:val="-3"/>
        </w:rPr>
        <w:t xml:space="preserve"> </w:t>
      </w:r>
      <w:r>
        <w:t>inferencial y una de opinión).</w:t>
      </w:r>
    </w:p>
    <w:p w14:paraId="170B2A4F" w14:textId="77777777" w:rsidR="00030552" w:rsidRDefault="00000000">
      <w:pPr>
        <w:pStyle w:val="Prrafodelista"/>
        <w:numPr>
          <w:ilvl w:val="0"/>
          <w:numId w:val="2"/>
        </w:numPr>
        <w:tabs>
          <w:tab w:val="left" w:pos="240"/>
        </w:tabs>
        <w:ind w:left="240"/>
        <w:rPr>
          <w:sz w:val="24"/>
        </w:rPr>
      </w:pPr>
      <w:r>
        <w:rPr>
          <w:sz w:val="24"/>
        </w:rPr>
        <w:t>Bosquejo</w:t>
      </w:r>
      <w:r>
        <w:rPr>
          <w:spacing w:val="-1"/>
          <w:sz w:val="24"/>
        </w:rPr>
        <w:t xml:space="preserve"> </w:t>
      </w:r>
      <w:r>
        <w:rPr>
          <w:sz w:val="24"/>
        </w:rPr>
        <w:t>de Guía</w:t>
      </w:r>
      <w:r>
        <w:rPr>
          <w:spacing w:val="-1"/>
          <w:sz w:val="24"/>
        </w:rPr>
        <w:t xml:space="preserve"> </w:t>
      </w:r>
      <w:r>
        <w:rPr>
          <w:sz w:val="24"/>
        </w:rPr>
        <w:t>de</w:t>
      </w:r>
      <w:r>
        <w:rPr>
          <w:spacing w:val="-2"/>
          <w:sz w:val="24"/>
        </w:rPr>
        <w:t xml:space="preserve"> </w:t>
      </w:r>
      <w:r>
        <w:rPr>
          <w:sz w:val="24"/>
        </w:rPr>
        <w:t>Entrevista</w:t>
      </w:r>
      <w:r>
        <w:rPr>
          <w:spacing w:val="-1"/>
          <w:sz w:val="24"/>
        </w:rPr>
        <w:t xml:space="preserve"> </w:t>
      </w:r>
      <w:r>
        <w:rPr>
          <w:spacing w:val="-2"/>
          <w:sz w:val="24"/>
        </w:rPr>
        <w:t>(Docentes)</w:t>
      </w:r>
    </w:p>
    <w:p w14:paraId="2262DDB6" w14:textId="77777777" w:rsidR="00030552" w:rsidRDefault="00030552">
      <w:pPr>
        <w:pStyle w:val="Textoindependiente"/>
      </w:pPr>
    </w:p>
    <w:p w14:paraId="45E04DC2" w14:textId="77777777" w:rsidR="00030552" w:rsidRDefault="00000000">
      <w:pPr>
        <w:pStyle w:val="Textoindependiente"/>
      </w:pPr>
      <w:r>
        <w:t>Objetivo:</w:t>
      </w:r>
      <w:r>
        <w:rPr>
          <w:spacing w:val="-4"/>
        </w:rPr>
        <w:t xml:space="preserve"> </w:t>
      </w:r>
      <w:r>
        <w:t>Conocer</w:t>
      </w:r>
      <w:r>
        <w:rPr>
          <w:spacing w:val="-1"/>
        </w:rPr>
        <w:t xml:space="preserve"> </w:t>
      </w:r>
      <w:r>
        <w:t>las</w:t>
      </w:r>
      <w:r>
        <w:rPr>
          <w:spacing w:val="-3"/>
        </w:rPr>
        <w:t xml:space="preserve"> </w:t>
      </w:r>
      <w:r>
        <w:t>estrategias</w:t>
      </w:r>
      <w:r>
        <w:rPr>
          <w:spacing w:val="-2"/>
        </w:rPr>
        <w:t xml:space="preserve"> </w:t>
      </w:r>
      <w:r>
        <w:t>de</w:t>
      </w:r>
      <w:r>
        <w:rPr>
          <w:spacing w:val="-2"/>
        </w:rPr>
        <w:t xml:space="preserve"> </w:t>
      </w:r>
      <w:r>
        <w:t>nivelación</w:t>
      </w:r>
      <w:r>
        <w:rPr>
          <w:spacing w:val="-1"/>
        </w:rPr>
        <w:t xml:space="preserve"> </w:t>
      </w:r>
      <w:r>
        <w:rPr>
          <w:spacing w:val="-2"/>
        </w:rPr>
        <w:t>aplicadas.</w:t>
      </w:r>
    </w:p>
    <w:p w14:paraId="4913DF9F" w14:textId="77777777" w:rsidR="00030552" w:rsidRDefault="00030552">
      <w:pPr>
        <w:pStyle w:val="Textoindependiente"/>
      </w:pPr>
    </w:p>
    <w:p w14:paraId="1A76AFEE" w14:textId="77777777" w:rsidR="00030552" w:rsidRDefault="00000000">
      <w:pPr>
        <w:pStyle w:val="Textoindependiente"/>
        <w:spacing w:line="480" w:lineRule="auto"/>
        <w:ind w:right="477"/>
      </w:pPr>
      <w:r>
        <w:t>Temas:</w:t>
      </w:r>
      <w:r>
        <w:rPr>
          <w:spacing w:val="-4"/>
        </w:rPr>
        <w:t xml:space="preserve"> </w:t>
      </w:r>
      <w:r>
        <w:t>Métodos</w:t>
      </w:r>
      <w:r>
        <w:rPr>
          <w:spacing w:val="-5"/>
        </w:rPr>
        <w:t xml:space="preserve"> </w:t>
      </w:r>
      <w:r>
        <w:t>de</w:t>
      </w:r>
      <w:r>
        <w:rPr>
          <w:spacing w:val="-5"/>
        </w:rPr>
        <w:t xml:space="preserve"> </w:t>
      </w:r>
      <w:r>
        <w:t>enseñanza</w:t>
      </w:r>
      <w:r>
        <w:rPr>
          <w:spacing w:val="-3"/>
        </w:rPr>
        <w:t xml:space="preserve"> </w:t>
      </w:r>
      <w:r>
        <w:t>actuales,</w:t>
      </w:r>
      <w:r>
        <w:rPr>
          <w:spacing w:val="-4"/>
        </w:rPr>
        <w:t xml:space="preserve"> </w:t>
      </w:r>
      <w:r>
        <w:t>impacto</w:t>
      </w:r>
      <w:r>
        <w:rPr>
          <w:spacing w:val="-4"/>
        </w:rPr>
        <w:t xml:space="preserve"> </w:t>
      </w:r>
      <w:r>
        <w:t>percibido</w:t>
      </w:r>
      <w:r>
        <w:rPr>
          <w:spacing w:val="-4"/>
        </w:rPr>
        <w:t xml:space="preserve"> </w:t>
      </w:r>
      <w:r>
        <w:t>del</w:t>
      </w:r>
      <w:r>
        <w:rPr>
          <w:spacing w:val="-4"/>
        </w:rPr>
        <w:t xml:space="preserve"> </w:t>
      </w:r>
      <w:r>
        <w:t>"apagón</w:t>
      </w:r>
      <w:r>
        <w:rPr>
          <w:spacing w:val="-2"/>
        </w:rPr>
        <w:t xml:space="preserve"> </w:t>
      </w:r>
      <w:r>
        <w:t>educativo"</w:t>
      </w:r>
      <w:r>
        <w:rPr>
          <w:spacing w:val="-5"/>
        </w:rPr>
        <w:t xml:space="preserve"> </w:t>
      </w:r>
      <w:r>
        <w:t>y</w:t>
      </w:r>
      <w:r>
        <w:rPr>
          <w:spacing w:val="-4"/>
        </w:rPr>
        <w:t xml:space="preserve"> </w:t>
      </w:r>
      <w:r>
        <w:t>uso</w:t>
      </w:r>
      <w:r>
        <w:rPr>
          <w:spacing w:val="-4"/>
        </w:rPr>
        <w:t xml:space="preserve"> </w:t>
      </w:r>
      <w:r>
        <w:t>de tecnología en el aula.</w:t>
      </w:r>
    </w:p>
    <w:p w14:paraId="5647F6C8" w14:textId="77777777" w:rsidR="00030552" w:rsidRDefault="00030552">
      <w:pPr>
        <w:pStyle w:val="Textoindependiente"/>
        <w:spacing w:line="480" w:lineRule="auto"/>
        <w:sectPr w:rsidR="00030552">
          <w:headerReference w:type="default" r:id="rId9"/>
          <w:pgSz w:w="12240" w:h="15840"/>
          <w:pgMar w:top="1360" w:right="1080" w:bottom="280" w:left="1440" w:header="0" w:footer="0" w:gutter="0"/>
          <w:cols w:space="720"/>
        </w:sectPr>
      </w:pPr>
    </w:p>
    <w:p w14:paraId="21D32EC6" w14:textId="77777777" w:rsidR="00030552" w:rsidRDefault="00030552">
      <w:pPr>
        <w:pStyle w:val="Textoindependiente"/>
      </w:pPr>
    </w:p>
    <w:p w14:paraId="3DB62CC9" w14:textId="77777777" w:rsidR="00030552" w:rsidRDefault="00030552">
      <w:pPr>
        <w:pStyle w:val="Textoindependiente"/>
        <w:spacing w:before="171"/>
      </w:pPr>
    </w:p>
    <w:p w14:paraId="10E0E01B" w14:textId="77777777" w:rsidR="00030552" w:rsidRDefault="00000000">
      <w:pPr>
        <w:pStyle w:val="Textoindependiente"/>
        <w:ind w:left="961" w:right="1319"/>
        <w:jc w:val="center"/>
      </w:pPr>
      <w:r>
        <w:t>INSTRUMENTOS</w:t>
      </w:r>
      <w:r>
        <w:rPr>
          <w:spacing w:val="-5"/>
        </w:rPr>
        <w:t xml:space="preserve"> </w:t>
      </w:r>
      <w:r>
        <w:rPr>
          <w:spacing w:val="-2"/>
        </w:rPr>
        <w:t>APLICADOS</w:t>
      </w:r>
    </w:p>
    <w:p w14:paraId="1E02316B" w14:textId="77777777" w:rsidR="00030552" w:rsidRDefault="00030552">
      <w:pPr>
        <w:pStyle w:val="Textoindependiente"/>
      </w:pPr>
    </w:p>
    <w:p w14:paraId="552EA5E5" w14:textId="77777777" w:rsidR="00030552" w:rsidRDefault="00030552">
      <w:pPr>
        <w:pStyle w:val="Textoindependiente"/>
      </w:pPr>
    </w:p>
    <w:p w14:paraId="799F1BBA" w14:textId="77777777" w:rsidR="00030552" w:rsidRDefault="00000000">
      <w:pPr>
        <w:pStyle w:val="Prrafodelista"/>
        <w:numPr>
          <w:ilvl w:val="0"/>
          <w:numId w:val="1"/>
        </w:numPr>
        <w:tabs>
          <w:tab w:val="left" w:pos="240"/>
        </w:tabs>
        <w:rPr>
          <w:sz w:val="24"/>
        </w:rPr>
      </w:pPr>
      <w:r>
        <w:rPr>
          <w:sz w:val="24"/>
        </w:rPr>
        <w:t>Cuestionario</w:t>
      </w:r>
      <w:r>
        <w:rPr>
          <w:spacing w:val="-3"/>
          <w:sz w:val="24"/>
        </w:rPr>
        <w:t xml:space="preserve"> </w:t>
      </w:r>
      <w:r>
        <w:rPr>
          <w:sz w:val="24"/>
        </w:rPr>
        <w:t>para</w:t>
      </w:r>
      <w:r>
        <w:rPr>
          <w:spacing w:val="-3"/>
          <w:sz w:val="24"/>
        </w:rPr>
        <w:t xml:space="preserve"> </w:t>
      </w:r>
      <w:r>
        <w:rPr>
          <w:sz w:val="24"/>
        </w:rPr>
        <w:t>Padres</w:t>
      </w:r>
      <w:r>
        <w:rPr>
          <w:spacing w:val="-2"/>
          <w:sz w:val="24"/>
        </w:rPr>
        <w:t xml:space="preserve"> </w:t>
      </w:r>
      <w:r>
        <w:rPr>
          <w:sz w:val="24"/>
        </w:rPr>
        <w:t>de</w:t>
      </w:r>
      <w:r>
        <w:rPr>
          <w:spacing w:val="-2"/>
          <w:sz w:val="24"/>
        </w:rPr>
        <w:t xml:space="preserve"> </w:t>
      </w:r>
      <w:r>
        <w:rPr>
          <w:sz w:val="24"/>
        </w:rPr>
        <w:t>Familia</w:t>
      </w:r>
      <w:r>
        <w:rPr>
          <w:spacing w:val="-2"/>
          <w:sz w:val="24"/>
        </w:rPr>
        <w:t xml:space="preserve"> </w:t>
      </w:r>
      <w:r>
        <w:rPr>
          <w:sz w:val="24"/>
        </w:rPr>
        <w:t>(Entorno Socio-</w:t>
      </w:r>
      <w:r>
        <w:rPr>
          <w:spacing w:val="-2"/>
          <w:sz w:val="24"/>
        </w:rPr>
        <w:t>Lector)</w:t>
      </w:r>
    </w:p>
    <w:p w14:paraId="67F7B118" w14:textId="77777777" w:rsidR="00030552" w:rsidRDefault="00030552">
      <w:pPr>
        <w:pStyle w:val="Textoindependiente"/>
      </w:pPr>
    </w:p>
    <w:p w14:paraId="2451CFBF" w14:textId="77777777" w:rsidR="00030552" w:rsidRDefault="00000000">
      <w:pPr>
        <w:pStyle w:val="Textoindependiente"/>
        <w:spacing w:line="480" w:lineRule="auto"/>
      </w:pPr>
      <w:r>
        <w:t>Estimado padre/madre o</w:t>
      </w:r>
      <w:r>
        <w:rPr>
          <w:spacing w:val="25"/>
        </w:rPr>
        <w:t xml:space="preserve"> </w:t>
      </w:r>
      <w:r>
        <w:t>encargado:</w:t>
      </w:r>
      <w:r>
        <w:rPr>
          <w:spacing w:val="25"/>
        </w:rPr>
        <w:t xml:space="preserve"> </w:t>
      </w:r>
      <w:r>
        <w:t>La presente</w:t>
      </w:r>
      <w:r>
        <w:rPr>
          <w:spacing w:val="24"/>
        </w:rPr>
        <w:t xml:space="preserve"> </w:t>
      </w:r>
      <w:r>
        <w:t>encuesta</w:t>
      </w:r>
      <w:r>
        <w:rPr>
          <w:spacing w:val="25"/>
        </w:rPr>
        <w:t xml:space="preserve"> </w:t>
      </w:r>
      <w:r>
        <w:t>es</w:t>
      </w:r>
      <w:r>
        <w:rPr>
          <w:spacing w:val="25"/>
        </w:rPr>
        <w:t xml:space="preserve"> </w:t>
      </w:r>
      <w:r>
        <w:t>anónima y</w:t>
      </w:r>
      <w:r>
        <w:rPr>
          <w:spacing w:val="25"/>
        </w:rPr>
        <w:t xml:space="preserve"> </w:t>
      </w:r>
      <w:r>
        <w:t>sus</w:t>
      </w:r>
      <w:r>
        <w:rPr>
          <w:spacing w:val="23"/>
        </w:rPr>
        <w:t xml:space="preserve"> </w:t>
      </w:r>
      <w:r>
        <w:t>datos</w:t>
      </w:r>
      <w:r>
        <w:rPr>
          <w:spacing w:val="23"/>
        </w:rPr>
        <w:t xml:space="preserve"> </w:t>
      </w:r>
      <w:r>
        <w:t>se</w:t>
      </w:r>
      <w:r>
        <w:rPr>
          <w:spacing w:val="24"/>
        </w:rPr>
        <w:t xml:space="preserve"> </w:t>
      </w:r>
      <w:r>
        <w:t xml:space="preserve">utilizarán </w:t>
      </w:r>
      <w:r>
        <w:rPr>
          <w:spacing w:val="-2"/>
        </w:rPr>
        <w:t>únicamente</w:t>
      </w:r>
      <w:r>
        <w:rPr>
          <w:spacing w:val="-9"/>
        </w:rPr>
        <w:t xml:space="preserve"> </w:t>
      </w:r>
      <w:r>
        <w:rPr>
          <w:spacing w:val="-2"/>
        </w:rPr>
        <w:t>con fines</w:t>
      </w:r>
      <w:r>
        <w:rPr>
          <w:spacing w:val="-1"/>
        </w:rPr>
        <w:t xml:space="preserve"> </w:t>
      </w:r>
      <w:r>
        <w:rPr>
          <w:spacing w:val="-2"/>
        </w:rPr>
        <w:t>académicos</w:t>
      </w:r>
      <w:r>
        <w:rPr>
          <w:spacing w:val="-5"/>
        </w:rPr>
        <w:t xml:space="preserve"> </w:t>
      </w:r>
      <w:r>
        <w:rPr>
          <w:spacing w:val="-2"/>
        </w:rPr>
        <w:t>para</w:t>
      </w:r>
      <w:r>
        <w:rPr>
          <w:spacing w:val="-6"/>
        </w:rPr>
        <w:t xml:space="preserve"> </w:t>
      </w:r>
      <w:r>
        <w:rPr>
          <w:spacing w:val="-2"/>
        </w:rPr>
        <w:t>mejorar</w:t>
      </w:r>
      <w:r>
        <w:rPr>
          <w:spacing w:val="-7"/>
        </w:rPr>
        <w:t xml:space="preserve"> </w:t>
      </w:r>
      <w:r>
        <w:rPr>
          <w:spacing w:val="-2"/>
        </w:rPr>
        <w:t>la</w:t>
      </w:r>
      <w:r>
        <w:rPr>
          <w:spacing w:val="-5"/>
        </w:rPr>
        <w:t xml:space="preserve"> </w:t>
      </w:r>
      <w:r>
        <w:rPr>
          <w:spacing w:val="-2"/>
        </w:rPr>
        <w:t>comprensión</w:t>
      </w:r>
      <w:r>
        <w:rPr>
          <w:spacing w:val="-3"/>
        </w:rPr>
        <w:t xml:space="preserve"> </w:t>
      </w:r>
      <w:r>
        <w:rPr>
          <w:spacing w:val="-2"/>
        </w:rPr>
        <w:t>lectora</w:t>
      </w:r>
      <w:r>
        <w:rPr>
          <w:spacing w:val="-4"/>
        </w:rPr>
        <w:t xml:space="preserve"> </w:t>
      </w:r>
      <w:r>
        <w:rPr>
          <w:spacing w:val="-2"/>
        </w:rPr>
        <w:t>en</w:t>
      </w:r>
      <w:r>
        <w:rPr>
          <w:spacing w:val="-5"/>
        </w:rPr>
        <w:t xml:space="preserve"> </w:t>
      </w:r>
      <w:r>
        <w:rPr>
          <w:spacing w:val="-2"/>
        </w:rPr>
        <w:t>la Escuela</w:t>
      </w:r>
      <w:r>
        <w:rPr>
          <w:spacing w:val="-3"/>
        </w:rPr>
        <w:t xml:space="preserve"> </w:t>
      </w:r>
      <w:r>
        <w:rPr>
          <w:spacing w:val="-2"/>
        </w:rPr>
        <w:t>Finca</w:t>
      </w:r>
      <w:r>
        <w:rPr>
          <w:spacing w:val="-3"/>
        </w:rPr>
        <w:t xml:space="preserve"> </w:t>
      </w:r>
      <w:r>
        <w:rPr>
          <w:spacing w:val="-2"/>
        </w:rPr>
        <w:t>Llorona.</w:t>
      </w:r>
    </w:p>
    <w:p w14:paraId="719B86AF" w14:textId="77777777" w:rsidR="00030552" w:rsidRDefault="00000000">
      <w:pPr>
        <w:pStyle w:val="Textoindependiente"/>
        <w:spacing w:before="1"/>
      </w:pPr>
      <w:r>
        <w:t>¿Cuenta</w:t>
      </w:r>
      <w:r>
        <w:rPr>
          <w:spacing w:val="-1"/>
        </w:rPr>
        <w:t xml:space="preserve"> </w:t>
      </w:r>
      <w:r>
        <w:t>su</w:t>
      </w:r>
      <w:r>
        <w:rPr>
          <w:spacing w:val="-1"/>
        </w:rPr>
        <w:t xml:space="preserve"> </w:t>
      </w:r>
      <w:r>
        <w:t>hijo/a con</w:t>
      </w:r>
      <w:r>
        <w:rPr>
          <w:spacing w:val="-1"/>
        </w:rPr>
        <w:t xml:space="preserve"> </w:t>
      </w:r>
      <w:r>
        <w:t>un</w:t>
      </w:r>
      <w:r>
        <w:rPr>
          <w:spacing w:val="1"/>
        </w:rPr>
        <w:t xml:space="preserve"> </w:t>
      </w:r>
      <w:r>
        <w:t>espacio</w:t>
      </w:r>
      <w:r>
        <w:rPr>
          <w:spacing w:val="-1"/>
        </w:rPr>
        <w:t xml:space="preserve"> </w:t>
      </w:r>
      <w:r>
        <w:t>iluminado y</w:t>
      </w:r>
      <w:r>
        <w:rPr>
          <w:spacing w:val="-1"/>
        </w:rPr>
        <w:t xml:space="preserve"> </w:t>
      </w:r>
      <w:r>
        <w:t>tranquilo</w:t>
      </w:r>
      <w:r>
        <w:rPr>
          <w:spacing w:val="-1"/>
        </w:rPr>
        <w:t xml:space="preserve"> </w:t>
      </w:r>
      <w:r>
        <w:t>para</w:t>
      </w:r>
      <w:r>
        <w:rPr>
          <w:spacing w:val="-2"/>
        </w:rPr>
        <w:t xml:space="preserve"> </w:t>
      </w:r>
      <w:r>
        <w:t>leer</w:t>
      </w:r>
      <w:r>
        <w:rPr>
          <w:spacing w:val="-1"/>
        </w:rPr>
        <w:t xml:space="preserve"> </w:t>
      </w:r>
      <w:r>
        <w:t>en casa? (Sí</w:t>
      </w:r>
      <w:r>
        <w:rPr>
          <w:spacing w:val="-1"/>
        </w:rPr>
        <w:t xml:space="preserve"> </w:t>
      </w:r>
      <w:r>
        <w:t xml:space="preserve">/ </w:t>
      </w:r>
      <w:r>
        <w:rPr>
          <w:spacing w:val="-5"/>
        </w:rPr>
        <w:t>No)</w:t>
      </w:r>
    </w:p>
    <w:p w14:paraId="768ADF88" w14:textId="77777777" w:rsidR="00030552" w:rsidRDefault="00030552">
      <w:pPr>
        <w:pStyle w:val="Textoindependiente"/>
      </w:pPr>
    </w:p>
    <w:p w14:paraId="48AE5D44" w14:textId="77777777" w:rsidR="00030552" w:rsidRDefault="00000000">
      <w:pPr>
        <w:pStyle w:val="Textoindependiente"/>
        <w:spacing w:line="480" w:lineRule="auto"/>
      </w:pPr>
      <w:r>
        <w:t>¿Cuántos</w:t>
      </w:r>
      <w:r>
        <w:rPr>
          <w:spacing w:val="-12"/>
        </w:rPr>
        <w:t xml:space="preserve"> </w:t>
      </w:r>
      <w:r>
        <w:t>libros</w:t>
      </w:r>
      <w:r>
        <w:rPr>
          <w:spacing w:val="-14"/>
        </w:rPr>
        <w:t xml:space="preserve"> </w:t>
      </w:r>
      <w:r>
        <w:t>o</w:t>
      </w:r>
      <w:r>
        <w:rPr>
          <w:spacing w:val="-13"/>
        </w:rPr>
        <w:t xml:space="preserve"> </w:t>
      </w:r>
      <w:r>
        <w:t>materiales</w:t>
      </w:r>
      <w:r>
        <w:rPr>
          <w:spacing w:val="-13"/>
        </w:rPr>
        <w:t xml:space="preserve"> </w:t>
      </w:r>
      <w:r>
        <w:t>de</w:t>
      </w:r>
      <w:r>
        <w:rPr>
          <w:spacing w:val="-14"/>
        </w:rPr>
        <w:t xml:space="preserve"> </w:t>
      </w:r>
      <w:r>
        <w:t>lectura</w:t>
      </w:r>
      <w:r>
        <w:rPr>
          <w:spacing w:val="-14"/>
        </w:rPr>
        <w:t xml:space="preserve"> </w:t>
      </w:r>
      <w:r>
        <w:t>(cuentos,</w:t>
      </w:r>
      <w:r>
        <w:rPr>
          <w:spacing w:val="-12"/>
        </w:rPr>
        <w:t xml:space="preserve"> </w:t>
      </w:r>
      <w:r>
        <w:t>revistas,</w:t>
      </w:r>
      <w:r>
        <w:rPr>
          <w:spacing w:val="-13"/>
        </w:rPr>
        <w:t xml:space="preserve"> </w:t>
      </w:r>
      <w:r>
        <w:t>periódicos)</w:t>
      </w:r>
      <w:r>
        <w:rPr>
          <w:spacing w:val="-14"/>
        </w:rPr>
        <w:t xml:space="preserve"> </w:t>
      </w:r>
      <w:r>
        <w:t>hay</w:t>
      </w:r>
      <w:r>
        <w:rPr>
          <w:spacing w:val="-13"/>
        </w:rPr>
        <w:t xml:space="preserve"> </w:t>
      </w:r>
      <w:r>
        <w:t>disponibles</w:t>
      </w:r>
      <w:r>
        <w:rPr>
          <w:spacing w:val="-13"/>
        </w:rPr>
        <w:t xml:space="preserve"> </w:t>
      </w:r>
      <w:r>
        <w:t>en</w:t>
      </w:r>
      <w:r>
        <w:rPr>
          <w:spacing w:val="-13"/>
        </w:rPr>
        <w:t xml:space="preserve"> </w:t>
      </w:r>
      <w:r>
        <w:t>su</w:t>
      </w:r>
      <w:r>
        <w:rPr>
          <w:spacing w:val="-13"/>
        </w:rPr>
        <w:t xml:space="preserve"> </w:t>
      </w:r>
      <w:r>
        <w:t>hogar? (Ninguno / 1 a 5 / Más de 5)</w:t>
      </w:r>
    </w:p>
    <w:p w14:paraId="643CD317" w14:textId="77777777" w:rsidR="00030552" w:rsidRDefault="00000000">
      <w:pPr>
        <w:pStyle w:val="Textoindependiente"/>
        <w:spacing w:line="480" w:lineRule="auto"/>
      </w:pPr>
      <w:r>
        <w:t>¿Con qué frecuencia dedica tiempo para leer junto a su hijo/a o escucharle leer? (Diariamente / 2 veces por semana / Nunca)</w:t>
      </w:r>
    </w:p>
    <w:p w14:paraId="0C7B0DF3" w14:textId="77777777" w:rsidR="00030552" w:rsidRDefault="00000000">
      <w:pPr>
        <w:pStyle w:val="Textoindependiente"/>
        <w:spacing w:line="480" w:lineRule="auto"/>
      </w:pPr>
      <w:r>
        <w:t>Durante</w:t>
      </w:r>
      <w:r>
        <w:rPr>
          <w:spacing w:val="-6"/>
        </w:rPr>
        <w:t xml:space="preserve"> </w:t>
      </w:r>
      <w:r>
        <w:t>el</w:t>
      </w:r>
      <w:r>
        <w:rPr>
          <w:spacing w:val="-5"/>
        </w:rPr>
        <w:t xml:space="preserve"> </w:t>
      </w:r>
      <w:r>
        <w:t>"apagón</w:t>
      </w:r>
      <w:r>
        <w:rPr>
          <w:spacing w:val="-6"/>
        </w:rPr>
        <w:t xml:space="preserve"> </w:t>
      </w:r>
      <w:r>
        <w:t>educativo",</w:t>
      </w:r>
      <w:r>
        <w:rPr>
          <w:spacing w:val="-5"/>
        </w:rPr>
        <w:t xml:space="preserve"> </w:t>
      </w:r>
      <w:r>
        <w:t>¿contó</w:t>
      </w:r>
      <w:r>
        <w:rPr>
          <w:spacing w:val="-5"/>
        </w:rPr>
        <w:t xml:space="preserve"> </w:t>
      </w:r>
      <w:r>
        <w:t>usted</w:t>
      </w:r>
      <w:r>
        <w:rPr>
          <w:spacing w:val="-6"/>
        </w:rPr>
        <w:t xml:space="preserve"> </w:t>
      </w:r>
      <w:r>
        <w:t>con</w:t>
      </w:r>
      <w:r>
        <w:rPr>
          <w:spacing w:val="-6"/>
        </w:rPr>
        <w:t xml:space="preserve"> </w:t>
      </w:r>
      <w:r>
        <w:t>las</w:t>
      </w:r>
      <w:r>
        <w:rPr>
          <w:spacing w:val="-6"/>
        </w:rPr>
        <w:t xml:space="preserve"> </w:t>
      </w:r>
      <w:r>
        <w:t>herramientas</w:t>
      </w:r>
      <w:r>
        <w:rPr>
          <w:spacing w:val="-6"/>
        </w:rPr>
        <w:t xml:space="preserve"> </w:t>
      </w:r>
      <w:r>
        <w:t>metodológicas</w:t>
      </w:r>
      <w:r>
        <w:rPr>
          <w:spacing w:val="-6"/>
        </w:rPr>
        <w:t xml:space="preserve"> </w:t>
      </w:r>
      <w:r>
        <w:t>para</w:t>
      </w:r>
      <w:r>
        <w:rPr>
          <w:spacing w:val="-7"/>
        </w:rPr>
        <w:t xml:space="preserve"> </w:t>
      </w:r>
      <w:r>
        <w:t>ayudar</w:t>
      </w:r>
      <w:r>
        <w:rPr>
          <w:spacing w:val="-7"/>
        </w:rPr>
        <w:t xml:space="preserve"> </w:t>
      </w:r>
      <w:r>
        <w:t>a</w:t>
      </w:r>
      <w:r>
        <w:rPr>
          <w:spacing w:val="-7"/>
        </w:rPr>
        <w:t xml:space="preserve"> </w:t>
      </w:r>
      <w:r>
        <w:t>su hijo/a con los folletos de lectura? (Totalmente / Parcialmente / No pude ayudarle)</w:t>
      </w:r>
    </w:p>
    <w:p w14:paraId="67D2C8AA" w14:textId="77777777" w:rsidR="00030552" w:rsidRDefault="00000000">
      <w:pPr>
        <w:pStyle w:val="Textoindependiente"/>
        <w:spacing w:before="1" w:line="480" w:lineRule="auto"/>
      </w:pPr>
      <w:r>
        <w:t>¿Considera que el</w:t>
      </w:r>
      <w:r>
        <w:rPr>
          <w:spacing w:val="19"/>
        </w:rPr>
        <w:t xml:space="preserve"> </w:t>
      </w:r>
      <w:r>
        <w:t>uso</w:t>
      </w:r>
      <w:r>
        <w:rPr>
          <w:spacing w:val="17"/>
        </w:rPr>
        <w:t xml:space="preserve"> </w:t>
      </w:r>
      <w:r>
        <w:t>de redes</w:t>
      </w:r>
      <w:r>
        <w:rPr>
          <w:spacing w:val="17"/>
        </w:rPr>
        <w:t xml:space="preserve"> </w:t>
      </w:r>
      <w:r>
        <w:t>sociales</w:t>
      </w:r>
      <w:r>
        <w:rPr>
          <w:spacing w:val="17"/>
        </w:rPr>
        <w:t xml:space="preserve"> </w:t>
      </w:r>
      <w:r>
        <w:t>y</w:t>
      </w:r>
      <w:r>
        <w:rPr>
          <w:spacing w:val="19"/>
        </w:rPr>
        <w:t xml:space="preserve"> </w:t>
      </w:r>
      <w:r>
        <w:t>celulares</w:t>
      </w:r>
      <w:r>
        <w:rPr>
          <w:spacing w:val="17"/>
        </w:rPr>
        <w:t xml:space="preserve"> </w:t>
      </w:r>
      <w:r>
        <w:t>ha</w:t>
      </w:r>
      <w:r>
        <w:rPr>
          <w:spacing w:val="18"/>
        </w:rPr>
        <w:t xml:space="preserve"> </w:t>
      </w:r>
      <w:r>
        <w:t>disminuido el</w:t>
      </w:r>
      <w:r>
        <w:rPr>
          <w:spacing w:val="17"/>
        </w:rPr>
        <w:t xml:space="preserve"> </w:t>
      </w:r>
      <w:r>
        <w:t>interés</w:t>
      </w:r>
      <w:r>
        <w:rPr>
          <w:spacing w:val="17"/>
        </w:rPr>
        <w:t xml:space="preserve"> </w:t>
      </w:r>
      <w:r>
        <w:t>de</w:t>
      </w:r>
      <w:r>
        <w:rPr>
          <w:spacing w:val="18"/>
        </w:rPr>
        <w:t xml:space="preserve"> </w:t>
      </w:r>
      <w:r>
        <w:t>su</w:t>
      </w:r>
      <w:r>
        <w:rPr>
          <w:spacing w:val="17"/>
        </w:rPr>
        <w:t xml:space="preserve"> </w:t>
      </w:r>
      <w:r>
        <w:t>hijo/a por la lectura de textos largos? (Sí / No / Tal vez</w:t>
      </w:r>
    </w:p>
    <w:p w14:paraId="1C69141A" w14:textId="77777777" w:rsidR="00030552" w:rsidRDefault="00030552">
      <w:pPr>
        <w:pStyle w:val="Textoindependiente"/>
        <w:spacing w:line="480" w:lineRule="auto"/>
        <w:sectPr w:rsidR="00030552">
          <w:headerReference w:type="default" r:id="rId10"/>
          <w:pgSz w:w="12240" w:h="15840"/>
          <w:pgMar w:top="1820" w:right="1080" w:bottom="280" w:left="1440" w:header="0" w:footer="0" w:gutter="0"/>
          <w:cols w:space="720"/>
        </w:sectPr>
      </w:pPr>
    </w:p>
    <w:p w14:paraId="0634E3F8" w14:textId="77777777" w:rsidR="00030552" w:rsidRDefault="00000000">
      <w:pPr>
        <w:pStyle w:val="Prrafodelista"/>
        <w:numPr>
          <w:ilvl w:val="0"/>
          <w:numId w:val="1"/>
        </w:numPr>
        <w:tabs>
          <w:tab w:val="left" w:pos="178"/>
        </w:tabs>
        <w:spacing w:before="79"/>
        <w:ind w:left="178" w:right="2408" w:hanging="178"/>
        <w:jc w:val="right"/>
        <w:rPr>
          <w:sz w:val="24"/>
        </w:rPr>
      </w:pPr>
      <w:r>
        <w:rPr>
          <w:sz w:val="24"/>
        </w:rPr>
        <w:lastRenderedPageBreak/>
        <w:t>Prueba</w:t>
      </w:r>
      <w:r>
        <w:rPr>
          <w:spacing w:val="-2"/>
          <w:sz w:val="24"/>
        </w:rPr>
        <w:t xml:space="preserve"> </w:t>
      </w:r>
      <w:r>
        <w:rPr>
          <w:sz w:val="24"/>
        </w:rPr>
        <w:t>Diagnóstica</w:t>
      </w:r>
      <w:r>
        <w:rPr>
          <w:spacing w:val="-3"/>
          <w:sz w:val="24"/>
        </w:rPr>
        <w:t xml:space="preserve"> </w:t>
      </w:r>
      <w:r>
        <w:rPr>
          <w:sz w:val="24"/>
        </w:rPr>
        <w:t>de Desempeño Lector</w:t>
      </w:r>
      <w:r>
        <w:rPr>
          <w:spacing w:val="-1"/>
          <w:sz w:val="24"/>
        </w:rPr>
        <w:t xml:space="preserve"> </w:t>
      </w:r>
      <w:r>
        <w:rPr>
          <w:sz w:val="24"/>
        </w:rPr>
        <w:t>(Estudiantes</w:t>
      </w:r>
      <w:r>
        <w:rPr>
          <w:spacing w:val="-2"/>
          <w:sz w:val="24"/>
        </w:rPr>
        <w:t xml:space="preserve"> </w:t>
      </w:r>
      <w:r>
        <w:rPr>
          <w:sz w:val="24"/>
        </w:rPr>
        <w:t>de</w:t>
      </w:r>
      <w:r>
        <w:rPr>
          <w:spacing w:val="-2"/>
          <w:sz w:val="24"/>
        </w:rPr>
        <w:t xml:space="preserve"> </w:t>
      </w:r>
      <w:r>
        <w:rPr>
          <w:sz w:val="24"/>
        </w:rPr>
        <w:t xml:space="preserve">Segundo </w:t>
      </w:r>
      <w:r>
        <w:rPr>
          <w:spacing w:val="-2"/>
          <w:sz w:val="24"/>
        </w:rPr>
        <w:t>Ciclo)</w:t>
      </w:r>
    </w:p>
    <w:p w14:paraId="361A4F40" w14:textId="77777777" w:rsidR="00030552" w:rsidRDefault="00030552">
      <w:pPr>
        <w:pStyle w:val="Textoindependiente"/>
      </w:pPr>
    </w:p>
    <w:p w14:paraId="2A5F1FE5" w14:textId="77777777" w:rsidR="00030552" w:rsidRDefault="00000000">
      <w:pPr>
        <w:ind w:right="2398"/>
        <w:jc w:val="right"/>
        <w:rPr>
          <w:i/>
          <w:sz w:val="24"/>
        </w:rPr>
      </w:pPr>
      <w:r>
        <w:rPr>
          <w:i/>
          <w:sz w:val="24"/>
        </w:rPr>
        <w:t>Un</w:t>
      </w:r>
      <w:r>
        <w:rPr>
          <w:i/>
          <w:spacing w:val="-3"/>
          <w:sz w:val="24"/>
        </w:rPr>
        <w:t xml:space="preserve"> </w:t>
      </w:r>
      <w:r>
        <w:rPr>
          <w:i/>
          <w:sz w:val="24"/>
        </w:rPr>
        <w:t>párrafo sobre</w:t>
      </w:r>
      <w:r>
        <w:rPr>
          <w:i/>
          <w:spacing w:val="-1"/>
          <w:sz w:val="24"/>
        </w:rPr>
        <w:t xml:space="preserve"> </w:t>
      </w:r>
      <w:r>
        <w:rPr>
          <w:i/>
          <w:sz w:val="24"/>
        </w:rPr>
        <w:t>la importancia de</w:t>
      </w:r>
      <w:r>
        <w:rPr>
          <w:i/>
          <w:spacing w:val="-2"/>
          <w:sz w:val="24"/>
        </w:rPr>
        <w:t xml:space="preserve"> </w:t>
      </w:r>
      <w:r>
        <w:rPr>
          <w:i/>
          <w:sz w:val="24"/>
        </w:rPr>
        <w:t>los</w:t>
      </w:r>
      <w:r>
        <w:rPr>
          <w:i/>
          <w:spacing w:val="-2"/>
          <w:sz w:val="24"/>
        </w:rPr>
        <w:t xml:space="preserve"> </w:t>
      </w:r>
      <w:r>
        <w:rPr>
          <w:i/>
          <w:sz w:val="24"/>
        </w:rPr>
        <w:t>bosques</w:t>
      </w:r>
      <w:r>
        <w:rPr>
          <w:i/>
          <w:spacing w:val="-1"/>
          <w:sz w:val="24"/>
        </w:rPr>
        <w:t xml:space="preserve"> </w:t>
      </w:r>
      <w:r>
        <w:rPr>
          <w:i/>
          <w:sz w:val="24"/>
        </w:rPr>
        <w:t>en la zona de</w:t>
      </w:r>
      <w:r>
        <w:rPr>
          <w:i/>
          <w:spacing w:val="-1"/>
          <w:sz w:val="24"/>
        </w:rPr>
        <w:t xml:space="preserve"> </w:t>
      </w:r>
      <w:r>
        <w:rPr>
          <w:i/>
          <w:spacing w:val="-2"/>
          <w:sz w:val="24"/>
        </w:rPr>
        <w:t>Osa).</w:t>
      </w:r>
    </w:p>
    <w:p w14:paraId="1E575F46" w14:textId="77777777" w:rsidR="00030552" w:rsidRDefault="00030552">
      <w:pPr>
        <w:pStyle w:val="Textoindependiente"/>
        <w:rPr>
          <w:i/>
        </w:rPr>
      </w:pPr>
    </w:p>
    <w:p w14:paraId="18EEB40F" w14:textId="77777777" w:rsidR="00030552" w:rsidRDefault="00000000">
      <w:pPr>
        <w:spacing w:line="480" w:lineRule="auto"/>
        <w:ind w:left="720" w:right="354"/>
        <w:jc w:val="both"/>
        <w:rPr>
          <w:i/>
          <w:sz w:val="24"/>
        </w:rPr>
      </w:pPr>
      <w:r>
        <w:rPr>
          <w:i/>
          <w:sz w:val="24"/>
        </w:rPr>
        <w:t>"Los bosques del cantón de Osa representan uno de los ecosistemas más biodiversos del mundo, actuando como pulmones vitales que regulan el clima y protegen las cuencas hidrográficas</w:t>
      </w:r>
      <w:r>
        <w:rPr>
          <w:i/>
          <w:spacing w:val="-15"/>
          <w:sz w:val="24"/>
        </w:rPr>
        <w:t xml:space="preserve"> </w:t>
      </w:r>
      <w:r>
        <w:rPr>
          <w:i/>
          <w:sz w:val="24"/>
        </w:rPr>
        <w:t>de</w:t>
      </w:r>
      <w:r>
        <w:rPr>
          <w:i/>
          <w:spacing w:val="-15"/>
          <w:sz w:val="24"/>
        </w:rPr>
        <w:t xml:space="preserve"> </w:t>
      </w:r>
      <w:r>
        <w:rPr>
          <w:i/>
          <w:sz w:val="24"/>
        </w:rPr>
        <w:t>la</w:t>
      </w:r>
      <w:r>
        <w:rPr>
          <w:i/>
          <w:spacing w:val="-14"/>
          <w:sz w:val="24"/>
        </w:rPr>
        <w:t xml:space="preserve"> </w:t>
      </w:r>
      <w:r>
        <w:rPr>
          <w:i/>
          <w:sz w:val="24"/>
        </w:rPr>
        <w:t>región.</w:t>
      </w:r>
      <w:r>
        <w:rPr>
          <w:i/>
          <w:spacing w:val="-14"/>
          <w:sz w:val="24"/>
        </w:rPr>
        <w:t xml:space="preserve"> </w:t>
      </w:r>
      <w:r>
        <w:rPr>
          <w:i/>
          <w:sz w:val="24"/>
        </w:rPr>
        <w:t>Para</w:t>
      </w:r>
      <w:r>
        <w:rPr>
          <w:i/>
          <w:spacing w:val="-14"/>
          <w:sz w:val="24"/>
        </w:rPr>
        <w:t xml:space="preserve"> </w:t>
      </w:r>
      <w:r>
        <w:rPr>
          <w:i/>
          <w:sz w:val="24"/>
        </w:rPr>
        <w:t>las</w:t>
      </w:r>
      <w:r>
        <w:rPr>
          <w:i/>
          <w:spacing w:val="-14"/>
          <w:sz w:val="24"/>
        </w:rPr>
        <w:t xml:space="preserve"> </w:t>
      </w:r>
      <w:r>
        <w:rPr>
          <w:i/>
          <w:sz w:val="24"/>
        </w:rPr>
        <w:t>comunidades</w:t>
      </w:r>
      <w:r>
        <w:rPr>
          <w:i/>
          <w:spacing w:val="-12"/>
          <w:sz w:val="24"/>
        </w:rPr>
        <w:t xml:space="preserve"> </w:t>
      </w:r>
      <w:r>
        <w:rPr>
          <w:i/>
          <w:sz w:val="24"/>
        </w:rPr>
        <w:t>locales,</w:t>
      </w:r>
      <w:r>
        <w:rPr>
          <w:i/>
          <w:spacing w:val="-14"/>
          <w:sz w:val="24"/>
        </w:rPr>
        <w:t xml:space="preserve"> </w:t>
      </w:r>
      <w:r>
        <w:rPr>
          <w:i/>
          <w:sz w:val="24"/>
        </w:rPr>
        <w:t>estos</w:t>
      </w:r>
      <w:r>
        <w:rPr>
          <w:i/>
          <w:spacing w:val="-14"/>
          <w:sz w:val="24"/>
        </w:rPr>
        <w:t xml:space="preserve"> </w:t>
      </w:r>
      <w:r>
        <w:rPr>
          <w:i/>
          <w:sz w:val="24"/>
        </w:rPr>
        <w:t>recursos</w:t>
      </w:r>
      <w:r>
        <w:rPr>
          <w:i/>
          <w:spacing w:val="-14"/>
          <w:sz w:val="24"/>
        </w:rPr>
        <w:t xml:space="preserve"> </w:t>
      </w:r>
      <w:r>
        <w:rPr>
          <w:i/>
          <w:sz w:val="24"/>
        </w:rPr>
        <w:t>forestales</w:t>
      </w:r>
      <w:r>
        <w:rPr>
          <w:i/>
          <w:spacing w:val="-14"/>
          <w:sz w:val="24"/>
        </w:rPr>
        <w:t xml:space="preserve"> </w:t>
      </w:r>
      <w:r>
        <w:rPr>
          <w:i/>
          <w:sz w:val="24"/>
        </w:rPr>
        <w:t>no</w:t>
      </w:r>
      <w:r>
        <w:rPr>
          <w:i/>
          <w:spacing w:val="-14"/>
          <w:sz w:val="24"/>
        </w:rPr>
        <w:t xml:space="preserve"> </w:t>
      </w:r>
      <w:r>
        <w:rPr>
          <w:i/>
          <w:sz w:val="24"/>
        </w:rPr>
        <w:t>solo son</w:t>
      </w:r>
      <w:r>
        <w:rPr>
          <w:i/>
          <w:spacing w:val="-14"/>
          <w:sz w:val="24"/>
        </w:rPr>
        <w:t xml:space="preserve"> </w:t>
      </w:r>
      <w:r>
        <w:rPr>
          <w:i/>
          <w:sz w:val="24"/>
        </w:rPr>
        <w:t>refugio</w:t>
      </w:r>
      <w:r>
        <w:rPr>
          <w:i/>
          <w:spacing w:val="-14"/>
          <w:sz w:val="24"/>
        </w:rPr>
        <w:t xml:space="preserve"> </w:t>
      </w:r>
      <w:r>
        <w:rPr>
          <w:i/>
          <w:sz w:val="24"/>
        </w:rPr>
        <w:t>de</w:t>
      </w:r>
      <w:r>
        <w:rPr>
          <w:i/>
          <w:spacing w:val="-13"/>
          <w:sz w:val="24"/>
        </w:rPr>
        <w:t xml:space="preserve"> </w:t>
      </w:r>
      <w:r>
        <w:rPr>
          <w:i/>
          <w:sz w:val="24"/>
        </w:rPr>
        <w:t>especies</w:t>
      </w:r>
      <w:r>
        <w:rPr>
          <w:i/>
          <w:spacing w:val="-14"/>
          <w:sz w:val="24"/>
        </w:rPr>
        <w:t xml:space="preserve"> </w:t>
      </w:r>
      <w:r>
        <w:rPr>
          <w:i/>
          <w:sz w:val="24"/>
        </w:rPr>
        <w:t>únicas,</w:t>
      </w:r>
      <w:r>
        <w:rPr>
          <w:i/>
          <w:spacing w:val="-15"/>
          <w:sz w:val="24"/>
        </w:rPr>
        <w:t xml:space="preserve"> </w:t>
      </w:r>
      <w:r>
        <w:rPr>
          <w:i/>
          <w:sz w:val="24"/>
        </w:rPr>
        <w:t>sino</w:t>
      </w:r>
      <w:r>
        <w:rPr>
          <w:i/>
          <w:spacing w:val="-14"/>
          <w:sz w:val="24"/>
        </w:rPr>
        <w:t xml:space="preserve"> </w:t>
      </w:r>
      <w:r>
        <w:rPr>
          <w:i/>
          <w:sz w:val="24"/>
        </w:rPr>
        <w:t>que</w:t>
      </w:r>
      <w:r>
        <w:rPr>
          <w:i/>
          <w:spacing w:val="-15"/>
          <w:sz w:val="24"/>
        </w:rPr>
        <w:t xml:space="preserve"> </w:t>
      </w:r>
      <w:r>
        <w:rPr>
          <w:i/>
          <w:sz w:val="24"/>
        </w:rPr>
        <w:t>también</w:t>
      </w:r>
      <w:r>
        <w:rPr>
          <w:i/>
          <w:spacing w:val="-13"/>
          <w:sz w:val="24"/>
        </w:rPr>
        <w:t xml:space="preserve"> </w:t>
      </w:r>
      <w:r>
        <w:rPr>
          <w:i/>
          <w:sz w:val="24"/>
        </w:rPr>
        <w:t>son</w:t>
      </w:r>
      <w:r>
        <w:rPr>
          <w:i/>
          <w:spacing w:val="-14"/>
          <w:sz w:val="24"/>
        </w:rPr>
        <w:t xml:space="preserve"> </w:t>
      </w:r>
      <w:r>
        <w:rPr>
          <w:i/>
          <w:sz w:val="24"/>
        </w:rPr>
        <w:t>el</w:t>
      </w:r>
      <w:r>
        <w:rPr>
          <w:i/>
          <w:spacing w:val="-14"/>
          <w:sz w:val="24"/>
        </w:rPr>
        <w:t xml:space="preserve"> </w:t>
      </w:r>
      <w:r>
        <w:rPr>
          <w:i/>
          <w:sz w:val="24"/>
        </w:rPr>
        <w:t>sustento</w:t>
      </w:r>
      <w:r>
        <w:rPr>
          <w:i/>
          <w:spacing w:val="-14"/>
          <w:sz w:val="24"/>
        </w:rPr>
        <w:t xml:space="preserve"> </w:t>
      </w:r>
      <w:r>
        <w:rPr>
          <w:i/>
          <w:sz w:val="24"/>
        </w:rPr>
        <w:t>de</w:t>
      </w:r>
      <w:r>
        <w:rPr>
          <w:i/>
          <w:spacing w:val="-13"/>
          <w:sz w:val="24"/>
        </w:rPr>
        <w:t xml:space="preserve"> </w:t>
      </w:r>
      <w:r>
        <w:rPr>
          <w:i/>
          <w:sz w:val="24"/>
        </w:rPr>
        <w:t>actividades</w:t>
      </w:r>
      <w:r>
        <w:rPr>
          <w:i/>
          <w:spacing w:val="-14"/>
          <w:sz w:val="24"/>
        </w:rPr>
        <w:t xml:space="preserve"> </w:t>
      </w:r>
      <w:r>
        <w:rPr>
          <w:i/>
          <w:sz w:val="24"/>
        </w:rPr>
        <w:t>económicas sostenibles</w:t>
      </w:r>
      <w:r>
        <w:rPr>
          <w:i/>
          <w:spacing w:val="-4"/>
          <w:sz w:val="24"/>
        </w:rPr>
        <w:t xml:space="preserve"> </w:t>
      </w:r>
      <w:r>
        <w:rPr>
          <w:i/>
          <w:sz w:val="24"/>
        </w:rPr>
        <w:t>y</w:t>
      </w:r>
      <w:r>
        <w:rPr>
          <w:i/>
          <w:spacing w:val="-4"/>
          <w:sz w:val="24"/>
        </w:rPr>
        <w:t xml:space="preserve"> </w:t>
      </w:r>
      <w:r>
        <w:rPr>
          <w:i/>
          <w:sz w:val="24"/>
        </w:rPr>
        <w:t>una</w:t>
      </w:r>
      <w:r>
        <w:rPr>
          <w:i/>
          <w:spacing w:val="-3"/>
          <w:sz w:val="24"/>
        </w:rPr>
        <w:t xml:space="preserve"> </w:t>
      </w:r>
      <w:r>
        <w:rPr>
          <w:i/>
          <w:sz w:val="24"/>
        </w:rPr>
        <w:t>barrera</w:t>
      </w:r>
      <w:r>
        <w:rPr>
          <w:i/>
          <w:spacing w:val="-3"/>
          <w:sz w:val="24"/>
        </w:rPr>
        <w:t xml:space="preserve"> </w:t>
      </w:r>
      <w:r>
        <w:rPr>
          <w:i/>
          <w:sz w:val="24"/>
        </w:rPr>
        <w:t>natural</w:t>
      </w:r>
      <w:r>
        <w:rPr>
          <w:i/>
          <w:spacing w:val="-3"/>
          <w:sz w:val="24"/>
        </w:rPr>
        <w:t xml:space="preserve"> </w:t>
      </w:r>
      <w:r>
        <w:rPr>
          <w:i/>
          <w:sz w:val="24"/>
        </w:rPr>
        <w:t>contra</w:t>
      </w:r>
      <w:r>
        <w:rPr>
          <w:i/>
          <w:spacing w:val="-3"/>
          <w:sz w:val="24"/>
        </w:rPr>
        <w:t xml:space="preserve"> </w:t>
      </w:r>
      <w:r>
        <w:rPr>
          <w:i/>
          <w:sz w:val="24"/>
        </w:rPr>
        <w:t>la</w:t>
      </w:r>
      <w:r>
        <w:rPr>
          <w:i/>
          <w:spacing w:val="-3"/>
          <w:sz w:val="24"/>
        </w:rPr>
        <w:t xml:space="preserve"> </w:t>
      </w:r>
      <w:r>
        <w:rPr>
          <w:i/>
          <w:sz w:val="24"/>
        </w:rPr>
        <w:t>erosión</w:t>
      </w:r>
      <w:r>
        <w:rPr>
          <w:i/>
          <w:spacing w:val="-3"/>
          <w:sz w:val="24"/>
        </w:rPr>
        <w:t xml:space="preserve"> </w:t>
      </w:r>
      <w:r>
        <w:rPr>
          <w:i/>
          <w:sz w:val="24"/>
        </w:rPr>
        <w:t>de</w:t>
      </w:r>
      <w:r>
        <w:rPr>
          <w:i/>
          <w:spacing w:val="-4"/>
          <w:sz w:val="24"/>
        </w:rPr>
        <w:t xml:space="preserve"> </w:t>
      </w:r>
      <w:r>
        <w:rPr>
          <w:i/>
          <w:sz w:val="24"/>
        </w:rPr>
        <w:t>los</w:t>
      </w:r>
      <w:r>
        <w:rPr>
          <w:i/>
          <w:spacing w:val="-4"/>
          <w:sz w:val="24"/>
        </w:rPr>
        <w:t xml:space="preserve"> </w:t>
      </w:r>
      <w:r>
        <w:rPr>
          <w:i/>
          <w:sz w:val="24"/>
        </w:rPr>
        <w:t>suelos.</w:t>
      </w:r>
      <w:r>
        <w:rPr>
          <w:i/>
          <w:spacing w:val="-3"/>
          <w:sz w:val="24"/>
        </w:rPr>
        <w:t xml:space="preserve"> </w:t>
      </w:r>
      <w:r>
        <w:rPr>
          <w:i/>
          <w:sz w:val="24"/>
        </w:rPr>
        <w:t>La</w:t>
      </w:r>
      <w:r>
        <w:rPr>
          <w:i/>
          <w:spacing w:val="-3"/>
          <w:sz w:val="24"/>
        </w:rPr>
        <w:t xml:space="preserve"> </w:t>
      </w:r>
      <w:r>
        <w:rPr>
          <w:i/>
          <w:sz w:val="24"/>
        </w:rPr>
        <w:t>conservación</w:t>
      </w:r>
      <w:r>
        <w:rPr>
          <w:i/>
          <w:spacing w:val="-3"/>
          <w:sz w:val="24"/>
        </w:rPr>
        <w:t xml:space="preserve"> </w:t>
      </w:r>
      <w:r>
        <w:rPr>
          <w:i/>
          <w:sz w:val="24"/>
        </w:rPr>
        <w:t>de</w:t>
      </w:r>
      <w:r>
        <w:rPr>
          <w:i/>
          <w:spacing w:val="-3"/>
          <w:sz w:val="24"/>
        </w:rPr>
        <w:t xml:space="preserve"> </w:t>
      </w:r>
      <w:r>
        <w:rPr>
          <w:i/>
          <w:sz w:val="24"/>
        </w:rPr>
        <w:t xml:space="preserve">este </w:t>
      </w:r>
      <w:r>
        <w:rPr>
          <w:i/>
          <w:spacing w:val="-2"/>
          <w:sz w:val="24"/>
        </w:rPr>
        <w:t>entorno</w:t>
      </w:r>
      <w:r>
        <w:rPr>
          <w:i/>
          <w:spacing w:val="-6"/>
          <w:sz w:val="24"/>
        </w:rPr>
        <w:t xml:space="preserve"> </w:t>
      </w:r>
      <w:r>
        <w:rPr>
          <w:i/>
          <w:spacing w:val="-2"/>
          <w:sz w:val="24"/>
        </w:rPr>
        <w:t>es</w:t>
      </w:r>
      <w:r>
        <w:rPr>
          <w:i/>
          <w:spacing w:val="-6"/>
          <w:sz w:val="24"/>
        </w:rPr>
        <w:t xml:space="preserve"> </w:t>
      </w:r>
      <w:r>
        <w:rPr>
          <w:i/>
          <w:spacing w:val="-2"/>
          <w:sz w:val="24"/>
        </w:rPr>
        <w:t>fundamental</w:t>
      </w:r>
      <w:r>
        <w:rPr>
          <w:i/>
          <w:spacing w:val="-5"/>
          <w:sz w:val="24"/>
        </w:rPr>
        <w:t xml:space="preserve"> </w:t>
      </w:r>
      <w:r>
        <w:rPr>
          <w:i/>
          <w:spacing w:val="-2"/>
          <w:sz w:val="24"/>
        </w:rPr>
        <w:t>para</w:t>
      </w:r>
      <w:r>
        <w:rPr>
          <w:i/>
          <w:spacing w:val="-6"/>
          <w:sz w:val="24"/>
        </w:rPr>
        <w:t xml:space="preserve"> </w:t>
      </w:r>
      <w:r>
        <w:rPr>
          <w:i/>
          <w:spacing w:val="-2"/>
          <w:sz w:val="24"/>
        </w:rPr>
        <w:t>garantizar</w:t>
      </w:r>
      <w:r>
        <w:rPr>
          <w:i/>
          <w:spacing w:val="-5"/>
          <w:sz w:val="24"/>
        </w:rPr>
        <w:t xml:space="preserve"> </w:t>
      </w:r>
      <w:r>
        <w:rPr>
          <w:i/>
          <w:spacing w:val="-2"/>
          <w:sz w:val="24"/>
        </w:rPr>
        <w:t>el</w:t>
      </w:r>
      <w:r>
        <w:rPr>
          <w:i/>
          <w:spacing w:val="-5"/>
          <w:sz w:val="24"/>
        </w:rPr>
        <w:t xml:space="preserve"> </w:t>
      </w:r>
      <w:r>
        <w:rPr>
          <w:i/>
          <w:spacing w:val="-2"/>
          <w:sz w:val="24"/>
        </w:rPr>
        <w:t>equilibrio</w:t>
      </w:r>
      <w:r>
        <w:rPr>
          <w:i/>
          <w:spacing w:val="-5"/>
          <w:sz w:val="24"/>
        </w:rPr>
        <w:t xml:space="preserve"> </w:t>
      </w:r>
      <w:r>
        <w:rPr>
          <w:i/>
          <w:spacing w:val="-2"/>
          <w:sz w:val="24"/>
        </w:rPr>
        <w:t>ambiental</w:t>
      </w:r>
      <w:r>
        <w:rPr>
          <w:i/>
          <w:spacing w:val="-5"/>
          <w:sz w:val="24"/>
        </w:rPr>
        <w:t xml:space="preserve"> </w:t>
      </w:r>
      <w:r>
        <w:rPr>
          <w:i/>
          <w:spacing w:val="-2"/>
          <w:sz w:val="24"/>
        </w:rPr>
        <w:t>y</w:t>
      </w:r>
      <w:r>
        <w:rPr>
          <w:i/>
          <w:spacing w:val="-8"/>
          <w:sz w:val="24"/>
        </w:rPr>
        <w:t xml:space="preserve"> </w:t>
      </w:r>
      <w:r>
        <w:rPr>
          <w:i/>
          <w:spacing w:val="-2"/>
          <w:sz w:val="24"/>
        </w:rPr>
        <w:t>el</w:t>
      </w:r>
      <w:r>
        <w:rPr>
          <w:i/>
          <w:spacing w:val="-5"/>
          <w:sz w:val="24"/>
        </w:rPr>
        <w:t xml:space="preserve"> </w:t>
      </w:r>
      <w:r>
        <w:rPr>
          <w:i/>
          <w:spacing w:val="-2"/>
          <w:sz w:val="24"/>
        </w:rPr>
        <w:t>bienestar</w:t>
      </w:r>
      <w:r>
        <w:rPr>
          <w:i/>
          <w:spacing w:val="-5"/>
          <w:sz w:val="24"/>
        </w:rPr>
        <w:t xml:space="preserve"> </w:t>
      </w:r>
      <w:r>
        <w:rPr>
          <w:i/>
          <w:spacing w:val="-2"/>
          <w:sz w:val="24"/>
        </w:rPr>
        <w:t>de</w:t>
      </w:r>
      <w:r>
        <w:rPr>
          <w:i/>
          <w:spacing w:val="-8"/>
          <w:sz w:val="24"/>
        </w:rPr>
        <w:t xml:space="preserve"> </w:t>
      </w:r>
      <w:r>
        <w:rPr>
          <w:i/>
          <w:spacing w:val="-2"/>
          <w:sz w:val="24"/>
        </w:rPr>
        <w:t>las</w:t>
      </w:r>
      <w:r>
        <w:rPr>
          <w:i/>
          <w:spacing w:val="-5"/>
          <w:sz w:val="24"/>
        </w:rPr>
        <w:t xml:space="preserve"> </w:t>
      </w:r>
      <w:r>
        <w:rPr>
          <w:i/>
          <w:spacing w:val="-2"/>
          <w:sz w:val="24"/>
        </w:rPr>
        <w:t xml:space="preserve">futuras </w:t>
      </w:r>
      <w:r>
        <w:rPr>
          <w:i/>
          <w:sz w:val="24"/>
        </w:rPr>
        <w:t>generaciones que habitan en la zona sur de Costa Rica."</w:t>
      </w:r>
    </w:p>
    <w:p w14:paraId="187E5CB2" w14:textId="77777777" w:rsidR="00030552" w:rsidRDefault="00030552">
      <w:pPr>
        <w:pStyle w:val="Textoindependiente"/>
        <w:rPr>
          <w:i/>
        </w:rPr>
      </w:pPr>
    </w:p>
    <w:p w14:paraId="42B6E9D0" w14:textId="77777777" w:rsidR="00030552" w:rsidRDefault="00030552">
      <w:pPr>
        <w:pStyle w:val="Textoindependiente"/>
        <w:rPr>
          <w:i/>
        </w:rPr>
      </w:pPr>
    </w:p>
    <w:p w14:paraId="7E349F89" w14:textId="77777777" w:rsidR="00030552" w:rsidRDefault="00030552">
      <w:pPr>
        <w:pStyle w:val="Textoindependiente"/>
        <w:rPr>
          <w:i/>
        </w:rPr>
      </w:pPr>
    </w:p>
    <w:p w14:paraId="43D935D8" w14:textId="77777777" w:rsidR="00030552" w:rsidRDefault="00030552">
      <w:pPr>
        <w:pStyle w:val="Textoindependiente"/>
        <w:rPr>
          <w:i/>
        </w:rPr>
      </w:pPr>
    </w:p>
    <w:p w14:paraId="7EF368AC" w14:textId="77777777" w:rsidR="00030552" w:rsidRDefault="00030552">
      <w:pPr>
        <w:pStyle w:val="Textoindependiente"/>
        <w:rPr>
          <w:i/>
        </w:rPr>
      </w:pPr>
    </w:p>
    <w:p w14:paraId="5B037A14" w14:textId="77777777" w:rsidR="00030552" w:rsidRDefault="00030552">
      <w:pPr>
        <w:pStyle w:val="Textoindependiente"/>
        <w:spacing w:before="2"/>
        <w:rPr>
          <w:i/>
        </w:rPr>
      </w:pPr>
    </w:p>
    <w:p w14:paraId="2F6F4B2D" w14:textId="77777777" w:rsidR="00030552" w:rsidRDefault="00000000">
      <w:pPr>
        <w:pStyle w:val="Prrafodelista"/>
        <w:numPr>
          <w:ilvl w:val="1"/>
          <w:numId w:val="1"/>
        </w:numPr>
        <w:tabs>
          <w:tab w:val="left" w:pos="719"/>
        </w:tabs>
        <w:ind w:left="719" w:hanging="359"/>
        <w:rPr>
          <w:sz w:val="24"/>
        </w:rPr>
      </w:pPr>
      <w:r>
        <w:rPr>
          <w:sz w:val="24"/>
        </w:rPr>
        <w:t>Nivel</w:t>
      </w:r>
      <w:r>
        <w:rPr>
          <w:spacing w:val="-2"/>
          <w:sz w:val="24"/>
        </w:rPr>
        <w:t xml:space="preserve"> </w:t>
      </w:r>
      <w:r>
        <w:rPr>
          <w:sz w:val="24"/>
        </w:rPr>
        <w:t>Literal:</w:t>
      </w:r>
      <w:r>
        <w:rPr>
          <w:spacing w:val="-1"/>
          <w:sz w:val="24"/>
        </w:rPr>
        <w:t xml:space="preserve"> </w:t>
      </w:r>
      <w:r>
        <w:rPr>
          <w:sz w:val="24"/>
        </w:rPr>
        <w:t>¿Cuál</w:t>
      </w:r>
      <w:r>
        <w:rPr>
          <w:spacing w:val="-1"/>
          <w:sz w:val="24"/>
        </w:rPr>
        <w:t xml:space="preserve"> </w:t>
      </w:r>
      <w:r>
        <w:rPr>
          <w:sz w:val="24"/>
        </w:rPr>
        <w:t>es</w:t>
      </w:r>
      <w:r>
        <w:rPr>
          <w:spacing w:val="-2"/>
          <w:sz w:val="24"/>
        </w:rPr>
        <w:t xml:space="preserve"> </w:t>
      </w:r>
      <w:r>
        <w:rPr>
          <w:sz w:val="24"/>
        </w:rPr>
        <w:t>el</w:t>
      </w:r>
      <w:r>
        <w:rPr>
          <w:spacing w:val="1"/>
          <w:sz w:val="24"/>
        </w:rPr>
        <w:t xml:space="preserve"> </w:t>
      </w:r>
      <w:r>
        <w:rPr>
          <w:sz w:val="24"/>
        </w:rPr>
        <w:t>tema</w:t>
      </w:r>
      <w:r>
        <w:rPr>
          <w:spacing w:val="-2"/>
          <w:sz w:val="24"/>
        </w:rPr>
        <w:t xml:space="preserve"> </w:t>
      </w:r>
      <w:r>
        <w:rPr>
          <w:sz w:val="24"/>
        </w:rPr>
        <w:t>principal</w:t>
      </w:r>
      <w:r>
        <w:rPr>
          <w:spacing w:val="-1"/>
          <w:sz w:val="24"/>
        </w:rPr>
        <w:t xml:space="preserve"> </w:t>
      </w:r>
      <w:r>
        <w:rPr>
          <w:sz w:val="24"/>
        </w:rPr>
        <w:t>que</w:t>
      </w:r>
      <w:r>
        <w:rPr>
          <w:spacing w:val="-2"/>
          <w:sz w:val="24"/>
        </w:rPr>
        <w:t xml:space="preserve"> </w:t>
      </w:r>
      <w:r>
        <w:rPr>
          <w:sz w:val="24"/>
        </w:rPr>
        <w:t>menciona</w:t>
      </w:r>
      <w:r>
        <w:rPr>
          <w:spacing w:val="-1"/>
          <w:sz w:val="24"/>
        </w:rPr>
        <w:t xml:space="preserve"> </w:t>
      </w:r>
      <w:r>
        <w:rPr>
          <w:sz w:val="24"/>
        </w:rPr>
        <w:t>el</w:t>
      </w:r>
      <w:r>
        <w:rPr>
          <w:spacing w:val="-1"/>
          <w:sz w:val="24"/>
        </w:rPr>
        <w:t xml:space="preserve"> </w:t>
      </w:r>
      <w:r>
        <w:rPr>
          <w:spacing w:val="-2"/>
          <w:sz w:val="24"/>
        </w:rPr>
        <w:t>texto?</w:t>
      </w:r>
    </w:p>
    <w:p w14:paraId="5BA3C521" w14:textId="77777777" w:rsidR="00030552" w:rsidRDefault="00030552">
      <w:pPr>
        <w:pStyle w:val="Textoindependiente"/>
      </w:pPr>
    </w:p>
    <w:p w14:paraId="34CE5D47" w14:textId="77777777" w:rsidR="00030552" w:rsidRDefault="00000000">
      <w:pPr>
        <w:pStyle w:val="Prrafodelista"/>
        <w:numPr>
          <w:ilvl w:val="1"/>
          <w:numId w:val="1"/>
        </w:numPr>
        <w:tabs>
          <w:tab w:val="left" w:pos="720"/>
        </w:tabs>
        <w:spacing w:line="480" w:lineRule="auto"/>
        <w:ind w:right="359"/>
        <w:rPr>
          <w:sz w:val="24"/>
        </w:rPr>
      </w:pPr>
      <w:r>
        <w:rPr>
          <w:sz w:val="24"/>
        </w:rPr>
        <w:t>Nivel Inferencial: Según lo leído, ¿qué sucedería si las condiciones descritas en el texto</w:t>
      </w:r>
      <w:r>
        <w:rPr>
          <w:spacing w:val="40"/>
          <w:sz w:val="24"/>
        </w:rPr>
        <w:t xml:space="preserve"> </w:t>
      </w:r>
      <w:r>
        <w:rPr>
          <w:sz w:val="24"/>
        </w:rPr>
        <w:t>cambiaran drásticamente?</w:t>
      </w:r>
    </w:p>
    <w:p w14:paraId="6BDD41E9" w14:textId="77777777" w:rsidR="00030552" w:rsidRDefault="00000000">
      <w:pPr>
        <w:pStyle w:val="Prrafodelista"/>
        <w:numPr>
          <w:ilvl w:val="1"/>
          <w:numId w:val="1"/>
        </w:numPr>
        <w:tabs>
          <w:tab w:val="left" w:pos="720"/>
        </w:tabs>
        <w:spacing w:line="480" w:lineRule="auto"/>
        <w:ind w:right="361"/>
        <w:rPr>
          <w:sz w:val="24"/>
        </w:rPr>
      </w:pPr>
      <w:r>
        <w:rPr>
          <w:sz w:val="24"/>
        </w:rPr>
        <w:t>Nivel</w:t>
      </w:r>
      <w:r>
        <w:rPr>
          <w:spacing w:val="-4"/>
          <w:sz w:val="24"/>
        </w:rPr>
        <w:t xml:space="preserve"> </w:t>
      </w:r>
      <w:r>
        <w:rPr>
          <w:sz w:val="24"/>
        </w:rPr>
        <w:t>Crítico:</w:t>
      </w:r>
      <w:r>
        <w:rPr>
          <w:spacing w:val="-5"/>
          <w:sz w:val="24"/>
        </w:rPr>
        <w:t xml:space="preserve"> </w:t>
      </w:r>
      <w:r>
        <w:rPr>
          <w:sz w:val="24"/>
        </w:rPr>
        <w:t>¿Por</w:t>
      </w:r>
      <w:r>
        <w:rPr>
          <w:spacing w:val="-6"/>
          <w:sz w:val="24"/>
        </w:rPr>
        <w:t xml:space="preserve"> </w:t>
      </w:r>
      <w:r>
        <w:rPr>
          <w:sz w:val="24"/>
        </w:rPr>
        <w:t>qué</w:t>
      </w:r>
      <w:r>
        <w:rPr>
          <w:spacing w:val="-6"/>
          <w:sz w:val="24"/>
        </w:rPr>
        <w:t xml:space="preserve"> </w:t>
      </w:r>
      <w:r>
        <w:rPr>
          <w:sz w:val="24"/>
        </w:rPr>
        <w:t>crees</w:t>
      </w:r>
      <w:r>
        <w:rPr>
          <w:spacing w:val="-5"/>
          <w:sz w:val="24"/>
        </w:rPr>
        <w:t xml:space="preserve"> </w:t>
      </w:r>
      <w:r>
        <w:rPr>
          <w:sz w:val="24"/>
        </w:rPr>
        <w:t>que</w:t>
      </w:r>
      <w:r>
        <w:rPr>
          <w:spacing w:val="-6"/>
          <w:sz w:val="24"/>
        </w:rPr>
        <w:t xml:space="preserve"> </w:t>
      </w:r>
      <w:r>
        <w:rPr>
          <w:sz w:val="24"/>
        </w:rPr>
        <w:t>es</w:t>
      </w:r>
      <w:r>
        <w:rPr>
          <w:spacing w:val="-5"/>
          <w:sz w:val="24"/>
        </w:rPr>
        <w:t xml:space="preserve"> </w:t>
      </w:r>
      <w:r>
        <w:rPr>
          <w:sz w:val="24"/>
        </w:rPr>
        <w:t>importante</w:t>
      </w:r>
      <w:r>
        <w:rPr>
          <w:spacing w:val="-5"/>
          <w:sz w:val="24"/>
        </w:rPr>
        <w:t xml:space="preserve"> </w:t>
      </w:r>
      <w:r>
        <w:rPr>
          <w:sz w:val="24"/>
        </w:rPr>
        <w:t>que</w:t>
      </w:r>
      <w:r>
        <w:rPr>
          <w:spacing w:val="-6"/>
          <w:sz w:val="24"/>
        </w:rPr>
        <w:t xml:space="preserve"> </w:t>
      </w:r>
      <w:r>
        <w:rPr>
          <w:sz w:val="24"/>
        </w:rPr>
        <w:t>los</w:t>
      </w:r>
      <w:r>
        <w:rPr>
          <w:spacing w:val="-4"/>
          <w:sz w:val="24"/>
        </w:rPr>
        <w:t xml:space="preserve"> </w:t>
      </w:r>
      <w:r>
        <w:rPr>
          <w:sz w:val="24"/>
        </w:rPr>
        <w:t>niños</w:t>
      </w:r>
      <w:r>
        <w:rPr>
          <w:spacing w:val="-4"/>
          <w:sz w:val="24"/>
        </w:rPr>
        <w:t xml:space="preserve"> </w:t>
      </w:r>
      <w:r>
        <w:rPr>
          <w:sz w:val="24"/>
        </w:rPr>
        <w:t>de</w:t>
      </w:r>
      <w:r>
        <w:rPr>
          <w:spacing w:val="-6"/>
          <w:sz w:val="24"/>
        </w:rPr>
        <w:t xml:space="preserve"> </w:t>
      </w:r>
      <w:r>
        <w:rPr>
          <w:sz w:val="24"/>
        </w:rPr>
        <w:t>tu</w:t>
      </w:r>
      <w:r>
        <w:rPr>
          <w:spacing w:val="-4"/>
          <w:sz w:val="24"/>
        </w:rPr>
        <w:t xml:space="preserve"> </w:t>
      </w:r>
      <w:r>
        <w:rPr>
          <w:sz w:val="24"/>
        </w:rPr>
        <w:t>comunidad</w:t>
      </w:r>
      <w:r>
        <w:rPr>
          <w:spacing w:val="-5"/>
          <w:sz w:val="24"/>
        </w:rPr>
        <w:t xml:space="preserve"> </w:t>
      </w:r>
      <w:r>
        <w:rPr>
          <w:sz w:val="24"/>
        </w:rPr>
        <w:t>dominen</w:t>
      </w:r>
      <w:r>
        <w:rPr>
          <w:spacing w:val="-5"/>
          <w:sz w:val="24"/>
        </w:rPr>
        <w:t xml:space="preserve"> </w:t>
      </w:r>
      <w:r>
        <w:rPr>
          <w:sz w:val="24"/>
        </w:rPr>
        <w:t>la lectura de este tipo de información?</w:t>
      </w:r>
    </w:p>
    <w:p w14:paraId="22366EAC" w14:textId="77777777" w:rsidR="00030552" w:rsidRDefault="00030552">
      <w:pPr>
        <w:pStyle w:val="Prrafodelista"/>
        <w:spacing w:line="480" w:lineRule="auto"/>
        <w:rPr>
          <w:sz w:val="24"/>
        </w:rPr>
        <w:sectPr w:rsidR="00030552">
          <w:headerReference w:type="default" r:id="rId11"/>
          <w:pgSz w:w="12240" w:h="15840"/>
          <w:pgMar w:top="1360" w:right="1080" w:bottom="280" w:left="1440" w:header="0" w:footer="0" w:gutter="0"/>
          <w:cols w:space="720"/>
        </w:sectPr>
      </w:pPr>
    </w:p>
    <w:p w14:paraId="1D408D09" w14:textId="77777777" w:rsidR="00030552" w:rsidRDefault="00030552">
      <w:pPr>
        <w:pStyle w:val="Textoindependiente"/>
      </w:pPr>
    </w:p>
    <w:p w14:paraId="506F4FDC" w14:textId="77777777" w:rsidR="00030552" w:rsidRDefault="00030552">
      <w:pPr>
        <w:pStyle w:val="Textoindependiente"/>
      </w:pPr>
    </w:p>
    <w:p w14:paraId="59579099" w14:textId="77777777" w:rsidR="00030552" w:rsidRDefault="00030552">
      <w:pPr>
        <w:pStyle w:val="Textoindependiente"/>
      </w:pPr>
    </w:p>
    <w:p w14:paraId="0F532A15" w14:textId="77777777" w:rsidR="00030552" w:rsidRDefault="00030552">
      <w:pPr>
        <w:pStyle w:val="Textoindependiente"/>
        <w:spacing w:before="171"/>
      </w:pPr>
    </w:p>
    <w:p w14:paraId="04821BB5" w14:textId="77777777" w:rsidR="00030552" w:rsidRDefault="00000000">
      <w:pPr>
        <w:pStyle w:val="Prrafodelista"/>
        <w:numPr>
          <w:ilvl w:val="0"/>
          <w:numId w:val="1"/>
        </w:numPr>
        <w:tabs>
          <w:tab w:val="left" w:pos="240"/>
        </w:tabs>
        <w:rPr>
          <w:sz w:val="24"/>
        </w:rPr>
      </w:pPr>
      <w:r>
        <w:rPr>
          <w:sz w:val="24"/>
        </w:rPr>
        <w:t>Mediación</w:t>
      </w:r>
      <w:r>
        <w:rPr>
          <w:spacing w:val="-2"/>
          <w:sz w:val="24"/>
        </w:rPr>
        <w:t xml:space="preserve"> </w:t>
      </w:r>
      <w:r>
        <w:rPr>
          <w:sz w:val="24"/>
        </w:rPr>
        <w:t>pedagógica</w:t>
      </w:r>
      <w:r>
        <w:rPr>
          <w:spacing w:val="-1"/>
          <w:sz w:val="24"/>
        </w:rPr>
        <w:t xml:space="preserve"> </w:t>
      </w:r>
      <w:r>
        <w:rPr>
          <w:sz w:val="24"/>
        </w:rPr>
        <w:t>y</w:t>
      </w:r>
      <w:r>
        <w:rPr>
          <w:spacing w:val="-2"/>
          <w:sz w:val="24"/>
        </w:rPr>
        <w:t xml:space="preserve"> </w:t>
      </w:r>
      <w:r>
        <w:rPr>
          <w:sz w:val="24"/>
        </w:rPr>
        <w:t>los</w:t>
      </w:r>
      <w:r>
        <w:rPr>
          <w:spacing w:val="-2"/>
          <w:sz w:val="24"/>
        </w:rPr>
        <w:t xml:space="preserve"> </w:t>
      </w:r>
      <w:r>
        <w:rPr>
          <w:sz w:val="24"/>
        </w:rPr>
        <w:t xml:space="preserve">retos </w:t>
      </w:r>
      <w:r>
        <w:rPr>
          <w:spacing w:val="-2"/>
          <w:sz w:val="24"/>
        </w:rPr>
        <w:t>postpandemia.</w:t>
      </w:r>
    </w:p>
    <w:p w14:paraId="0E6DAB73" w14:textId="77777777" w:rsidR="00030552" w:rsidRDefault="00030552">
      <w:pPr>
        <w:pStyle w:val="Textoindependiente"/>
      </w:pPr>
    </w:p>
    <w:p w14:paraId="20571333" w14:textId="77777777" w:rsidR="00030552" w:rsidRDefault="00000000">
      <w:pPr>
        <w:pStyle w:val="Prrafodelista"/>
        <w:numPr>
          <w:ilvl w:val="1"/>
          <w:numId w:val="1"/>
        </w:numPr>
        <w:tabs>
          <w:tab w:val="left" w:pos="720"/>
        </w:tabs>
        <w:spacing w:line="480" w:lineRule="auto"/>
        <w:ind w:right="363"/>
        <w:rPr>
          <w:sz w:val="24"/>
        </w:rPr>
      </w:pPr>
      <w:r>
        <w:rPr>
          <w:sz w:val="24"/>
        </w:rPr>
        <w:t>¿Cuáles</w:t>
      </w:r>
      <w:r>
        <w:rPr>
          <w:spacing w:val="37"/>
          <w:sz w:val="24"/>
        </w:rPr>
        <w:t xml:space="preserve"> </w:t>
      </w:r>
      <w:r>
        <w:rPr>
          <w:sz w:val="24"/>
        </w:rPr>
        <w:t>son</w:t>
      </w:r>
      <w:r>
        <w:rPr>
          <w:spacing w:val="37"/>
          <w:sz w:val="24"/>
        </w:rPr>
        <w:t xml:space="preserve"> </w:t>
      </w:r>
      <w:r>
        <w:rPr>
          <w:sz w:val="24"/>
        </w:rPr>
        <w:t>los</w:t>
      </w:r>
      <w:r>
        <w:rPr>
          <w:spacing w:val="38"/>
          <w:sz w:val="24"/>
        </w:rPr>
        <w:t xml:space="preserve"> </w:t>
      </w:r>
      <w:r>
        <w:rPr>
          <w:sz w:val="24"/>
        </w:rPr>
        <w:t>principales</w:t>
      </w:r>
      <w:r>
        <w:rPr>
          <w:spacing w:val="37"/>
          <w:sz w:val="24"/>
        </w:rPr>
        <w:t xml:space="preserve"> </w:t>
      </w:r>
      <w:r>
        <w:rPr>
          <w:sz w:val="24"/>
        </w:rPr>
        <w:t>vacíos</w:t>
      </w:r>
      <w:r>
        <w:rPr>
          <w:spacing w:val="38"/>
          <w:sz w:val="24"/>
        </w:rPr>
        <w:t xml:space="preserve"> </w:t>
      </w:r>
      <w:r>
        <w:rPr>
          <w:sz w:val="24"/>
        </w:rPr>
        <w:t>de</w:t>
      </w:r>
      <w:r>
        <w:rPr>
          <w:spacing w:val="36"/>
          <w:sz w:val="24"/>
        </w:rPr>
        <w:t xml:space="preserve"> </w:t>
      </w:r>
      <w:r>
        <w:rPr>
          <w:sz w:val="24"/>
        </w:rPr>
        <w:t>comprensión</w:t>
      </w:r>
      <w:r>
        <w:rPr>
          <w:spacing w:val="38"/>
          <w:sz w:val="24"/>
        </w:rPr>
        <w:t xml:space="preserve"> </w:t>
      </w:r>
      <w:r>
        <w:rPr>
          <w:sz w:val="24"/>
        </w:rPr>
        <w:t>lectora</w:t>
      </w:r>
      <w:r>
        <w:rPr>
          <w:spacing w:val="36"/>
          <w:sz w:val="24"/>
        </w:rPr>
        <w:t xml:space="preserve"> </w:t>
      </w:r>
      <w:r>
        <w:rPr>
          <w:sz w:val="24"/>
        </w:rPr>
        <w:t>que</w:t>
      </w:r>
      <w:r>
        <w:rPr>
          <w:spacing w:val="36"/>
          <w:sz w:val="24"/>
        </w:rPr>
        <w:t xml:space="preserve"> </w:t>
      </w:r>
      <w:r>
        <w:rPr>
          <w:sz w:val="24"/>
        </w:rPr>
        <w:t>usted</w:t>
      </w:r>
      <w:r>
        <w:rPr>
          <w:spacing w:val="37"/>
          <w:sz w:val="24"/>
        </w:rPr>
        <w:t xml:space="preserve"> </w:t>
      </w:r>
      <w:r>
        <w:rPr>
          <w:sz w:val="24"/>
        </w:rPr>
        <w:t>identifica</w:t>
      </w:r>
      <w:r>
        <w:rPr>
          <w:spacing w:val="36"/>
          <w:sz w:val="24"/>
        </w:rPr>
        <w:t xml:space="preserve"> </w:t>
      </w:r>
      <w:r>
        <w:rPr>
          <w:sz w:val="24"/>
        </w:rPr>
        <w:t>en</w:t>
      </w:r>
      <w:r>
        <w:rPr>
          <w:spacing w:val="39"/>
          <w:sz w:val="24"/>
        </w:rPr>
        <w:t xml:space="preserve"> </w:t>
      </w:r>
      <w:r>
        <w:rPr>
          <w:sz w:val="24"/>
        </w:rPr>
        <w:t>los estudiantes de segundo ciclo tras el retorno a la presencialidad?</w:t>
      </w:r>
    </w:p>
    <w:p w14:paraId="47885CC0" w14:textId="77777777" w:rsidR="00030552" w:rsidRDefault="00000000">
      <w:pPr>
        <w:pStyle w:val="Prrafodelista"/>
        <w:numPr>
          <w:ilvl w:val="1"/>
          <w:numId w:val="1"/>
        </w:numPr>
        <w:tabs>
          <w:tab w:val="left" w:pos="720"/>
        </w:tabs>
        <w:spacing w:before="1" w:line="480" w:lineRule="auto"/>
        <w:ind w:right="365"/>
        <w:rPr>
          <w:sz w:val="24"/>
        </w:rPr>
      </w:pPr>
      <w:r>
        <w:rPr>
          <w:sz w:val="24"/>
        </w:rPr>
        <w:t>¿Qué estrategias de nivelación académica ha implementado la institución para mitigar el impacto del rezago educativo (2018-2022)?</w:t>
      </w:r>
    </w:p>
    <w:p w14:paraId="555B07B1" w14:textId="77777777" w:rsidR="00030552" w:rsidRDefault="00000000">
      <w:pPr>
        <w:pStyle w:val="Prrafodelista"/>
        <w:numPr>
          <w:ilvl w:val="1"/>
          <w:numId w:val="1"/>
        </w:numPr>
        <w:tabs>
          <w:tab w:val="left" w:pos="720"/>
        </w:tabs>
        <w:spacing w:line="480" w:lineRule="auto"/>
        <w:ind w:right="366"/>
        <w:rPr>
          <w:sz w:val="24"/>
        </w:rPr>
      </w:pPr>
      <w:r>
        <w:rPr>
          <w:sz w:val="24"/>
        </w:rPr>
        <w:t>¿De qué manera se integra la tecnología en la enseñanza de la lectura en un entorno rural como Finca Llorona?</w:t>
      </w:r>
    </w:p>
    <w:p w14:paraId="2042F841" w14:textId="77777777" w:rsidR="00030552" w:rsidRDefault="00000000">
      <w:pPr>
        <w:pStyle w:val="Prrafodelista"/>
        <w:numPr>
          <w:ilvl w:val="1"/>
          <w:numId w:val="1"/>
        </w:numPr>
        <w:tabs>
          <w:tab w:val="left" w:pos="720"/>
        </w:tabs>
        <w:spacing w:line="480" w:lineRule="auto"/>
        <w:ind w:right="364"/>
        <w:rPr>
          <w:sz w:val="24"/>
        </w:rPr>
      </w:pPr>
      <w:r>
        <w:rPr>
          <w:sz w:val="24"/>
        </w:rPr>
        <w:t>¿Cómo calificaría el apoyo de los padres de familia en la ejecución de las actividades de lectoescritura actuales?</w:t>
      </w:r>
    </w:p>
    <w:p w14:paraId="443A9F1E" w14:textId="77777777" w:rsidR="00030552" w:rsidRDefault="00030552">
      <w:pPr>
        <w:pStyle w:val="Prrafodelista"/>
        <w:spacing w:line="480" w:lineRule="auto"/>
        <w:rPr>
          <w:sz w:val="24"/>
        </w:rPr>
        <w:sectPr w:rsidR="00030552">
          <w:headerReference w:type="default" r:id="rId12"/>
          <w:pgSz w:w="12240" w:h="15840"/>
          <w:pgMar w:top="1820" w:right="1080" w:bottom="280" w:left="1440" w:header="0" w:footer="0" w:gutter="0"/>
          <w:cols w:space="720"/>
        </w:sectPr>
      </w:pPr>
    </w:p>
    <w:p w14:paraId="17F72302" w14:textId="77777777" w:rsidR="00030552" w:rsidRDefault="00000000">
      <w:pPr>
        <w:spacing w:before="79" w:line="480" w:lineRule="auto"/>
        <w:ind w:left="3514" w:right="3869" w:hanging="1"/>
        <w:jc w:val="center"/>
        <w:rPr>
          <w:b/>
          <w:sz w:val="24"/>
        </w:rPr>
      </w:pPr>
      <w:r>
        <w:rPr>
          <w:b/>
          <w:sz w:val="24"/>
        </w:rPr>
        <w:lastRenderedPageBreak/>
        <w:t>ANEXO N°2</w:t>
      </w:r>
      <w:r>
        <w:rPr>
          <w:b/>
          <w:spacing w:val="80"/>
          <w:sz w:val="24"/>
        </w:rPr>
        <w:t xml:space="preserve"> </w:t>
      </w:r>
      <w:r>
        <w:rPr>
          <w:b/>
          <w:sz w:val="24"/>
        </w:rPr>
        <w:t>TABLAS</w:t>
      </w:r>
      <w:r>
        <w:rPr>
          <w:b/>
          <w:spacing w:val="-15"/>
          <w:sz w:val="24"/>
        </w:rPr>
        <w:t xml:space="preserve"> </w:t>
      </w:r>
      <w:r>
        <w:rPr>
          <w:b/>
          <w:sz w:val="24"/>
        </w:rPr>
        <w:t>Y</w:t>
      </w:r>
      <w:r>
        <w:rPr>
          <w:b/>
          <w:spacing w:val="-15"/>
          <w:sz w:val="24"/>
        </w:rPr>
        <w:t xml:space="preserve"> </w:t>
      </w:r>
      <w:r>
        <w:rPr>
          <w:b/>
          <w:sz w:val="24"/>
        </w:rPr>
        <w:t>FIGURAS</w:t>
      </w:r>
    </w:p>
    <w:p w14:paraId="7F06C6C9" w14:textId="77777777" w:rsidR="00030552" w:rsidRDefault="00030552">
      <w:pPr>
        <w:pStyle w:val="Textoindependiente"/>
        <w:rPr>
          <w:b/>
        </w:rPr>
      </w:pPr>
    </w:p>
    <w:p w14:paraId="4204FCAA" w14:textId="77777777" w:rsidR="00030552" w:rsidRDefault="00030552">
      <w:pPr>
        <w:pStyle w:val="Textoindependiente"/>
        <w:rPr>
          <w:b/>
        </w:rPr>
      </w:pPr>
    </w:p>
    <w:p w14:paraId="545DD21C" w14:textId="77777777" w:rsidR="00030552" w:rsidRDefault="00000000">
      <w:pPr>
        <w:ind w:left="4251"/>
        <w:rPr>
          <w:i/>
          <w:sz w:val="24"/>
        </w:rPr>
      </w:pPr>
      <w:r>
        <w:rPr>
          <w:i/>
          <w:sz w:val="24"/>
        </w:rPr>
        <w:t xml:space="preserve">Tabla </w:t>
      </w:r>
      <w:r>
        <w:rPr>
          <w:i/>
          <w:spacing w:val="-5"/>
          <w:sz w:val="24"/>
        </w:rPr>
        <w:t>#1</w:t>
      </w:r>
    </w:p>
    <w:p w14:paraId="2E525989" w14:textId="77777777" w:rsidR="00030552" w:rsidRDefault="00030552">
      <w:pPr>
        <w:pStyle w:val="Textoindependiente"/>
        <w:rPr>
          <w:i/>
        </w:rPr>
      </w:pPr>
    </w:p>
    <w:p w14:paraId="28419CAF" w14:textId="77777777" w:rsidR="00030552" w:rsidRDefault="00000000">
      <w:pPr>
        <w:pStyle w:val="Textoindependiente"/>
      </w:pPr>
      <w:r>
        <w:t>Esta</w:t>
      </w:r>
      <w:r>
        <w:rPr>
          <w:spacing w:val="-3"/>
        </w:rPr>
        <w:t xml:space="preserve"> </w:t>
      </w:r>
      <w:r>
        <w:t>tabla</w:t>
      </w:r>
      <w:r>
        <w:rPr>
          <w:spacing w:val="-3"/>
        </w:rPr>
        <w:t xml:space="preserve"> </w:t>
      </w:r>
      <w:r>
        <w:t>muestra</w:t>
      </w:r>
      <w:r>
        <w:rPr>
          <w:spacing w:val="-2"/>
        </w:rPr>
        <w:t xml:space="preserve"> </w:t>
      </w:r>
      <w:r>
        <w:t>cuántos</w:t>
      </w:r>
      <w:r>
        <w:rPr>
          <w:spacing w:val="-4"/>
        </w:rPr>
        <w:t xml:space="preserve"> </w:t>
      </w:r>
      <w:r>
        <w:t>niños</w:t>
      </w:r>
      <w:r>
        <w:rPr>
          <w:spacing w:val="-4"/>
        </w:rPr>
        <w:t xml:space="preserve"> </w:t>
      </w:r>
      <w:r>
        <w:t>lograron</w:t>
      </w:r>
      <w:r>
        <w:rPr>
          <w:spacing w:val="-3"/>
        </w:rPr>
        <w:t xml:space="preserve"> </w:t>
      </w:r>
      <w:r>
        <w:t>responder</w:t>
      </w:r>
      <w:r>
        <w:rPr>
          <w:spacing w:val="-3"/>
        </w:rPr>
        <w:t xml:space="preserve"> </w:t>
      </w:r>
      <w:r>
        <w:t>correctamente</w:t>
      </w:r>
      <w:r>
        <w:rPr>
          <w:spacing w:val="-4"/>
        </w:rPr>
        <w:t xml:space="preserve"> </w:t>
      </w:r>
      <w:r>
        <w:t>la</w:t>
      </w:r>
      <w:r>
        <w:rPr>
          <w:spacing w:val="-3"/>
        </w:rPr>
        <w:t xml:space="preserve"> </w:t>
      </w:r>
      <w:r>
        <w:t>prueba</w:t>
      </w:r>
      <w:r>
        <w:rPr>
          <w:spacing w:val="-4"/>
        </w:rPr>
        <w:t xml:space="preserve"> </w:t>
      </w:r>
      <w:r>
        <w:t>del</w:t>
      </w:r>
      <w:r>
        <w:rPr>
          <w:spacing w:val="-3"/>
        </w:rPr>
        <w:t xml:space="preserve"> </w:t>
      </w:r>
      <w:r>
        <w:t>párrafo</w:t>
      </w:r>
      <w:r>
        <w:rPr>
          <w:spacing w:val="-3"/>
        </w:rPr>
        <w:t xml:space="preserve"> </w:t>
      </w:r>
      <w:r>
        <w:t>de</w:t>
      </w:r>
      <w:r>
        <w:rPr>
          <w:spacing w:val="-4"/>
        </w:rPr>
        <w:t xml:space="preserve"> </w:t>
      </w:r>
      <w:r>
        <w:t>los bosques de Osa.</w:t>
      </w:r>
    </w:p>
    <w:tbl>
      <w:tblPr>
        <w:tblStyle w:val="TableNormal"/>
        <w:tblW w:w="0" w:type="auto"/>
        <w:tblInd w:w="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929"/>
        <w:gridCol w:w="3408"/>
        <w:gridCol w:w="1966"/>
      </w:tblGrid>
      <w:tr w:rsidR="00030552" w14:paraId="3A92F242" w14:textId="77777777">
        <w:trPr>
          <w:trHeight w:val="299"/>
        </w:trPr>
        <w:tc>
          <w:tcPr>
            <w:tcW w:w="3929" w:type="dxa"/>
          </w:tcPr>
          <w:p w14:paraId="7824BD16" w14:textId="77777777" w:rsidR="00030552" w:rsidRDefault="00000000">
            <w:pPr>
              <w:pStyle w:val="TableParagraph"/>
              <w:rPr>
                <w:sz w:val="24"/>
              </w:rPr>
            </w:pPr>
            <w:r>
              <w:rPr>
                <w:sz w:val="24"/>
              </w:rPr>
              <w:t>Nivel</w:t>
            </w:r>
            <w:r>
              <w:rPr>
                <w:spacing w:val="-1"/>
                <w:sz w:val="24"/>
              </w:rPr>
              <w:t xml:space="preserve"> </w:t>
            </w:r>
            <w:r>
              <w:rPr>
                <w:sz w:val="24"/>
              </w:rPr>
              <w:t xml:space="preserve">de </w:t>
            </w:r>
            <w:r>
              <w:rPr>
                <w:spacing w:val="-2"/>
                <w:sz w:val="24"/>
              </w:rPr>
              <w:t>Comprensión</w:t>
            </w:r>
          </w:p>
        </w:tc>
        <w:tc>
          <w:tcPr>
            <w:tcW w:w="3408" w:type="dxa"/>
          </w:tcPr>
          <w:p w14:paraId="3476FB31" w14:textId="77777777" w:rsidR="00030552" w:rsidRDefault="00000000">
            <w:pPr>
              <w:pStyle w:val="TableParagraph"/>
              <w:ind w:left="108"/>
              <w:rPr>
                <w:sz w:val="24"/>
              </w:rPr>
            </w:pPr>
            <w:r>
              <w:rPr>
                <w:sz w:val="24"/>
              </w:rPr>
              <w:t>Cantidad</w:t>
            </w:r>
            <w:r>
              <w:rPr>
                <w:spacing w:val="-2"/>
                <w:sz w:val="24"/>
              </w:rPr>
              <w:t xml:space="preserve"> </w:t>
            </w:r>
            <w:r>
              <w:rPr>
                <w:sz w:val="24"/>
              </w:rPr>
              <w:t>de</w:t>
            </w:r>
            <w:r>
              <w:rPr>
                <w:spacing w:val="-3"/>
                <w:sz w:val="24"/>
              </w:rPr>
              <w:t xml:space="preserve"> </w:t>
            </w:r>
            <w:r>
              <w:rPr>
                <w:sz w:val="24"/>
              </w:rPr>
              <w:t>Estudiantes</w:t>
            </w:r>
            <w:r>
              <w:rPr>
                <w:spacing w:val="-1"/>
                <w:sz w:val="24"/>
              </w:rPr>
              <w:t xml:space="preserve"> </w:t>
            </w:r>
            <w:r>
              <w:rPr>
                <w:spacing w:val="-5"/>
                <w:sz w:val="24"/>
              </w:rPr>
              <w:t>(f)</w:t>
            </w:r>
          </w:p>
        </w:tc>
        <w:tc>
          <w:tcPr>
            <w:tcW w:w="1966" w:type="dxa"/>
          </w:tcPr>
          <w:p w14:paraId="538F4690" w14:textId="77777777" w:rsidR="00030552" w:rsidRDefault="00000000">
            <w:pPr>
              <w:pStyle w:val="TableParagraph"/>
              <w:ind w:left="108"/>
              <w:rPr>
                <w:sz w:val="24"/>
              </w:rPr>
            </w:pPr>
            <w:r>
              <w:rPr>
                <w:sz w:val="24"/>
              </w:rPr>
              <w:t>Porcentaje</w:t>
            </w:r>
            <w:r>
              <w:rPr>
                <w:spacing w:val="-4"/>
                <w:sz w:val="24"/>
              </w:rPr>
              <w:t xml:space="preserve"> </w:t>
            </w:r>
            <w:r>
              <w:rPr>
                <w:spacing w:val="-5"/>
                <w:sz w:val="24"/>
              </w:rPr>
              <w:t>(%)</w:t>
            </w:r>
          </w:p>
        </w:tc>
      </w:tr>
      <w:tr w:rsidR="00030552" w14:paraId="6C85E964" w14:textId="77777777">
        <w:trPr>
          <w:trHeight w:val="299"/>
        </w:trPr>
        <w:tc>
          <w:tcPr>
            <w:tcW w:w="3929" w:type="dxa"/>
          </w:tcPr>
          <w:p w14:paraId="32648FB1" w14:textId="77777777" w:rsidR="00030552" w:rsidRDefault="00000000">
            <w:pPr>
              <w:pStyle w:val="TableParagraph"/>
              <w:rPr>
                <w:sz w:val="24"/>
              </w:rPr>
            </w:pPr>
            <w:r>
              <w:rPr>
                <w:sz w:val="24"/>
              </w:rPr>
              <w:t>Literal</w:t>
            </w:r>
            <w:r>
              <w:rPr>
                <w:spacing w:val="-4"/>
                <w:sz w:val="24"/>
              </w:rPr>
              <w:t xml:space="preserve"> </w:t>
            </w:r>
            <w:r>
              <w:rPr>
                <w:sz w:val="24"/>
              </w:rPr>
              <w:t>(Identifica</w:t>
            </w:r>
            <w:r>
              <w:rPr>
                <w:spacing w:val="-4"/>
                <w:sz w:val="24"/>
              </w:rPr>
              <w:t xml:space="preserve"> </w:t>
            </w:r>
            <w:r>
              <w:rPr>
                <w:sz w:val="24"/>
              </w:rPr>
              <w:t>datos</w:t>
            </w:r>
            <w:r>
              <w:rPr>
                <w:spacing w:val="-3"/>
                <w:sz w:val="24"/>
              </w:rPr>
              <w:t xml:space="preserve"> </w:t>
            </w:r>
            <w:r>
              <w:rPr>
                <w:spacing w:val="-2"/>
                <w:sz w:val="24"/>
              </w:rPr>
              <w:t>explícitos)</w:t>
            </w:r>
          </w:p>
        </w:tc>
        <w:tc>
          <w:tcPr>
            <w:tcW w:w="3408" w:type="dxa"/>
          </w:tcPr>
          <w:p w14:paraId="56E9383D" w14:textId="77777777" w:rsidR="00030552" w:rsidRDefault="00000000">
            <w:pPr>
              <w:pStyle w:val="TableParagraph"/>
              <w:ind w:left="108"/>
              <w:rPr>
                <w:sz w:val="24"/>
              </w:rPr>
            </w:pPr>
            <w:r>
              <w:rPr>
                <w:spacing w:val="-5"/>
                <w:sz w:val="24"/>
              </w:rPr>
              <w:t>55</w:t>
            </w:r>
          </w:p>
        </w:tc>
        <w:tc>
          <w:tcPr>
            <w:tcW w:w="1966" w:type="dxa"/>
          </w:tcPr>
          <w:p w14:paraId="4C1F6C2D" w14:textId="77777777" w:rsidR="00030552" w:rsidRDefault="00000000">
            <w:pPr>
              <w:pStyle w:val="TableParagraph"/>
              <w:ind w:left="108"/>
              <w:rPr>
                <w:sz w:val="24"/>
              </w:rPr>
            </w:pPr>
            <w:r>
              <w:rPr>
                <w:spacing w:val="-2"/>
                <w:sz w:val="24"/>
              </w:rPr>
              <w:t>68.75%</w:t>
            </w:r>
          </w:p>
        </w:tc>
      </w:tr>
      <w:tr w:rsidR="00030552" w14:paraId="720A5933" w14:textId="77777777">
        <w:trPr>
          <w:trHeight w:val="302"/>
        </w:trPr>
        <w:tc>
          <w:tcPr>
            <w:tcW w:w="3929" w:type="dxa"/>
          </w:tcPr>
          <w:p w14:paraId="68578282" w14:textId="77777777" w:rsidR="00030552" w:rsidRDefault="00000000">
            <w:pPr>
              <w:pStyle w:val="TableParagraph"/>
              <w:spacing w:before="14"/>
              <w:rPr>
                <w:sz w:val="24"/>
              </w:rPr>
            </w:pPr>
            <w:r>
              <w:rPr>
                <w:sz w:val="24"/>
              </w:rPr>
              <w:t>Inferencial</w:t>
            </w:r>
            <w:r>
              <w:rPr>
                <w:spacing w:val="-3"/>
                <w:sz w:val="24"/>
              </w:rPr>
              <w:t xml:space="preserve"> </w:t>
            </w:r>
            <w:r>
              <w:rPr>
                <w:sz w:val="24"/>
              </w:rPr>
              <w:t>(Deduce</w:t>
            </w:r>
            <w:r>
              <w:rPr>
                <w:spacing w:val="-3"/>
                <w:sz w:val="24"/>
              </w:rPr>
              <w:t xml:space="preserve"> </w:t>
            </w:r>
            <w:r>
              <w:rPr>
                <w:spacing w:val="-2"/>
                <w:sz w:val="24"/>
              </w:rPr>
              <w:t>información)</w:t>
            </w:r>
          </w:p>
        </w:tc>
        <w:tc>
          <w:tcPr>
            <w:tcW w:w="3408" w:type="dxa"/>
          </w:tcPr>
          <w:p w14:paraId="0036A5B3" w14:textId="77777777" w:rsidR="00030552" w:rsidRDefault="00000000">
            <w:pPr>
              <w:pStyle w:val="TableParagraph"/>
              <w:spacing w:before="14"/>
              <w:ind w:left="108"/>
              <w:rPr>
                <w:sz w:val="24"/>
              </w:rPr>
            </w:pPr>
            <w:r>
              <w:rPr>
                <w:spacing w:val="-5"/>
                <w:sz w:val="24"/>
              </w:rPr>
              <w:t>18</w:t>
            </w:r>
          </w:p>
        </w:tc>
        <w:tc>
          <w:tcPr>
            <w:tcW w:w="1966" w:type="dxa"/>
          </w:tcPr>
          <w:p w14:paraId="4B7F69CA" w14:textId="77777777" w:rsidR="00030552" w:rsidRDefault="00000000">
            <w:pPr>
              <w:pStyle w:val="TableParagraph"/>
              <w:spacing w:before="14"/>
              <w:ind w:left="108"/>
              <w:rPr>
                <w:sz w:val="24"/>
              </w:rPr>
            </w:pPr>
            <w:r>
              <w:rPr>
                <w:spacing w:val="-2"/>
                <w:sz w:val="24"/>
              </w:rPr>
              <w:t>22.50%</w:t>
            </w:r>
          </w:p>
        </w:tc>
      </w:tr>
      <w:tr w:rsidR="00030552" w14:paraId="6D7D7A43" w14:textId="77777777">
        <w:trPr>
          <w:trHeight w:val="299"/>
        </w:trPr>
        <w:tc>
          <w:tcPr>
            <w:tcW w:w="3929" w:type="dxa"/>
          </w:tcPr>
          <w:p w14:paraId="120CFA8F" w14:textId="77777777" w:rsidR="00030552" w:rsidRDefault="00000000">
            <w:pPr>
              <w:pStyle w:val="TableParagraph"/>
              <w:rPr>
                <w:sz w:val="24"/>
              </w:rPr>
            </w:pPr>
            <w:r>
              <w:rPr>
                <w:sz w:val="24"/>
              </w:rPr>
              <w:t>Crítico</w:t>
            </w:r>
            <w:r>
              <w:rPr>
                <w:spacing w:val="-2"/>
                <w:sz w:val="24"/>
              </w:rPr>
              <w:t xml:space="preserve"> </w:t>
            </w:r>
            <w:r>
              <w:rPr>
                <w:sz w:val="24"/>
              </w:rPr>
              <w:t>(Emite</w:t>
            </w:r>
            <w:r>
              <w:rPr>
                <w:spacing w:val="-2"/>
                <w:sz w:val="24"/>
              </w:rPr>
              <w:t xml:space="preserve"> </w:t>
            </w:r>
            <w:r>
              <w:rPr>
                <w:sz w:val="24"/>
              </w:rPr>
              <w:t>juicios</w:t>
            </w:r>
            <w:r>
              <w:rPr>
                <w:spacing w:val="-3"/>
                <w:sz w:val="24"/>
              </w:rPr>
              <w:t xml:space="preserve"> </w:t>
            </w:r>
            <w:r>
              <w:rPr>
                <w:sz w:val="24"/>
              </w:rPr>
              <w:t>de</w:t>
            </w:r>
            <w:r>
              <w:rPr>
                <w:spacing w:val="-2"/>
                <w:sz w:val="24"/>
              </w:rPr>
              <w:t xml:space="preserve"> valor)</w:t>
            </w:r>
          </w:p>
        </w:tc>
        <w:tc>
          <w:tcPr>
            <w:tcW w:w="3408" w:type="dxa"/>
          </w:tcPr>
          <w:p w14:paraId="16F4EB56" w14:textId="77777777" w:rsidR="00030552" w:rsidRDefault="00000000">
            <w:pPr>
              <w:pStyle w:val="TableParagraph"/>
              <w:ind w:left="108"/>
              <w:rPr>
                <w:sz w:val="24"/>
              </w:rPr>
            </w:pPr>
            <w:r>
              <w:rPr>
                <w:spacing w:val="-10"/>
                <w:sz w:val="24"/>
              </w:rPr>
              <w:t>7</w:t>
            </w:r>
          </w:p>
        </w:tc>
        <w:tc>
          <w:tcPr>
            <w:tcW w:w="1966" w:type="dxa"/>
          </w:tcPr>
          <w:p w14:paraId="4CF4FC3C" w14:textId="77777777" w:rsidR="00030552" w:rsidRDefault="00000000">
            <w:pPr>
              <w:pStyle w:val="TableParagraph"/>
              <w:ind w:left="108"/>
              <w:rPr>
                <w:sz w:val="24"/>
              </w:rPr>
            </w:pPr>
            <w:r>
              <w:rPr>
                <w:spacing w:val="-2"/>
                <w:sz w:val="24"/>
              </w:rPr>
              <w:t>8.75%</w:t>
            </w:r>
          </w:p>
        </w:tc>
      </w:tr>
      <w:tr w:rsidR="00030552" w14:paraId="56676449" w14:textId="77777777">
        <w:trPr>
          <w:trHeight w:val="299"/>
        </w:trPr>
        <w:tc>
          <w:tcPr>
            <w:tcW w:w="3929" w:type="dxa"/>
          </w:tcPr>
          <w:p w14:paraId="01C84ED6" w14:textId="77777777" w:rsidR="00030552" w:rsidRDefault="00000000">
            <w:pPr>
              <w:pStyle w:val="TableParagraph"/>
              <w:rPr>
                <w:sz w:val="24"/>
              </w:rPr>
            </w:pPr>
            <w:r>
              <w:rPr>
                <w:spacing w:val="-2"/>
                <w:sz w:val="24"/>
              </w:rPr>
              <w:t>Total</w:t>
            </w:r>
          </w:p>
        </w:tc>
        <w:tc>
          <w:tcPr>
            <w:tcW w:w="3408" w:type="dxa"/>
          </w:tcPr>
          <w:p w14:paraId="7C8509D5" w14:textId="77777777" w:rsidR="00030552" w:rsidRDefault="00000000">
            <w:pPr>
              <w:pStyle w:val="TableParagraph"/>
              <w:ind w:left="108"/>
              <w:rPr>
                <w:sz w:val="24"/>
              </w:rPr>
            </w:pPr>
            <w:r>
              <w:rPr>
                <w:spacing w:val="-5"/>
                <w:sz w:val="24"/>
              </w:rPr>
              <w:t>80</w:t>
            </w:r>
          </w:p>
        </w:tc>
        <w:tc>
          <w:tcPr>
            <w:tcW w:w="1966" w:type="dxa"/>
          </w:tcPr>
          <w:p w14:paraId="16D72306" w14:textId="77777777" w:rsidR="00030552" w:rsidRDefault="00000000">
            <w:pPr>
              <w:pStyle w:val="TableParagraph"/>
              <w:ind w:left="108"/>
              <w:rPr>
                <w:sz w:val="24"/>
              </w:rPr>
            </w:pPr>
            <w:r>
              <w:rPr>
                <w:spacing w:val="-4"/>
                <w:sz w:val="24"/>
              </w:rPr>
              <w:t>100%</w:t>
            </w:r>
          </w:p>
        </w:tc>
      </w:tr>
    </w:tbl>
    <w:p w14:paraId="577F2CD2" w14:textId="77777777" w:rsidR="00030552" w:rsidRDefault="00030552">
      <w:pPr>
        <w:pStyle w:val="Textoindependiente"/>
      </w:pPr>
    </w:p>
    <w:p w14:paraId="44E74822" w14:textId="77777777" w:rsidR="00030552" w:rsidRDefault="00030552">
      <w:pPr>
        <w:pStyle w:val="Textoindependiente"/>
      </w:pPr>
    </w:p>
    <w:p w14:paraId="77C72401" w14:textId="77777777" w:rsidR="00030552" w:rsidRDefault="00030552">
      <w:pPr>
        <w:pStyle w:val="Textoindependiente"/>
      </w:pPr>
    </w:p>
    <w:p w14:paraId="2DBD2A88" w14:textId="77777777" w:rsidR="00030552" w:rsidRDefault="00030552">
      <w:pPr>
        <w:pStyle w:val="Textoindependiente"/>
      </w:pPr>
    </w:p>
    <w:p w14:paraId="4D157A19" w14:textId="77777777" w:rsidR="00030552" w:rsidRDefault="00030552">
      <w:pPr>
        <w:pStyle w:val="Textoindependiente"/>
      </w:pPr>
    </w:p>
    <w:p w14:paraId="4BF9F0FD" w14:textId="77777777" w:rsidR="00030552" w:rsidRDefault="00000000">
      <w:pPr>
        <w:ind w:left="4280"/>
        <w:rPr>
          <w:i/>
          <w:sz w:val="24"/>
        </w:rPr>
      </w:pPr>
      <w:r>
        <w:rPr>
          <w:i/>
          <w:sz w:val="24"/>
        </w:rPr>
        <w:t xml:space="preserve">Tabla </w:t>
      </w:r>
      <w:r>
        <w:rPr>
          <w:i/>
          <w:spacing w:val="-5"/>
          <w:sz w:val="24"/>
        </w:rPr>
        <w:t>#2</w:t>
      </w:r>
    </w:p>
    <w:p w14:paraId="4E9F06EE" w14:textId="77777777" w:rsidR="00030552" w:rsidRDefault="00000000">
      <w:pPr>
        <w:pStyle w:val="Textoindependiente"/>
      </w:pPr>
      <w:r>
        <w:t>Esta</w:t>
      </w:r>
      <w:r>
        <w:rPr>
          <w:spacing w:val="-3"/>
        </w:rPr>
        <w:t xml:space="preserve"> </w:t>
      </w:r>
      <w:r>
        <w:t>tabla</w:t>
      </w:r>
      <w:r>
        <w:rPr>
          <w:spacing w:val="-1"/>
        </w:rPr>
        <w:t xml:space="preserve"> </w:t>
      </w:r>
      <w:r>
        <w:t>resuelve</w:t>
      </w:r>
      <w:r>
        <w:rPr>
          <w:spacing w:val="-1"/>
        </w:rPr>
        <w:t xml:space="preserve"> </w:t>
      </w:r>
      <w:r>
        <w:t>la</w:t>
      </w:r>
      <w:r>
        <w:rPr>
          <w:spacing w:val="-2"/>
        </w:rPr>
        <w:t xml:space="preserve"> </w:t>
      </w:r>
      <w:r>
        <w:t>"inconsistencia"</w:t>
      </w:r>
      <w:r>
        <w:rPr>
          <w:spacing w:val="-2"/>
        </w:rPr>
        <w:t xml:space="preserve"> </w:t>
      </w:r>
      <w:r>
        <w:t>que</w:t>
      </w:r>
      <w:r>
        <w:rPr>
          <w:spacing w:val="-2"/>
        </w:rPr>
        <w:t xml:space="preserve"> </w:t>
      </w:r>
      <w:r>
        <w:t>mencionó el</w:t>
      </w:r>
      <w:r>
        <w:rPr>
          <w:spacing w:val="-1"/>
        </w:rPr>
        <w:t xml:space="preserve"> </w:t>
      </w:r>
      <w:r>
        <w:t>profesor</w:t>
      </w:r>
      <w:r>
        <w:rPr>
          <w:spacing w:val="-1"/>
        </w:rPr>
        <w:t xml:space="preserve"> </w:t>
      </w:r>
      <w:r>
        <w:t>sobre</w:t>
      </w:r>
      <w:r>
        <w:rPr>
          <w:spacing w:val="-3"/>
        </w:rPr>
        <w:t xml:space="preserve"> </w:t>
      </w:r>
      <w:r>
        <w:t>los</w:t>
      </w:r>
      <w:r>
        <w:rPr>
          <w:spacing w:val="-2"/>
        </w:rPr>
        <w:t xml:space="preserve"> </w:t>
      </w:r>
      <w:r>
        <w:t>padres</w:t>
      </w:r>
      <w:r>
        <w:rPr>
          <w:spacing w:val="-2"/>
        </w:rPr>
        <w:t xml:space="preserve"> </w:t>
      </w:r>
      <w:r>
        <w:t>de</w:t>
      </w:r>
      <w:r>
        <w:rPr>
          <w:spacing w:val="1"/>
        </w:rPr>
        <w:t xml:space="preserve"> </w:t>
      </w:r>
      <w:r>
        <w:rPr>
          <w:spacing w:val="-2"/>
        </w:rPr>
        <w:t>familia.</w:t>
      </w:r>
    </w:p>
    <w:tbl>
      <w:tblPr>
        <w:tblStyle w:val="TableNormal"/>
        <w:tblW w:w="0" w:type="auto"/>
        <w:tblInd w:w="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144"/>
        <w:gridCol w:w="1874"/>
        <w:gridCol w:w="1968"/>
      </w:tblGrid>
      <w:tr w:rsidR="00030552" w14:paraId="3D02ECE9" w14:textId="77777777">
        <w:trPr>
          <w:trHeight w:val="301"/>
        </w:trPr>
        <w:tc>
          <w:tcPr>
            <w:tcW w:w="5144" w:type="dxa"/>
          </w:tcPr>
          <w:p w14:paraId="45D9BD50" w14:textId="77777777" w:rsidR="00030552" w:rsidRDefault="00000000">
            <w:pPr>
              <w:pStyle w:val="TableParagraph"/>
              <w:spacing w:before="13"/>
              <w:rPr>
                <w:sz w:val="24"/>
              </w:rPr>
            </w:pPr>
            <w:r>
              <w:rPr>
                <w:sz w:val="24"/>
              </w:rPr>
              <w:t>Categoría</w:t>
            </w:r>
            <w:r>
              <w:rPr>
                <w:spacing w:val="-2"/>
                <w:sz w:val="24"/>
              </w:rPr>
              <w:t xml:space="preserve"> </w:t>
            </w:r>
            <w:r>
              <w:rPr>
                <w:sz w:val="24"/>
              </w:rPr>
              <w:t>de</w:t>
            </w:r>
            <w:r>
              <w:rPr>
                <w:spacing w:val="-3"/>
                <w:sz w:val="24"/>
              </w:rPr>
              <w:t xml:space="preserve"> </w:t>
            </w:r>
            <w:r>
              <w:rPr>
                <w:spacing w:val="-2"/>
                <w:sz w:val="24"/>
              </w:rPr>
              <w:t>Apoyo</w:t>
            </w:r>
          </w:p>
        </w:tc>
        <w:tc>
          <w:tcPr>
            <w:tcW w:w="1874" w:type="dxa"/>
          </w:tcPr>
          <w:p w14:paraId="4D4092A2" w14:textId="77777777" w:rsidR="00030552" w:rsidRDefault="00000000">
            <w:pPr>
              <w:pStyle w:val="TableParagraph"/>
              <w:spacing w:before="13"/>
              <w:rPr>
                <w:sz w:val="24"/>
              </w:rPr>
            </w:pPr>
            <w:r>
              <w:rPr>
                <w:sz w:val="24"/>
              </w:rPr>
              <w:t>Frecuencia</w:t>
            </w:r>
            <w:r>
              <w:rPr>
                <w:spacing w:val="-4"/>
                <w:sz w:val="24"/>
              </w:rPr>
              <w:t xml:space="preserve"> </w:t>
            </w:r>
            <w:r>
              <w:rPr>
                <w:spacing w:val="-5"/>
                <w:sz w:val="24"/>
              </w:rPr>
              <w:t>(f)</w:t>
            </w:r>
          </w:p>
        </w:tc>
        <w:tc>
          <w:tcPr>
            <w:tcW w:w="1968" w:type="dxa"/>
          </w:tcPr>
          <w:p w14:paraId="41463242" w14:textId="77777777" w:rsidR="00030552" w:rsidRDefault="00000000">
            <w:pPr>
              <w:pStyle w:val="TableParagraph"/>
              <w:spacing w:before="13"/>
              <w:ind w:left="108"/>
              <w:rPr>
                <w:sz w:val="24"/>
              </w:rPr>
            </w:pPr>
            <w:r>
              <w:rPr>
                <w:sz w:val="24"/>
              </w:rPr>
              <w:t>Porcentaje</w:t>
            </w:r>
            <w:r>
              <w:rPr>
                <w:spacing w:val="-4"/>
                <w:sz w:val="24"/>
              </w:rPr>
              <w:t xml:space="preserve"> </w:t>
            </w:r>
            <w:r>
              <w:rPr>
                <w:spacing w:val="-5"/>
                <w:sz w:val="24"/>
              </w:rPr>
              <w:t>(%)</w:t>
            </w:r>
          </w:p>
        </w:tc>
      </w:tr>
      <w:tr w:rsidR="00030552" w14:paraId="5851DC6B" w14:textId="77777777">
        <w:trPr>
          <w:trHeight w:val="299"/>
        </w:trPr>
        <w:tc>
          <w:tcPr>
            <w:tcW w:w="5144" w:type="dxa"/>
          </w:tcPr>
          <w:p w14:paraId="344785CE" w14:textId="77777777" w:rsidR="00030552" w:rsidRDefault="00000000">
            <w:pPr>
              <w:pStyle w:val="TableParagraph"/>
              <w:rPr>
                <w:sz w:val="24"/>
              </w:rPr>
            </w:pPr>
            <w:r>
              <w:rPr>
                <w:sz w:val="24"/>
              </w:rPr>
              <w:t>Poseen</w:t>
            </w:r>
            <w:r>
              <w:rPr>
                <w:spacing w:val="-4"/>
                <w:sz w:val="24"/>
              </w:rPr>
              <w:t xml:space="preserve"> </w:t>
            </w:r>
            <w:r>
              <w:rPr>
                <w:sz w:val="24"/>
              </w:rPr>
              <w:t>más</w:t>
            </w:r>
            <w:r>
              <w:rPr>
                <w:spacing w:val="-2"/>
                <w:sz w:val="24"/>
              </w:rPr>
              <w:t xml:space="preserve"> </w:t>
            </w:r>
            <w:r>
              <w:rPr>
                <w:sz w:val="24"/>
              </w:rPr>
              <w:t>de</w:t>
            </w:r>
            <w:r>
              <w:rPr>
                <w:spacing w:val="-3"/>
                <w:sz w:val="24"/>
              </w:rPr>
              <w:t xml:space="preserve"> </w:t>
            </w:r>
            <w:r>
              <w:rPr>
                <w:sz w:val="24"/>
              </w:rPr>
              <w:t>5</w:t>
            </w:r>
            <w:r>
              <w:rPr>
                <w:spacing w:val="-1"/>
                <w:sz w:val="24"/>
              </w:rPr>
              <w:t xml:space="preserve"> </w:t>
            </w:r>
            <w:r>
              <w:rPr>
                <w:sz w:val="24"/>
              </w:rPr>
              <w:t>libros</w:t>
            </w:r>
            <w:r>
              <w:rPr>
                <w:spacing w:val="-2"/>
                <w:sz w:val="24"/>
              </w:rPr>
              <w:t xml:space="preserve"> </w:t>
            </w:r>
            <w:r>
              <w:rPr>
                <w:sz w:val="24"/>
              </w:rPr>
              <w:t>en</w:t>
            </w:r>
            <w:r>
              <w:rPr>
                <w:spacing w:val="-1"/>
                <w:sz w:val="24"/>
              </w:rPr>
              <w:t xml:space="preserve"> </w:t>
            </w:r>
            <w:r>
              <w:rPr>
                <w:spacing w:val="-4"/>
                <w:sz w:val="24"/>
              </w:rPr>
              <w:t>casa</w:t>
            </w:r>
          </w:p>
        </w:tc>
        <w:tc>
          <w:tcPr>
            <w:tcW w:w="1874" w:type="dxa"/>
          </w:tcPr>
          <w:p w14:paraId="36E4FD8A" w14:textId="77777777" w:rsidR="00030552" w:rsidRDefault="00000000">
            <w:pPr>
              <w:pStyle w:val="TableParagraph"/>
              <w:rPr>
                <w:sz w:val="24"/>
              </w:rPr>
            </w:pPr>
            <w:r>
              <w:rPr>
                <w:spacing w:val="-5"/>
                <w:sz w:val="24"/>
              </w:rPr>
              <w:t>12</w:t>
            </w:r>
          </w:p>
        </w:tc>
        <w:tc>
          <w:tcPr>
            <w:tcW w:w="1968" w:type="dxa"/>
          </w:tcPr>
          <w:p w14:paraId="09DF5879" w14:textId="77777777" w:rsidR="00030552" w:rsidRDefault="00000000">
            <w:pPr>
              <w:pStyle w:val="TableParagraph"/>
              <w:ind w:left="108"/>
              <w:rPr>
                <w:sz w:val="24"/>
              </w:rPr>
            </w:pPr>
            <w:r>
              <w:rPr>
                <w:spacing w:val="-5"/>
                <w:sz w:val="24"/>
              </w:rPr>
              <w:t>30%</w:t>
            </w:r>
          </w:p>
        </w:tc>
      </w:tr>
      <w:tr w:rsidR="00030552" w14:paraId="1FCCF11F" w14:textId="77777777">
        <w:trPr>
          <w:trHeight w:val="299"/>
        </w:trPr>
        <w:tc>
          <w:tcPr>
            <w:tcW w:w="5144" w:type="dxa"/>
          </w:tcPr>
          <w:p w14:paraId="5781D321" w14:textId="77777777" w:rsidR="00030552" w:rsidRDefault="00000000">
            <w:pPr>
              <w:pStyle w:val="TableParagraph"/>
              <w:rPr>
                <w:sz w:val="24"/>
              </w:rPr>
            </w:pPr>
            <w:r>
              <w:rPr>
                <w:sz w:val="24"/>
              </w:rPr>
              <w:t>Leen</w:t>
            </w:r>
            <w:r>
              <w:rPr>
                <w:spacing w:val="-3"/>
                <w:sz w:val="24"/>
              </w:rPr>
              <w:t xml:space="preserve"> </w:t>
            </w:r>
            <w:r>
              <w:rPr>
                <w:sz w:val="24"/>
              </w:rPr>
              <w:t>con</w:t>
            </w:r>
            <w:r>
              <w:rPr>
                <w:spacing w:val="-2"/>
                <w:sz w:val="24"/>
              </w:rPr>
              <w:t xml:space="preserve"> </w:t>
            </w:r>
            <w:r>
              <w:rPr>
                <w:sz w:val="24"/>
              </w:rPr>
              <w:t>sus</w:t>
            </w:r>
            <w:r>
              <w:rPr>
                <w:spacing w:val="-3"/>
                <w:sz w:val="24"/>
              </w:rPr>
              <w:t xml:space="preserve"> </w:t>
            </w:r>
            <w:r>
              <w:rPr>
                <w:sz w:val="24"/>
              </w:rPr>
              <w:t>hijos</w:t>
            </w:r>
            <w:r>
              <w:rPr>
                <w:spacing w:val="-2"/>
                <w:sz w:val="24"/>
              </w:rPr>
              <w:t xml:space="preserve"> diariamente</w:t>
            </w:r>
          </w:p>
        </w:tc>
        <w:tc>
          <w:tcPr>
            <w:tcW w:w="1874" w:type="dxa"/>
          </w:tcPr>
          <w:p w14:paraId="2A8D8629" w14:textId="77777777" w:rsidR="00030552" w:rsidRDefault="00000000">
            <w:pPr>
              <w:pStyle w:val="TableParagraph"/>
              <w:rPr>
                <w:sz w:val="24"/>
              </w:rPr>
            </w:pPr>
            <w:r>
              <w:rPr>
                <w:spacing w:val="-10"/>
                <w:sz w:val="24"/>
              </w:rPr>
              <w:t>5</w:t>
            </w:r>
          </w:p>
        </w:tc>
        <w:tc>
          <w:tcPr>
            <w:tcW w:w="1968" w:type="dxa"/>
          </w:tcPr>
          <w:p w14:paraId="12609F53" w14:textId="77777777" w:rsidR="00030552" w:rsidRDefault="00000000">
            <w:pPr>
              <w:pStyle w:val="TableParagraph"/>
              <w:ind w:left="108"/>
              <w:rPr>
                <w:sz w:val="24"/>
              </w:rPr>
            </w:pPr>
            <w:r>
              <w:rPr>
                <w:spacing w:val="-2"/>
                <w:sz w:val="24"/>
              </w:rPr>
              <w:t>12.5%</w:t>
            </w:r>
          </w:p>
        </w:tc>
      </w:tr>
      <w:tr w:rsidR="00030552" w14:paraId="63FD26CC" w14:textId="77777777">
        <w:trPr>
          <w:trHeight w:val="299"/>
        </w:trPr>
        <w:tc>
          <w:tcPr>
            <w:tcW w:w="5144" w:type="dxa"/>
          </w:tcPr>
          <w:p w14:paraId="144AEE0F" w14:textId="77777777" w:rsidR="00030552" w:rsidRDefault="00000000">
            <w:pPr>
              <w:pStyle w:val="TableParagraph"/>
              <w:rPr>
                <w:sz w:val="24"/>
              </w:rPr>
            </w:pPr>
            <w:r>
              <w:rPr>
                <w:sz w:val="24"/>
              </w:rPr>
              <w:t>No</w:t>
            </w:r>
            <w:r>
              <w:rPr>
                <w:spacing w:val="-2"/>
                <w:sz w:val="24"/>
              </w:rPr>
              <w:t xml:space="preserve"> </w:t>
            </w:r>
            <w:r>
              <w:rPr>
                <w:sz w:val="24"/>
              </w:rPr>
              <w:t>pudieron</w:t>
            </w:r>
            <w:r>
              <w:rPr>
                <w:spacing w:val="-1"/>
                <w:sz w:val="24"/>
              </w:rPr>
              <w:t xml:space="preserve"> </w:t>
            </w:r>
            <w:r>
              <w:rPr>
                <w:sz w:val="24"/>
              </w:rPr>
              <w:t>ayudar</w:t>
            </w:r>
            <w:r>
              <w:rPr>
                <w:spacing w:val="-1"/>
                <w:sz w:val="24"/>
              </w:rPr>
              <w:t xml:space="preserve"> </w:t>
            </w:r>
            <w:r>
              <w:rPr>
                <w:sz w:val="24"/>
              </w:rPr>
              <w:t>con</w:t>
            </w:r>
            <w:r>
              <w:rPr>
                <w:spacing w:val="1"/>
                <w:sz w:val="24"/>
              </w:rPr>
              <w:t xml:space="preserve"> </w:t>
            </w:r>
            <w:r>
              <w:rPr>
                <w:sz w:val="24"/>
              </w:rPr>
              <w:t>folletos</w:t>
            </w:r>
            <w:r>
              <w:rPr>
                <w:spacing w:val="-2"/>
                <w:sz w:val="24"/>
              </w:rPr>
              <w:t xml:space="preserve"> </w:t>
            </w:r>
            <w:r>
              <w:rPr>
                <w:sz w:val="24"/>
              </w:rPr>
              <w:t>en</w:t>
            </w:r>
            <w:r>
              <w:rPr>
                <w:spacing w:val="-1"/>
                <w:sz w:val="24"/>
              </w:rPr>
              <w:t xml:space="preserve"> </w:t>
            </w:r>
            <w:r>
              <w:rPr>
                <w:spacing w:val="-2"/>
                <w:sz w:val="24"/>
              </w:rPr>
              <w:t>pandemia</w:t>
            </w:r>
          </w:p>
        </w:tc>
        <w:tc>
          <w:tcPr>
            <w:tcW w:w="1874" w:type="dxa"/>
          </w:tcPr>
          <w:p w14:paraId="199B66FB" w14:textId="77777777" w:rsidR="00030552" w:rsidRDefault="00000000">
            <w:pPr>
              <w:pStyle w:val="TableParagraph"/>
              <w:rPr>
                <w:sz w:val="24"/>
              </w:rPr>
            </w:pPr>
            <w:r>
              <w:rPr>
                <w:spacing w:val="-5"/>
                <w:sz w:val="24"/>
              </w:rPr>
              <w:t>23</w:t>
            </w:r>
          </w:p>
        </w:tc>
        <w:tc>
          <w:tcPr>
            <w:tcW w:w="1968" w:type="dxa"/>
          </w:tcPr>
          <w:p w14:paraId="79CA6121" w14:textId="77777777" w:rsidR="00030552" w:rsidRDefault="00000000">
            <w:pPr>
              <w:pStyle w:val="TableParagraph"/>
              <w:ind w:left="108"/>
              <w:rPr>
                <w:sz w:val="24"/>
              </w:rPr>
            </w:pPr>
            <w:r>
              <w:rPr>
                <w:spacing w:val="-2"/>
                <w:sz w:val="24"/>
              </w:rPr>
              <w:t>57.5%</w:t>
            </w:r>
          </w:p>
        </w:tc>
      </w:tr>
      <w:tr w:rsidR="00030552" w14:paraId="5392BA94" w14:textId="77777777">
        <w:trPr>
          <w:trHeight w:val="301"/>
        </w:trPr>
        <w:tc>
          <w:tcPr>
            <w:tcW w:w="5144" w:type="dxa"/>
          </w:tcPr>
          <w:p w14:paraId="01C64B09" w14:textId="77777777" w:rsidR="00030552" w:rsidRDefault="00000000">
            <w:pPr>
              <w:pStyle w:val="TableParagraph"/>
              <w:spacing w:before="13"/>
              <w:rPr>
                <w:sz w:val="24"/>
              </w:rPr>
            </w:pPr>
            <w:proofErr w:type="gramStart"/>
            <w:r>
              <w:rPr>
                <w:sz w:val="24"/>
              </w:rPr>
              <w:t>Total</w:t>
            </w:r>
            <w:proofErr w:type="gramEnd"/>
            <w:r>
              <w:rPr>
                <w:spacing w:val="-1"/>
                <w:sz w:val="24"/>
              </w:rPr>
              <w:t xml:space="preserve"> </w:t>
            </w:r>
            <w:r>
              <w:rPr>
                <w:sz w:val="24"/>
              </w:rPr>
              <w:t xml:space="preserve">de </w:t>
            </w:r>
            <w:r>
              <w:rPr>
                <w:spacing w:val="-2"/>
                <w:sz w:val="24"/>
              </w:rPr>
              <w:t>encuestados</w:t>
            </w:r>
          </w:p>
        </w:tc>
        <w:tc>
          <w:tcPr>
            <w:tcW w:w="1874" w:type="dxa"/>
          </w:tcPr>
          <w:p w14:paraId="2F395377" w14:textId="77777777" w:rsidR="00030552" w:rsidRDefault="00000000">
            <w:pPr>
              <w:pStyle w:val="TableParagraph"/>
              <w:spacing w:before="13"/>
              <w:rPr>
                <w:sz w:val="24"/>
              </w:rPr>
            </w:pPr>
            <w:r>
              <w:rPr>
                <w:spacing w:val="-5"/>
                <w:sz w:val="24"/>
              </w:rPr>
              <w:t>40</w:t>
            </w:r>
          </w:p>
        </w:tc>
        <w:tc>
          <w:tcPr>
            <w:tcW w:w="1968" w:type="dxa"/>
          </w:tcPr>
          <w:p w14:paraId="4543C2BE" w14:textId="77777777" w:rsidR="00030552" w:rsidRDefault="00000000">
            <w:pPr>
              <w:pStyle w:val="TableParagraph"/>
              <w:spacing w:before="13"/>
              <w:ind w:left="108"/>
              <w:rPr>
                <w:sz w:val="24"/>
              </w:rPr>
            </w:pPr>
            <w:r>
              <w:rPr>
                <w:spacing w:val="-4"/>
                <w:sz w:val="24"/>
              </w:rPr>
              <w:t>100%</w:t>
            </w:r>
          </w:p>
        </w:tc>
      </w:tr>
    </w:tbl>
    <w:p w14:paraId="3F0CAB83" w14:textId="77777777" w:rsidR="00030552" w:rsidRDefault="00030552">
      <w:pPr>
        <w:pStyle w:val="Textoindependiente"/>
      </w:pPr>
    </w:p>
    <w:p w14:paraId="641CA212" w14:textId="77777777" w:rsidR="00030552" w:rsidRDefault="00030552">
      <w:pPr>
        <w:pStyle w:val="Textoindependiente"/>
      </w:pPr>
    </w:p>
    <w:p w14:paraId="39827271" w14:textId="77777777" w:rsidR="00030552" w:rsidRDefault="00030552">
      <w:pPr>
        <w:pStyle w:val="Textoindependiente"/>
        <w:spacing w:before="1"/>
      </w:pPr>
    </w:p>
    <w:p w14:paraId="5C6D3416" w14:textId="77777777" w:rsidR="00030552" w:rsidRDefault="00000000">
      <w:pPr>
        <w:spacing w:before="1"/>
        <w:ind w:left="4280"/>
        <w:rPr>
          <w:i/>
          <w:sz w:val="24"/>
        </w:rPr>
      </w:pPr>
      <w:r>
        <w:rPr>
          <w:i/>
          <w:sz w:val="24"/>
        </w:rPr>
        <w:t xml:space="preserve">Tabla# </w:t>
      </w:r>
      <w:r>
        <w:rPr>
          <w:i/>
          <w:spacing w:val="-10"/>
          <w:sz w:val="24"/>
        </w:rPr>
        <w:t>3</w:t>
      </w:r>
    </w:p>
    <w:p w14:paraId="6474246E" w14:textId="77777777" w:rsidR="00030552" w:rsidRDefault="00000000">
      <w:pPr>
        <w:pStyle w:val="Textoindependiente"/>
      </w:pPr>
      <w:r>
        <w:t>Percepción</w:t>
      </w:r>
      <w:r>
        <w:rPr>
          <w:spacing w:val="-2"/>
        </w:rPr>
        <w:t xml:space="preserve"> </w:t>
      </w:r>
      <w:r>
        <w:t>Docente</w:t>
      </w:r>
      <w:r>
        <w:rPr>
          <w:spacing w:val="-1"/>
        </w:rPr>
        <w:t xml:space="preserve"> </w:t>
      </w:r>
      <w:r>
        <w:t>sobre</w:t>
      </w:r>
      <w:r>
        <w:rPr>
          <w:spacing w:val="-2"/>
        </w:rPr>
        <w:t xml:space="preserve"> </w:t>
      </w:r>
      <w:r>
        <w:t>el</w:t>
      </w:r>
      <w:r>
        <w:rPr>
          <w:spacing w:val="-1"/>
        </w:rPr>
        <w:t xml:space="preserve"> </w:t>
      </w:r>
      <w:r>
        <w:t>"Apagón</w:t>
      </w:r>
      <w:r>
        <w:rPr>
          <w:spacing w:val="-1"/>
        </w:rPr>
        <w:t xml:space="preserve"> </w:t>
      </w:r>
      <w:r>
        <w:rPr>
          <w:spacing w:val="-2"/>
        </w:rPr>
        <w:t>Educativo"</w:t>
      </w:r>
    </w:p>
    <w:p w14:paraId="56A67424" w14:textId="77777777" w:rsidR="00030552" w:rsidRDefault="00000000">
      <w:pPr>
        <w:pStyle w:val="Textoindependiente"/>
      </w:pPr>
      <w:r>
        <w:t>Tabulación</w:t>
      </w:r>
      <w:r>
        <w:rPr>
          <w:spacing w:val="-4"/>
        </w:rPr>
        <w:t xml:space="preserve"> </w:t>
      </w:r>
      <w:r>
        <w:t>de</w:t>
      </w:r>
      <w:r>
        <w:rPr>
          <w:spacing w:val="-1"/>
        </w:rPr>
        <w:t xml:space="preserve"> </w:t>
      </w:r>
      <w:r>
        <w:t>las entrevistas</w:t>
      </w:r>
      <w:r>
        <w:rPr>
          <w:spacing w:val="-2"/>
        </w:rPr>
        <w:t xml:space="preserve"> </w:t>
      </w:r>
      <w:r>
        <w:t>realizadas</w:t>
      </w:r>
      <w:r>
        <w:rPr>
          <w:spacing w:val="-3"/>
        </w:rPr>
        <w:t xml:space="preserve"> </w:t>
      </w:r>
      <w:r>
        <w:t>al</w:t>
      </w:r>
      <w:r>
        <w:rPr>
          <w:spacing w:val="-1"/>
        </w:rPr>
        <w:t xml:space="preserve"> </w:t>
      </w:r>
      <w:r>
        <w:t>personal</w:t>
      </w:r>
      <w:r>
        <w:rPr>
          <w:spacing w:val="-2"/>
        </w:rPr>
        <w:t xml:space="preserve"> </w:t>
      </w:r>
      <w:r>
        <w:t>de</w:t>
      </w:r>
      <w:r>
        <w:rPr>
          <w:spacing w:val="-1"/>
        </w:rPr>
        <w:t xml:space="preserve"> </w:t>
      </w:r>
      <w:r>
        <w:t>la</w:t>
      </w:r>
      <w:r>
        <w:rPr>
          <w:spacing w:val="-3"/>
        </w:rPr>
        <w:t xml:space="preserve"> </w:t>
      </w:r>
      <w:r>
        <w:t>Escuela Finca</w:t>
      </w:r>
      <w:r>
        <w:rPr>
          <w:spacing w:val="-2"/>
        </w:rPr>
        <w:t xml:space="preserve"> Llorona.</w:t>
      </w:r>
    </w:p>
    <w:tbl>
      <w:tblPr>
        <w:tblStyle w:val="TableNormal"/>
        <w:tblW w:w="0" w:type="auto"/>
        <w:tblInd w:w="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838"/>
        <w:gridCol w:w="1846"/>
        <w:gridCol w:w="2381"/>
      </w:tblGrid>
      <w:tr w:rsidR="00030552" w14:paraId="3D9642FC" w14:textId="77777777">
        <w:trPr>
          <w:trHeight w:val="299"/>
        </w:trPr>
        <w:tc>
          <w:tcPr>
            <w:tcW w:w="3838" w:type="dxa"/>
          </w:tcPr>
          <w:p w14:paraId="4AC25D4C" w14:textId="77777777" w:rsidR="00030552" w:rsidRDefault="00000000">
            <w:pPr>
              <w:pStyle w:val="TableParagraph"/>
              <w:rPr>
                <w:sz w:val="24"/>
              </w:rPr>
            </w:pPr>
            <w:r>
              <w:rPr>
                <w:sz w:val="24"/>
              </w:rPr>
              <w:t>Desafío</w:t>
            </w:r>
            <w:r>
              <w:rPr>
                <w:spacing w:val="-2"/>
                <w:sz w:val="24"/>
              </w:rPr>
              <w:t xml:space="preserve"> Identificado</w:t>
            </w:r>
          </w:p>
        </w:tc>
        <w:tc>
          <w:tcPr>
            <w:tcW w:w="1846" w:type="dxa"/>
          </w:tcPr>
          <w:p w14:paraId="1D820CBF" w14:textId="77777777" w:rsidR="00030552" w:rsidRDefault="00000000">
            <w:pPr>
              <w:pStyle w:val="TableParagraph"/>
              <w:rPr>
                <w:sz w:val="24"/>
              </w:rPr>
            </w:pPr>
            <w:r>
              <w:rPr>
                <w:sz w:val="24"/>
              </w:rPr>
              <w:t>Menciones</w:t>
            </w:r>
            <w:r>
              <w:rPr>
                <w:spacing w:val="-7"/>
                <w:sz w:val="24"/>
              </w:rPr>
              <w:t xml:space="preserve"> </w:t>
            </w:r>
            <w:r>
              <w:rPr>
                <w:spacing w:val="-5"/>
                <w:sz w:val="24"/>
              </w:rPr>
              <w:t>(f)</w:t>
            </w:r>
          </w:p>
        </w:tc>
        <w:tc>
          <w:tcPr>
            <w:tcW w:w="2381" w:type="dxa"/>
          </w:tcPr>
          <w:p w14:paraId="212FB097" w14:textId="77777777" w:rsidR="00030552" w:rsidRDefault="00000000">
            <w:pPr>
              <w:pStyle w:val="TableParagraph"/>
              <w:rPr>
                <w:sz w:val="24"/>
              </w:rPr>
            </w:pPr>
            <w:r>
              <w:rPr>
                <w:sz w:val="24"/>
              </w:rPr>
              <w:t>Impacto</w:t>
            </w:r>
            <w:r>
              <w:rPr>
                <w:spacing w:val="-6"/>
                <w:sz w:val="24"/>
              </w:rPr>
              <w:t xml:space="preserve"> </w:t>
            </w:r>
            <w:r>
              <w:rPr>
                <w:spacing w:val="-2"/>
                <w:sz w:val="24"/>
              </w:rPr>
              <w:t>Percibido</w:t>
            </w:r>
          </w:p>
        </w:tc>
      </w:tr>
      <w:tr w:rsidR="00030552" w14:paraId="13512674" w14:textId="77777777">
        <w:trPr>
          <w:trHeight w:val="299"/>
        </w:trPr>
        <w:tc>
          <w:tcPr>
            <w:tcW w:w="3838" w:type="dxa"/>
          </w:tcPr>
          <w:p w14:paraId="489484E1" w14:textId="77777777" w:rsidR="00030552" w:rsidRDefault="00000000">
            <w:pPr>
              <w:pStyle w:val="TableParagraph"/>
              <w:rPr>
                <w:sz w:val="24"/>
              </w:rPr>
            </w:pPr>
            <w:r>
              <w:rPr>
                <w:sz w:val="24"/>
              </w:rPr>
              <w:t>Rezago</w:t>
            </w:r>
            <w:r>
              <w:rPr>
                <w:spacing w:val="-2"/>
                <w:sz w:val="24"/>
              </w:rPr>
              <w:t xml:space="preserve"> </w:t>
            </w:r>
            <w:r>
              <w:rPr>
                <w:sz w:val="24"/>
              </w:rPr>
              <w:t>en fluidez</w:t>
            </w:r>
            <w:r>
              <w:rPr>
                <w:spacing w:val="-2"/>
                <w:sz w:val="24"/>
              </w:rPr>
              <w:t xml:space="preserve"> lectora</w:t>
            </w:r>
          </w:p>
        </w:tc>
        <w:tc>
          <w:tcPr>
            <w:tcW w:w="1846" w:type="dxa"/>
          </w:tcPr>
          <w:p w14:paraId="04BA8296" w14:textId="77777777" w:rsidR="00030552" w:rsidRDefault="00000000">
            <w:pPr>
              <w:pStyle w:val="TableParagraph"/>
              <w:rPr>
                <w:sz w:val="24"/>
              </w:rPr>
            </w:pPr>
            <w:r>
              <w:rPr>
                <w:spacing w:val="-5"/>
                <w:sz w:val="24"/>
              </w:rPr>
              <w:t>18</w:t>
            </w:r>
          </w:p>
        </w:tc>
        <w:tc>
          <w:tcPr>
            <w:tcW w:w="2381" w:type="dxa"/>
          </w:tcPr>
          <w:p w14:paraId="0230559D" w14:textId="77777777" w:rsidR="00030552" w:rsidRDefault="00000000">
            <w:pPr>
              <w:pStyle w:val="TableParagraph"/>
              <w:rPr>
                <w:sz w:val="24"/>
              </w:rPr>
            </w:pPr>
            <w:r>
              <w:rPr>
                <w:sz w:val="24"/>
              </w:rPr>
              <w:t xml:space="preserve">Muy </w:t>
            </w:r>
            <w:r>
              <w:rPr>
                <w:spacing w:val="-4"/>
                <w:sz w:val="24"/>
              </w:rPr>
              <w:t>Alto</w:t>
            </w:r>
          </w:p>
        </w:tc>
      </w:tr>
      <w:tr w:rsidR="00030552" w14:paraId="07A949F5" w14:textId="77777777">
        <w:trPr>
          <w:trHeight w:val="302"/>
        </w:trPr>
        <w:tc>
          <w:tcPr>
            <w:tcW w:w="3838" w:type="dxa"/>
          </w:tcPr>
          <w:p w14:paraId="2B3CEF62" w14:textId="77777777" w:rsidR="00030552" w:rsidRDefault="00000000">
            <w:pPr>
              <w:pStyle w:val="TableParagraph"/>
              <w:spacing w:before="14"/>
              <w:rPr>
                <w:sz w:val="24"/>
              </w:rPr>
            </w:pPr>
            <w:r>
              <w:rPr>
                <w:sz w:val="24"/>
              </w:rPr>
              <w:t>Falta</w:t>
            </w:r>
            <w:r>
              <w:rPr>
                <w:spacing w:val="-3"/>
                <w:sz w:val="24"/>
              </w:rPr>
              <w:t xml:space="preserve"> </w:t>
            </w:r>
            <w:r>
              <w:rPr>
                <w:sz w:val="24"/>
              </w:rPr>
              <w:t>de conectividad</w:t>
            </w:r>
            <w:r>
              <w:rPr>
                <w:spacing w:val="-1"/>
                <w:sz w:val="24"/>
              </w:rPr>
              <w:t xml:space="preserve"> </w:t>
            </w:r>
            <w:r>
              <w:rPr>
                <w:sz w:val="24"/>
              </w:rPr>
              <w:t>en</w:t>
            </w:r>
            <w:r>
              <w:rPr>
                <w:spacing w:val="1"/>
                <w:sz w:val="24"/>
              </w:rPr>
              <w:t xml:space="preserve"> </w:t>
            </w:r>
            <w:r>
              <w:rPr>
                <w:sz w:val="24"/>
              </w:rPr>
              <w:t>la</w:t>
            </w:r>
            <w:r>
              <w:rPr>
                <w:spacing w:val="-1"/>
                <w:sz w:val="24"/>
              </w:rPr>
              <w:t xml:space="preserve"> </w:t>
            </w:r>
            <w:r>
              <w:rPr>
                <w:spacing w:val="-4"/>
                <w:sz w:val="24"/>
              </w:rPr>
              <w:t>zona</w:t>
            </w:r>
          </w:p>
        </w:tc>
        <w:tc>
          <w:tcPr>
            <w:tcW w:w="1846" w:type="dxa"/>
          </w:tcPr>
          <w:p w14:paraId="5BB858C5" w14:textId="77777777" w:rsidR="00030552" w:rsidRDefault="00000000">
            <w:pPr>
              <w:pStyle w:val="TableParagraph"/>
              <w:spacing w:before="14"/>
              <w:rPr>
                <w:sz w:val="24"/>
              </w:rPr>
            </w:pPr>
            <w:r>
              <w:rPr>
                <w:spacing w:val="-5"/>
                <w:sz w:val="24"/>
              </w:rPr>
              <w:t>20</w:t>
            </w:r>
          </w:p>
        </w:tc>
        <w:tc>
          <w:tcPr>
            <w:tcW w:w="2381" w:type="dxa"/>
          </w:tcPr>
          <w:p w14:paraId="4A32530F" w14:textId="77777777" w:rsidR="00030552" w:rsidRDefault="00000000">
            <w:pPr>
              <w:pStyle w:val="TableParagraph"/>
              <w:spacing w:before="14"/>
              <w:rPr>
                <w:sz w:val="24"/>
              </w:rPr>
            </w:pPr>
            <w:r>
              <w:rPr>
                <w:spacing w:val="-2"/>
                <w:sz w:val="24"/>
              </w:rPr>
              <w:t>Crítico</w:t>
            </w:r>
          </w:p>
        </w:tc>
      </w:tr>
      <w:tr w:rsidR="00030552" w14:paraId="6FAC17B6" w14:textId="77777777">
        <w:trPr>
          <w:trHeight w:val="299"/>
        </w:trPr>
        <w:tc>
          <w:tcPr>
            <w:tcW w:w="3838" w:type="dxa"/>
          </w:tcPr>
          <w:p w14:paraId="0486F7E0" w14:textId="77777777" w:rsidR="00030552" w:rsidRDefault="00000000">
            <w:pPr>
              <w:pStyle w:val="TableParagraph"/>
              <w:rPr>
                <w:sz w:val="24"/>
              </w:rPr>
            </w:pPr>
            <w:r>
              <w:rPr>
                <w:sz w:val="24"/>
              </w:rPr>
              <w:t>Desmotivación</w:t>
            </w:r>
            <w:r>
              <w:rPr>
                <w:spacing w:val="-3"/>
                <w:sz w:val="24"/>
              </w:rPr>
              <w:t xml:space="preserve"> </w:t>
            </w:r>
            <w:r>
              <w:rPr>
                <w:spacing w:val="-2"/>
                <w:sz w:val="24"/>
              </w:rPr>
              <w:t>estudiantil</w:t>
            </w:r>
          </w:p>
        </w:tc>
        <w:tc>
          <w:tcPr>
            <w:tcW w:w="1846" w:type="dxa"/>
          </w:tcPr>
          <w:p w14:paraId="48E004DF" w14:textId="77777777" w:rsidR="00030552" w:rsidRDefault="00000000">
            <w:pPr>
              <w:pStyle w:val="TableParagraph"/>
              <w:rPr>
                <w:sz w:val="24"/>
              </w:rPr>
            </w:pPr>
            <w:r>
              <w:rPr>
                <w:spacing w:val="-5"/>
                <w:sz w:val="24"/>
              </w:rPr>
              <w:t>12</w:t>
            </w:r>
          </w:p>
        </w:tc>
        <w:tc>
          <w:tcPr>
            <w:tcW w:w="2381" w:type="dxa"/>
          </w:tcPr>
          <w:p w14:paraId="5527B734" w14:textId="77777777" w:rsidR="00030552" w:rsidRDefault="00000000">
            <w:pPr>
              <w:pStyle w:val="TableParagraph"/>
              <w:rPr>
                <w:sz w:val="24"/>
              </w:rPr>
            </w:pPr>
            <w:r>
              <w:rPr>
                <w:spacing w:val="-2"/>
                <w:sz w:val="24"/>
              </w:rPr>
              <w:t>Medio</w:t>
            </w:r>
          </w:p>
        </w:tc>
      </w:tr>
      <w:tr w:rsidR="00030552" w14:paraId="128AD8C7" w14:textId="77777777">
        <w:trPr>
          <w:trHeight w:val="299"/>
        </w:trPr>
        <w:tc>
          <w:tcPr>
            <w:tcW w:w="3838" w:type="dxa"/>
          </w:tcPr>
          <w:p w14:paraId="38168872" w14:textId="77777777" w:rsidR="00030552" w:rsidRDefault="00000000">
            <w:pPr>
              <w:pStyle w:val="TableParagraph"/>
              <w:rPr>
                <w:sz w:val="24"/>
              </w:rPr>
            </w:pPr>
            <w:r>
              <w:rPr>
                <w:sz w:val="24"/>
              </w:rPr>
              <w:t>Brecha</w:t>
            </w:r>
            <w:r>
              <w:rPr>
                <w:spacing w:val="-2"/>
                <w:sz w:val="24"/>
              </w:rPr>
              <w:t xml:space="preserve"> </w:t>
            </w:r>
            <w:r>
              <w:rPr>
                <w:sz w:val="24"/>
              </w:rPr>
              <w:t>en</w:t>
            </w:r>
            <w:r>
              <w:rPr>
                <w:spacing w:val="-2"/>
                <w:sz w:val="24"/>
              </w:rPr>
              <w:t xml:space="preserve"> </w:t>
            </w:r>
            <w:r>
              <w:rPr>
                <w:sz w:val="24"/>
              </w:rPr>
              <w:t>mediación</w:t>
            </w:r>
            <w:r>
              <w:rPr>
                <w:spacing w:val="-1"/>
                <w:sz w:val="24"/>
              </w:rPr>
              <w:t xml:space="preserve"> </w:t>
            </w:r>
            <w:r>
              <w:rPr>
                <w:spacing w:val="-2"/>
                <w:sz w:val="24"/>
              </w:rPr>
              <w:t>tecnológica</w:t>
            </w:r>
          </w:p>
        </w:tc>
        <w:tc>
          <w:tcPr>
            <w:tcW w:w="1846" w:type="dxa"/>
          </w:tcPr>
          <w:p w14:paraId="537D4379" w14:textId="77777777" w:rsidR="00030552" w:rsidRDefault="00000000">
            <w:pPr>
              <w:pStyle w:val="TableParagraph"/>
              <w:rPr>
                <w:sz w:val="24"/>
              </w:rPr>
            </w:pPr>
            <w:r>
              <w:rPr>
                <w:spacing w:val="-5"/>
                <w:sz w:val="24"/>
              </w:rPr>
              <w:t>15</w:t>
            </w:r>
          </w:p>
        </w:tc>
        <w:tc>
          <w:tcPr>
            <w:tcW w:w="2381" w:type="dxa"/>
          </w:tcPr>
          <w:p w14:paraId="07924C6E" w14:textId="77777777" w:rsidR="00030552" w:rsidRDefault="00000000">
            <w:pPr>
              <w:pStyle w:val="TableParagraph"/>
              <w:rPr>
                <w:sz w:val="24"/>
              </w:rPr>
            </w:pPr>
            <w:r>
              <w:rPr>
                <w:spacing w:val="-4"/>
                <w:sz w:val="24"/>
              </w:rPr>
              <w:t>Alto</w:t>
            </w:r>
          </w:p>
        </w:tc>
      </w:tr>
    </w:tbl>
    <w:p w14:paraId="73AB0256" w14:textId="77777777" w:rsidR="00030552" w:rsidRDefault="00030552">
      <w:pPr>
        <w:pStyle w:val="Textoindependiente"/>
      </w:pPr>
    </w:p>
    <w:p w14:paraId="0285985A" w14:textId="77777777" w:rsidR="00030552" w:rsidRDefault="00000000">
      <w:pPr>
        <w:pStyle w:val="Textoindependiente"/>
      </w:pPr>
      <w:r>
        <w:t>Elaboración</w:t>
      </w:r>
      <w:r>
        <w:rPr>
          <w:spacing w:val="-4"/>
        </w:rPr>
        <w:t xml:space="preserve"> </w:t>
      </w:r>
      <w:r>
        <w:t>propia</w:t>
      </w:r>
      <w:r>
        <w:rPr>
          <w:spacing w:val="-3"/>
        </w:rPr>
        <w:t xml:space="preserve"> </w:t>
      </w:r>
      <w:r>
        <w:t>basada</w:t>
      </w:r>
      <w:r>
        <w:rPr>
          <w:spacing w:val="-3"/>
        </w:rPr>
        <w:t xml:space="preserve"> </w:t>
      </w:r>
      <w:r>
        <w:t>en</w:t>
      </w:r>
      <w:r>
        <w:rPr>
          <w:spacing w:val="-2"/>
        </w:rPr>
        <w:t xml:space="preserve"> </w:t>
      </w:r>
      <w:r>
        <w:t>los</w:t>
      </w:r>
      <w:r>
        <w:rPr>
          <w:spacing w:val="-2"/>
        </w:rPr>
        <w:t xml:space="preserve"> </w:t>
      </w:r>
      <w:r>
        <w:t>instrumentos</w:t>
      </w:r>
      <w:r>
        <w:rPr>
          <w:spacing w:val="-3"/>
        </w:rPr>
        <w:t xml:space="preserve"> </w:t>
      </w:r>
      <w:r>
        <w:t>aplicados</w:t>
      </w:r>
      <w:r>
        <w:rPr>
          <w:spacing w:val="-2"/>
        </w:rPr>
        <w:t xml:space="preserve"> (2026).</w:t>
      </w:r>
    </w:p>
    <w:p w14:paraId="5A3278F4" w14:textId="77777777" w:rsidR="00030552" w:rsidRDefault="00030552">
      <w:pPr>
        <w:pStyle w:val="Textoindependiente"/>
        <w:sectPr w:rsidR="00030552">
          <w:headerReference w:type="default" r:id="rId13"/>
          <w:pgSz w:w="12240" w:h="15840"/>
          <w:pgMar w:top="1360" w:right="1080" w:bottom="280" w:left="1440" w:header="0" w:footer="0" w:gutter="0"/>
          <w:cols w:space="720"/>
        </w:sectPr>
      </w:pPr>
    </w:p>
    <w:p w14:paraId="5D5714B0" w14:textId="77777777" w:rsidR="00030552" w:rsidRDefault="00030552">
      <w:pPr>
        <w:pStyle w:val="Textoindependiente"/>
        <w:spacing w:before="46"/>
        <w:rPr>
          <w:sz w:val="20"/>
        </w:rPr>
      </w:pPr>
    </w:p>
    <w:p w14:paraId="70C191EE" w14:textId="77777777" w:rsidR="00030552" w:rsidRDefault="00000000">
      <w:pPr>
        <w:ind w:left="350"/>
        <w:rPr>
          <w:sz w:val="20"/>
        </w:rPr>
      </w:pPr>
      <w:r>
        <w:rPr>
          <w:noProof/>
          <w:sz w:val="20"/>
        </w:rPr>
        <w:drawing>
          <wp:inline distT="0" distB="0" distL="0" distR="0" wp14:anchorId="1B22228A" wp14:editId="0793C9D9">
            <wp:extent cx="5493990" cy="3209925"/>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4" cstate="print"/>
                    <a:stretch>
                      <a:fillRect/>
                    </a:stretch>
                  </pic:blipFill>
                  <pic:spPr>
                    <a:xfrm>
                      <a:off x="0" y="0"/>
                      <a:ext cx="5493990" cy="3209925"/>
                    </a:xfrm>
                    <a:prstGeom prst="rect">
                      <a:avLst/>
                    </a:prstGeom>
                  </pic:spPr>
                </pic:pic>
              </a:graphicData>
            </a:graphic>
          </wp:inline>
        </w:drawing>
      </w:r>
    </w:p>
    <w:p w14:paraId="4D084A2D" w14:textId="77777777" w:rsidR="00030552" w:rsidRDefault="00030552">
      <w:pPr>
        <w:pStyle w:val="Textoindependiente"/>
      </w:pPr>
    </w:p>
    <w:p w14:paraId="52127DC8" w14:textId="77777777" w:rsidR="00030552" w:rsidRDefault="00030552">
      <w:pPr>
        <w:pStyle w:val="Textoindependiente"/>
        <w:spacing w:before="4"/>
      </w:pPr>
    </w:p>
    <w:p w14:paraId="2A704EE7" w14:textId="77777777" w:rsidR="00030552" w:rsidRDefault="00000000">
      <w:pPr>
        <w:pStyle w:val="Textoindependiente"/>
        <w:spacing w:line="480" w:lineRule="auto"/>
        <w:ind w:right="477"/>
      </w:pPr>
      <w:r>
        <w:t>Los datos reflejan una marcada prevalencia del nivel literal (68.75%) sobre el inferencial y crítico. Esto demuestra que, si bien la mayoría de los estudiantes de la Escuela Finca Llorona logran identificar datos explícitos en el texto, presentan serias dificultades para deducir información</w:t>
      </w:r>
      <w:r>
        <w:rPr>
          <w:spacing w:val="-3"/>
        </w:rPr>
        <w:t xml:space="preserve"> </w:t>
      </w:r>
      <w:r>
        <w:t>no</w:t>
      </w:r>
      <w:r>
        <w:rPr>
          <w:spacing w:val="-3"/>
        </w:rPr>
        <w:t xml:space="preserve"> </w:t>
      </w:r>
      <w:r>
        <w:t>escrita</w:t>
      </w:r>
      <w:r>
        <w:rPr>
          <w:spacing w:val="-4"/>
        </w:rPr>
        <w:t xml:space="preserve"> </w:t>
      </w:r>
      <w:r>
        <w:t>o</w:t>
      </w:r>
      <w:r>
        <w:rPr>
          <w:spacing w:val="-1"/>
        </w:rPr>
        <w:t xml:space="preserve"> </w:t>
      </w:r>
      <w:r>
        <w:t>emitir</w:t>
      </w:r>
      <w:r>
        <w:rPr>
          <w:spacing w:val="-3"/>
        </w:rPr>
        <w:t xml:space="preserve"> </w:t>
      </w:r>
      <w:r>
        <w:t>juicios</w:t>
      </w:r>
      <w:r>
        <w:rPr>
          <w:spacing w:val="-4"/>
        </w:rPr>
        <w:t xml:space="preserve"> </w:t>
      </w:r>
      <w:r>
        <w:t>propios.</w:t>
      </w:r>
      <w:r>
        <w:rPr>
          <w:spacing w:val="-3"/>
        </w:rPr>
        <w:t xml:space="preserve"> </w:t>
      </w:r>
      <w:r>
        <w:t>Esta</w:t>
      </w:r>
      <w:r>
        <w:rPr>
          <w:spacing w:val="-4"/>
        </w:rPr>
        <w:t xml:space="preserve"> </w:t>
      </w:r>
      <w:r>
        <w:t>brecha</w:t>
      </w:r>
      <w:r>
        <w:rPr>
          <w:spacing w:val="-4"/>
        </w:rPr>
        <w:t xml:space="preserve"> </w:t>
      </w:r>
      <w:r>
        <w:t>confirma</w:t>
      </w:r>
      <w:r>
        <w:rPr>
          <w:spacing w:val="-4"/>
        </w:rPr>
        <w:t xml:space="preserve"> </w:t>
      </w:r>
      <w:r>
        <w:t>que</w:t>
      </w:r>
      <w:r>
        <w:rPr>
          <w:spacing w:val="-4"/>
        </w:rPr>
        <w:t xml:space="preserve"> </w:t>
      </w:r>
      <w:r>
        <w:t>el</w:t>
      </w:r>
      <w:r>
        <w:rPr>
          <w:spacing w:val="-1"/>
        </w:rPr>
        <w:t xml:space="preserve"> </w:t>
      </w:r>
      <w:r>
        <w:t>'apagón</w:t>
      </w:r>
      <w:r>
        <w:rPr>
          <w:spacing w:val="-3"/>
        </w:rPr>
        <w:t xml:space="preserve"> </w:t>
      </w:r>
      <w:r>
        <w:t>educativo' afectó la transición hacia procesos cognitivos superiores, limitando al alumnado a una lectura mecánica y superficial.</w:t>
      </w:r>
    </w:p>
    <w:p w14:paraId="318FC750" w14:textId="77777777" w:rsidR="00030552" w:rsidRDefault="00030552">
      <w:pPr>
        <w:pStyle w:val="Textoindependiente"/>
        <w:spacing w:line="480" w:lineRule="auto"/>
        <w:sectPr w:rsidR="00030552">
          <w:headerReference w:type="default" r:id="rId15"/>
          <w:pgSz w:w="12240" w:h="15840"/>
          <w:pgMar w:top="1700" w:right="1080" w:bottom="280" w:left="1440" w:header="1450" w:footer="0" w:gutter="0"/>
          <w:cols w:space="720"/>
        </w:sectPr>
      </w:pPr>
    </w:p>
    <w:p w14:paraId="73DE2845" w14:textId="77777777" w:rsidR="00030552" w:rsidRDefault="00030552">
      <w:pPr>
        <w:pStyle w:val="Textoindependiente"/>
        <w:rPr>
          <w:sz w:val="20"/>
        </w:rPr>
      </w:pPr>
    </w:p>
    <w:p w14:paraId="2CBBC199" w14:textId="77777777" w:rsidR="00030552" w:rsidRDefault="00030552">
      <w:pPr>
        <w:pStyle w:val="Textoindependiente"/>
        <w:rPr>
          <w:sz w:val="20"/>
        </w:rPr>
      </w:pPr>
    </w:p>
    <w:p w14:paraId="39FEDF07" w14:textId="77777777" w:rsidR="00030552" w:rsidRDefault="00030552">
      <w:pPr>
        <w:pStyle w:val="Textoindependiente"/>
        <w:spacing w:before="138"/>
        <w:rPr>
          <w:sz w:val="20"/>
        </w:rPr>
      </w:pPr>
    </w:p>
    <w:p w14:paraId="01BEDE39" w14:textId="77777777" w:rsidR="00030552" w:rsidRDefault="00000000">
      <w:pPr>
        <w:ind w:left="350"/>
        <w:rPr>
          <w:sz w:val="20"/>
        </w:rPr>
      </w:pPr>
      <w:r>
        <w:rPr>
          <w:noProof/>
          <w:sz w:val="20"/>
        </w:rPr>
        <w:drawing>
          <wp:inline distT="0" distB="0" distL="0" distR="0" wp14:anchorId="4BB348C5" wp14:editId="37FB9D96">
            <wp:extent cx="5494207" cy="3209925"/>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6" cstate="print"/>
                    <a:stretch>
                      <a:fillRect/>
                    </a:stretch>
                  </pic:blipFill>
                  <pic:spPr>
                    <a:xfrm>
                      <a:off x="0" y="0"/>
                      <a:ext cx="5494207" cy="3209925"/>
                    </a:xfrm>
                    <a:prstGeom prst="rect">
                      <a:avLst/>
                    </a:prstGeom>
                  </pic:spPr>
                </pic:pic>
              </a:graphicData>
            </a:graphic>
          </wp:inline>
        </w:drawing>
      </w:r>
    </w:p>
    <w:p w14:paraId="125FD98C" w14:textId="77777777" w:rsidR="00030552" w:rsidRDefault="00030552">
      <w:pPr>
        <w:pStyle w:val="Textoindependiente"/>
      </w:pPr>
    </w:p>
    <w:p w14:paraId="0229831E" w14:textId="77777777" w:rsidR="00030552" w:rsidRDefault="00030552">
      <w:pPr>
        <w:pStyle w:val="Textoindependiente"/>
        <w:spacing w:before="4"/>
      </w:pPr>
    </w:p>
    <w:p w14:paraId="0D97C34F" w14:textId="77777777" w:rsidR="00030552" w:rsidRDefault="00000000">
      <w:pPr>
        <w:pStyle w:val="Textoindependiente"/>
        <w:spacing w:line="480" w:lineRule="auto"/>
        <w:ind w:right="259"/>
      </w:pPr>
      <w:r>
        <w:t>El</w:t>
      </w:r>
      <w:r>
        <w:rPr>
          <w:spacing w:val="-3"/>
        </w:rPr>
        <w:t xml:space="preserve"> </w:t>
      </w:r>
      <w:r>
        <w:t>análisis</w:t>
      </w:r>
      <w:r>
        <w:rPr>
          <w:spacing w:val="-3"/>
        </w:rPr>
        <w:t xml:space="preserve"> </w:t>
      </w:r>
      <w:r>
        <w:t>del</w:t>
      </w:r>
      <w:r>
        <w:rPr>
          <w:spacing w:val="-3"/>
        </w:rPr>
        <w:t xml:space="preserve"> </w:t>
      </w:r>
      <w:r>
        <w:t>entorno</w:t>
      </w:r>
      <w:r>
        <w:rPr>
          <w:spacing w:val="-3"/>
        </w:rPr>
        <w:t xml:space="preserve"> </w:t>
      </w:r>
      <w:r>
        <w:t>doméstico</w:t>
      </w:r>
      <w:r>
        <w:rPr>
          <w:spacing w:val="-3"/>
        </w:rPr>
        <w:t xml:space="preserve"> </w:t>
      </w:r>
      <w:r>
        <w:t>revela</w:t>
      </w:r>
      <w:r>
        <w:rPr>
          <w:spacing w:val="-3"/>
        </w:rPr>
        <w:t xml:space="preserve"> </w:t>
      </w:r>
      <w:r>
        <w:t>que</w:t>
      </w:r>
      <w:r>
        <w:rPr>
          <w:spacing w:val="-4"/>
        </w:rPr>
        <w:t xml:space="preserve"> </w:t>
      </w:r>
      <w:r>
        <w:t>más</w:t>
      </w:r>
      <w:r>
        <w:rPr>
          <w:spacing w:val="-4"/>
        </w:rPr>
        <w:t xml:space="preserve"> </w:t>
      </w:r>
      <w:r>
        <w:t>de</w:t>
      </w:r>
      <w:r>
        <w:rPr>
          <w:spacing w:val="-4"/>
        </w:rPr>
        <w:t xml:space="preserve"> </w:t>
      </w:r>
      <w:r>
        <w:t>la</w:t>
      </w:r>
      <w:r>
        <w:rPr>
          <w:spacing w:val="-3"/>
        </w:rPr>
        <w:t xml:space="preserve"> </w:t>
      </w:r>
      <w:r>
        <w:t>mitad</w:t>
      </w:r>
      <w:r>
        <w:rPr>
          <w:spacing w:val="-3"/>
        </w:rPr>
        <w:t xml:space="preserve"> </w:t>
      </w:r>
      <w:r>
        <w:t>de</w:t>
      </w:r>
      <w:r>
        <w:rPr>
          <w:spacing w:val="-4"/>
        </w:rPr>
        <w:t xml:space="preserve"> </w:t>
      </w:r>
      <w:r>
        <w:t>las</w:t>
      </w:r>
      <w:r>
        <w:rPr>
          <w:spacing w:val="-4"/>
        </w:rPr>
        <w:t xml:space="preserve"> </w:t>
      </w:r>
      <w:r>
        <w:t>familias</w:t>
      </w:r>
      <w:r>
        <w:rPr>
          <w:spacing w:val="-4"/>
        </w:rPr>
        <w:t xml:space="preserve"> </w:t>
      </w:r>
      <w:r>
        <w:t>(57.5%)</w:t>
      </w:r>
      <w:r>
        <w:rPr>
          <w:spacing w:val="-3"/>
        </w:rPr>
        <w:t xml:space="preserve"> </w:t>
      </w:r>
      <w:r>
        <w:t>no</w:t>
      </w:r>
      <w:r>
        <w:rPr>
          <w:spacing w:val="-3"/>
        </w:rPr>
        <w:t xml:space="preserve"> </w:t>
      </w:r>
      <w:r>
        <w:t>contaron con las herramientas metodológicas necesarias para acompañar el proceso lector durante la pandemia. Al sumarse el bajo porcentaje de lectura diaria en casa (12.5%), se evidencia que el analfabetismo funcional no es solo una carencia escolar, sino un fenómeno reforzado por un entorno socio-lector limitado en recursos y mediación parental en la zona de Osa</w:t>
      </w:r>
    </w:p>
    <w:p w14:paraId="122C6407" w14:textId="77777777" w:rsidR="00030552" w:rsidRDefault="00030552">
      <w:pPr>
        <w:pStyle w:val="Textoindependiente"/>
        <w:spacing w:line="480" w:lineRule="auto"/>
        <w:sectPr w:rsidR="00030552">
          <w:headerReference w:type="default" r:id="rId17"/>
          <w:pgSz w:w="12240" w:h="15840"/>
          <w:pgMar w:top="1980" w:right="1080" w:bottom="280" w:left="1440" w:header="1726" w:footer="0" w:gutter="0"/>
          <w:pgNumType w:start="2"/>
          <w:cols w:space="720"/>
        </w:sectPr>
      </w:pPr>
    </w:p>
    <w:p w14:paraId="4C061F1C" w14:textId="77777777" w:rsidR="00030552" w:rsidRDefault="00030552">
      <w:pPr>
        <w:pStyle w:val="Textoindependiente"/>
        <w:rPr>
          <w:sz w:val="20"/>
        </w:rPr>
      </w:pPr>
    </w:p>
    <w:p w14:paraId="21E4425A" w14:textId="77777777" w:rsidR="00030552" w:rsidRDefault="00030552">
      <w:pPr>
        <w:pStyle w:val="Textoindependiente"/>
        <w:rPr>
          <w:sz w:val="20"/>
        </w:rPr>
      </w:pPr>
    </w:p>
    <w:p w14:paraId="4CD22D9E" w14:textId="77777777" w:rsidR="00030552" w:rsidRDefault="00030552">
      <w:pPr>
        <w:pStyle w:val="Textoindependiente"/>
        <w:spacing w:before="138"/>
        <w:rPr>
          <w:sz w:val="20"/>
        </w:rPr>
      </w:pPr>
    </w:p>
    <w:p w14:paraId="362CE5B5" w14:textId="77777777" w:rsidR="00030552" w:rsidRDefault="00000000">
      <w:pPr>
        <w:ind w:left="350"/>
        <w:rPr>
          <w:sz w:val="20"/>
        </w:rPr>
      </w:pPr>
      <w:r>
        <w:rPr>
          <w:noProof/>
          <w:sz w:val="20"/>
        </w:rPr>
        <w:drawing>
          <wp:inline distT="0" distB="0" distL="0" distR="0" wp14:anchorId="4AD94C2C" wp14:editId="0D4C152B">
            <wp:extent cx="5494207" cy="3209925"/>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8" cstate="print"/>
                    <a:stretch>
                      <a:fillRect/>
                    </a:stretch>
                  </pic:blipFill>
                  <pic:spPr>
                    <a:xfrm>
                      <a:off x="0" y="0"/>
                      <a:ext cx="5494207" cy="3209925"/>
                    </a:xfrm>
                    <a:prstGeom prst="rect">
                      <a:avLst/>
                    </a:prstGeom>
                  </pic:spPr>
                </pic:pic>
              </a:graphicData>
            </a:graphic>
          </wp:inline>
        </w:drawing>
      </w:r>
    </w:p>
    <w:p w14:paraId="73752C63" w14:textId="77777777" w:rsidR="00030552" w:rsidRDefault="00030552">
      <w:pPr>
        <w:pStyle w:val="Textoindependiente"/>
      </w:pPr>
    </w:p>
    <w:p w14:paraId="7134D7C9" w14:textId="77777777" w:rsidR="00030552" w:rsidRDefault="00030552">
      <w:pPr>
        <w:pStyle w:val="Textoindependiente"/>
      </w:pPr>
    </w:p>
    <w:p w14:paraId="134723BF" w14:textId="77777777" w:rsidR="00030552" w:rsidRDefault="00030552">
      <w:pPr>
        <w:pStyle w:val="Textoindependiente"/>
        <w:spacing w:before="4"/>
      </w:pPr>
    </w:p>
    <w:p w14:paraId="2B331541" w14:textId="77777777" w:rsidR="00030552" w:rsidRDefault="00000000">
      <w:pPr>
        <w:pStyle w:val="Textoindependiente"/>
        <w:spacing w:before="1" w:line="480" w:lineRule="auto"/>
        <w:ind w:right="465"/>
      </w:pPr>
      <w:r>
        <w:t>Desde la perspectiva docente, la falta de conectividad y el rezago en fluidez lectora son los desafíos</w:t>
      </w:r>
      <w:r>
        <w:rPr>
          <w:spacing w:val="-5"/>
        </w:rPr>
        <w:t xml:space="preserve"> </w:t>
      </w:r>
      <w:r>
        <w:t>con</w:t>
      </w:r>
      <w:r>
        <w:rPr>
          <w:spacing w:val="-4"/>
        </w:rPr>
        <w:t xml:space="preserve"> </w:t>
      </w:r>
      <w:r>
        <w:t>mayor</w:t>
      </w:r>
      <w:r>
        <w:rPr>
          <w:spacing w:val="-4"/>
        </w:rPr>
        <w:t xml:space="preserve"> </w:t>
      </w:r>
      <w:r>
        <w:t>impacto</w:t>
      </w:r>
      <w:r>
        <w:rPr>
          <w:spacing w:val="-4"/>
        </w:rPr>
        <w:t xml:space="preserve"> </w:t>
      </w:r>
      <w:r>
        <w:t>percibido.</w:t>
      </w:r>
      <w:r>
        <w:rPr>
          <w:spacing w:val="-4"/>
        </w:rPr>
        <w:t xml:space="preserve"> </w:t>
      </w:r>
      <w:r>
        <w:t>Los</w:t>
      </w:r>
      <w:r>
        <w:rPr>
          <w:spacing w:val="-5"/>
        </w:rPr>
        <w:t xml:space="preserve"> </w:t>
      </w:r>
      <w:r>
        <w:t>educadores</w:t>
      </w:r>
      <w:r>
        <w:rPr>
          <w:spacing w:val="-5"/>
        </w:rPr>
        <w:t xml:space="preserve"> </w:t>
      </w:r>
      <w:r>
        <w:t>coinciden</w:t>
      </w:r>
      <w:r>
        <w:rPr>
          <w:spacing w:val="-2"/>
        </w:rPr>
        <w:t xml:space="preserve"> </w:t>
      </w:r>
      <w:r>
        <w:t>en</w:t>
      </w:r>
      <w:r>
        <w:rPr>
          <w:spacing w:val="-4"/>
        </w:rPr>
        <w:t xml:space="preserve"> </w:t>
      </w:r>
      <w:r>
        <w:t>que</w:t>
      </w:r>
      <w:r>
        <w:rPr>
          <w:spacing w:val="-5"/>
        </w:rPr>
        <w:t xml:space="preserve"> </w:t>
      </w:r>
      <w:r>
        <w:t>la</w:t>
      </w:r>
      <w:r>
        <w:rPr>
          <w:spacing w:val="-3"/>
        </w:rPr>
        <w:t xml:space="preserve"> </w:t>
      </w:r>
      <w:r>
        <w:t>irregularidad</w:t>
      </w:r>
      <w:r>
        <w:rPr>
          <w:spacing w:val="-4"/>
        </w:rPr>
        <w:t xml:space="preserve"> </w:t>
      </w:r>
      <w:r>
        <w:t>del ciclo lectivo 2018-2022 interrumpió la consolidación de hábitos de estudio, dejando como consecuencia una brecha tecnológica y pedagógica que requiere estrategias de nivelación urgentes y contextualizadas a la realidad rural de la institución.</w:t>
      </w:r>
    </w:p>
    <w:p w14:paraId="61C3214C" w14:textId="77777777" w:rsidR="00030552" w:rsidRDefault="00030552">
      <w:pPr>
        <w:pStyle w:val="Textoindependiente"/>
        <w:spacing w:line="480" w:lineRule="auto"/>
        <w:sectPr w:rsidR="00030552">
          <w:pgSz w:w="12240" w:h="15840"/>
          <w:pgMar w:top="1980" w:right="1080" w:bottom="280" w:left="1440" w:header="1726" w:footer="0" w:gutter="0"/>
          <w:cols w:space="720"/>
        </w:sectPr>
      </w:pPr>
    </w:p>
    <w:p w14:paraId="15E153C7" w14:textId="77777777" w:rsidR="00030552" w:rsidRDefault="00000000">
      <w:pPr>
        <w:spacing w:before="171" w:line="480" w:lineRule="auto"/>
        <w:ind w:left="3250" w:right="3608" w:firstLine="2"/>
        <w:jc w:val="center"/>
        <w:rPr>
          <w:b/>
          <w:sz w:val="24"/>
        </w:rPr>
      </w:pPr>
      <w:r>
        <w:rPr>
          <w:b/>
          <w:sz w:val="24"/>
        </w:rPr>
        <w:lastRenderedPageBreak/>
        <w:t>ANEXO N°3 DECLARACIÓN</w:t>
      </w:r>
      <w:r>
        <w:rPr>
          <w:b/>
          <w:spacing w:val="-15"/>
          <w:sz w:val="24"/>
        </w:rPr>
        <w:t xml:space="preserve"> </w:t>
      </w:r>
      <w:r>
        <w:rPr>
          <w:b/>
          <w:sz w:val="24"/>
        </w:rPr>
        <w:t>JURADA</w:t>
      </w:r>
    </w:p>
    <w:p w14:paraId="0057B3BE" w14:textId="77777777" w:rsidR="00030552" w:rsidRDefault="00030552">
      <w:pPr>
        <w:pStyle w:val="Textoindependiente"/>
        <w:rPr>
          <w:b/>
        </w:rPr>
      </w:pPr>
    </w:p>
    <w:p w14:paraId="3F972736" w14:textId="77777777" w:rsidR="00030552" w:rsidRDefault="00030552">
      <w:pPr>
        <w:pStyle w:val="Textoindependiente"/>
        <w:rPr>
          <w:b/>
        </w:rPr>
      </w:pPr>
    </w:p>
    <w:p w14:paraId="24C81C62" w14:textId="77777777" w:rsidR="00030552" w:rsidRDefault="00000000">
      <w:pPr>
        <w:pStyle w:val="Ttulo1"/>
        <w:ind w:left="0" w:right="359"/>
      </w:pPr>
      <w:r>
        <w:t>Declaración</w:t>
      </w:r>
      <w:r>
        <w:rPr>
          <w:spacing w:val="-4"/>
        </w:rPr>
        <w:t xml:space="preserve"> </w:t>
      </w:r>
      <w:r>
        <w:rPr>
          <w:spacing w:val="-2"/>
        </w:rPr>
        <w:t>Jurada.</w:t>
      </w:r>
    </w:p>
    <w:p w14:paraId="2BF5B4B1" w14:textId="77777777" w:rsidR="00030552" w:rsidRDefault="00030552">
      <w:pPr>
        <w:pStyle w:val="Textoindependiente"/>
        <w:rPr>
          <w:b/>
        </w:rPr>
      </w:pPr>
    </w:p>
    <w:p w14:paraId="0C21C305" w14:textId="77777777" w:rsidR="00030552" w:rsidRDefault="00030552">
      <w:pPr>
        <w:pStyle w:val="Textoindependiente"/>
        <w:rPr>
          <w:b/>
        </w:rPr>
      </w:pPr>
    </w:p>
    <w:p w14:paraId="06434CB2" w14:textId="77777777" w:rsidR="00030552" w:rsidRDefault="00030552">
      <w:pPr>
        <w:pStyle w:val="Textoindependiente"/>
        <w:rPr>
          <w:b/>
        </w:rPr>
      </w:pPr>
    </w:p>
    <w:p w14:paraId="5EE1ECC7" w14:textId="77777777" w:rsidR="00030552" w:rsidRDefault="00030552">
      <w:pPr>
        <w:pStyle w:val="Textoindependiente"/>
        <w:rPr>
          <w:b/>
        </w:rPr>
      </w:pPr>
    </w:p>
    <w:p w14:paraId="1C457D44" w14:textId="77777777" w:rsidR="00030552" w:rsidRDefault="00030552">
      <w:pPr>
        <w:pStyle w:val="Textoindependiente"/>
        <w:spacing w:before="1"/>
        <w:rPr>
          <w:b/>
        </w:rPr>
      </w:pPr>
    </w:p>
    <w:p w14:paraId="30E34D8E" w14:textId="77777777" w:rsidR="00030552" w:rsidRDefault="00000000">
      <w:pPr>
        <w:pStyle w:val="Textoindependiente"/>
        <w:spacing w:line="480" w:lineRule="auto"/>
        <w:ind w:left="6" w:right="364"/>
        <w:jc w:val="center"/>
      </w:pPr>
      <w:r>
        <w:t>Yo,</w:t>
      </w:r>
      <w:r>
        <w:rPr>
          <w:spacing w:val="-4"/>
        </w:rPr>
        <w:t xml:space="preserve"> </w:t>
      </w:r>
      <w:proofErr w:type="spellStart"/>
      <w:r>
        <w:t>Karol</w:t>
      </w:r>
      <w:proofErr w:type="spellEnd"/>
      <w:r>
        <w:rPr>
          <w:spacing w:val="-4"/>
        </w:rPr>
        <w:t xml:space="preserve"> </w:t>
      </w:r>
      <w:r>
        <w:t>Tatiana</w:t>
      </w:r>
      <w:r>
        <w:rPr>
          <w:spacing w:val="-4"/>
        </w:rPr>
        <w:t xml:space="preserve"> </w:t>
      </w:r>
      <w:r>
        <w:t>Herrera</w:t>
      </w:r>
      <w:r>
        <w:rPr>
          <w:spacing w:val="-3"/>
        </w:rPr>
        <w:t xml:space="preserve"> </w:t>
      </w:r>
      <w:r>
        <w:t>Anchia,</w:t>
      </w:r>
      <w:r>
        <w:rPr>
          <w:spacing w:val="-2"/>
        </w:rPr>
        <w:t xml:space="preserve"> </w:t>
      </w:r>
      <w:r>
        <w:t>cédula</w:t>
      </w:r>
      <w:r>
        <w:rPr>
          <w:spacing w:val="-3"/>
        </w:rPr>
        <w:t xml:space="preserve"> </w:t>
      </w:r>
      <w:r>
        <w:t>de</w:t>
      </w:r>
      <w:r>
        <w:rPr>
          <w:spacing w:val="-4"/>
        </w:rPr>
        <w:t xml:space="preserve"> </w:t>
      </w:r>
      <w:r>
        <w:t>identidad</w:t>
      </w:r>
      <w:r>
        <w:rPr>
          <w:spacing w:val="-3"/>
        </w:rPr>
        <w:t xml:space="preserve"> </w:t>
      </w:r>
      <w:r>
        <w:t>1-1493-0005,</w:t>
      </w:r>
      <w:r>
        <w:rPr>
          <w:spacing w:val="-3"/>
        </w:rPr>
        <w:t xml:space="preserve"> </w:t>
      </w:r>
      <w:r>
        <w:t>alumna</w:t>
      </w:r>
      <w:r>
        <w:rPr>
          <w:spacing w:val="-4"/>
        </w:rPr>
        <w:t xml:space="preserve"> </w:t>
      </w:r>
      <w:r>
        <w:t>de</w:t>
      </w:r>
      <w:r>
        <w:rPr>
          <w:spacing w:val="-4"/>
        </w:rPr>
        <w:t xml:space="preserve"> </w:t>
      </w:r>
      <w:r>
        <w:t>la</w:t>
      </w:r>
      <w:r>
        <w:rPr>
          <w:spacing w:val="-3"/>
        </w:rPr>
        <w:t xml:space="preserve"> </w:t>
      </w:r>
      <w:r>
        <w:t>Universidad Internacional San Isidro Labrador, declaro bajo fe de juramento y consciente de las responsabilidades penales de este acto, que soy el autor intelectual del Artículo Especializado para obtener el grado de Maestría Profesional en Administración Educativa, titulado:</w:t>
      </w:r>
    </w:p>
    <w:p w14:paraId="1B230EBD" w14:textId="77777777" w:rsidR="00030552" w:rsidRDefault="00000000">
      <w:pPr>
        <w:pStyle w:val="Ttulo1"/>
        <w:ind w:left="0" w:right="359"/>
      </w:pPr>
      <w:r>
        <w:rPr>
          <w:b w:val="0"/>
        </w:rPr>
        <w:t>L</w:t>
      </w:r>
      <w:r>
        <w:t>a</w:t>
      </w:r>
      <w:r>
        <w:rPr>
          <w:spacing w:val="-1"/>
        </w:rPr>
        <w:t xml:space="preserve"> </w:t>
      </w:r>
      <w:r>
        <w:t>Crisis</w:t>
      </w:r>
      <w:r>
        <w:rPr>
          <w:spacing w:val="-2"/>
        </w:rPr>
        <w:t xml:space="preserve"> </w:t>
      </w:r>
      <w:r>
        <w:t>de</w:t>
      </w:r>
      <w:r>
        <w:rPr>
          <w:spacing w:val="-2"/>
        </w:rPr>
        <w:t xml:space="preserve"> </w:t>
      </w:r>
      <w:r>
        <w:t>Lectura</w:t>
      </w:r>
      <w:r>
        <w:rPr>
          <w:spacing w:val="-1"/>
        </w:rPr>
        <w:t xml:space="preserve"> </w:t>
      </w:r>
      <w:r>
        <w:t>y</w:t>
      </w:r>
      <w:r>
        <w:rPr>
          <w:spacing w:val="-1"/>
        </w:rPr>
        <w:t xml:space="preserve"> </w:t>
      </w:r>
      <w:r>
        <w:t>la</w:t>
      </w:r>
      <w:r>
        <w:rPr>
          <w:spacing w:val="-1"/>
        </w:rPr>
        <w:t xml:space="preserve"> </w:t>
      </w:r>
      <w:r>
        <w:t>no</w:t>
      </w:r>
      <w:r>
        <w:rPr>
          <w:spacing w:val="-1"/>
        </w:rPr>
        <w:t xml:space="preserve"> </w:t>
      </w:r>
      <w:r>
        <w:t>Compresión de</w:t>
      </w:r>
      <w:r>
        <w:rPr>
          <w:spacing w:val="-1"/>
        </w:rPr>
        <w:t xml:space="preserve"> </w:t>
      </w:r>
      <w:r>
        <w:rPr>
          <w:spacing w:val="-2"/>
        </w:rPr>
        <w:t>Textos</w:t>
      </w:r>
    </w:p>
    <w:p w14:paraId="2AF92D72" w14:textId="77777777" w:rsidR="00030552" w:rsidRDefault="00030552">
      <w:pPr>
        <w:pStyle w:val="Textoindependiente"/>
        <w:rPr>
          <w:b/>
        </w:rPr>
      </w:pPr>
    </w:p>
    <w:p w14:paraId="34513E83" w14:textId="77777777" w:rsidR="00030552" w:rsidRDefault="00030552">
      <w:pPr>
        <w:pStyle w:val="Textoindependiente"/>
        <w:rPr>
          <w:b/>
        </w:rPr>
      </w:pPr>
    </w:p>
    <w:p w14:paraId="2BD80819" w14:textId="77777777" w:rsidR="00030552" w:rsidRDefault="00030552">
      <w:pPr>
        <w:pStyle w:val="Textoindependiente"/>
        <w:rPr>
          <w:b/>
        </w:rPr>
      </w:pPr>
    </w:p>
    <w:p w14:paraId="19BB7F20" w14:textId="77777777" w:rsidR="00030552" w:rsidRDefault="00030552">
      <w:pPr>
        <w:pStyle w:val="Textoindependiente"/>
        <w:rPr>
          <w:b/>
        </w:rPr>
      </w:pPr>
    </w:p>
    <w:p w14:paraId="4908B283" w14:textId="77777777" w:rsidR="00030552" w:rsidRDefault="00030552">
      <w:pPr>
        <w:pStyle w:val="Textoindependiente"/>
        <w:spacing w:before="1"/>
        <w:rPr>
          <w:b/>
        </w:rPr>
      </w:pPr>
    </w:p>
    <w:p w14:paraId="6DB514CB" w14:textId="77777777" w:rsidR="00030552" w:rsidRDefault="00000000">
      <w:pPr>
        <w:pStyle w:val="Textoindependiente"/>
        <w:spacing w:line="480" w:lineRule="auto"/>
      </w:pPr>
      <w:r>
        <w:t xml:space="preserve">Por lo que libro a la Universidad de cualquier responsabilidad en caso de que mi declaración sea </w:t>
      </w:r>
      <w:r>
        <w:rPr>
          <w:spacing w:val="-2"/>
        </w:rPr>
        <w:t>falsa.</w:t>
      </w:r>
    </w:p>
    <w:p w14:paraId="56EB9B58" w14:textId="77777777" w:rsidR="00030552" w:rsidRDefault="00030552">
      <w:pPr>
        <w:pStyle w:val="Textoindependiente"/>
      </w:pPr>
    </w:p>
    <w:p w14:paraId="27B35284" w14:textId="77777777" w:rsidR="00030552" w:rsidRDefault="00030552">
      <w:pPr>
        <w:pStyle w:val="Textoindependiente"/>
      </w:pPr>
    </w:p>
    <w:p w14:paraId="257159BD" w14:textId="77777777" w:rsidR="00030552" w:rsidRDefault="00000000">
      <w:pPr>
        <w:pStyle w:val="Textoindependiente"/>
        <w:ind w:left="708"/>
      </w:pPr>
      <w:r>
        <w:t>Puntarenas,</w:t>
      </w:r>
      <w:r>
        <w:rPr>
          <w:spacing w:val="-2"/>
        </w:rPr>
        <w:t xml:space="preserve"> </w:t>
      </w:r>
      <w:r>
        <w:t>Osa,</w:t>
      </w:r>
      <w:r>
        <w:rPr>
          <w:spacing w:val="-1"/>
        </w:rPr>
        <w:t xml:space="preserve"> </w:t>
      </w:r>
      <w:r>
        <w:t>Bahía</w:t>
      </w:r>
      <w:r>
        <w:rPr>
          <w:spacing w:val="-2"/>
        </w:rPr>
        <w:t xml:space="preserve"> </w:t>
      </w:r>
      <w:r>
        <w:t>Ballena</w:t>
      </w:r>
      <w:r>
        <w:rPr>
          <w:spacing w:val="-2"/>
        </w:rPr>
        <w:t xml:space="preserve"> </w:t>
      </w:r>
      <w:r>
        <w:t>al</w:t>
      </w:r>
      <w:r>
        <w:rPr>
          <w:spacing w:val="-1"/>
        </w:rPr>
        <w:t xml:space="preserve"> </w:t>
      </w:r>
      <w:r>
        <w:t>ser</w:t>
      </w:r>
      <w:r>
        <w:rPr>
          <w:spacing w:val="-1"/>
        </w:rPr>
        <w:t xml:space="preserve"> </w:t>
      </w:r>
      <w:r>
        <w:t>los</w:t>
      </w:r>
      <w:r>
        <w:rPr>
          <w:spacing w:val="-2"/>
        </w:rPr>
        <w:t xml:space="preserve"> </w:t>
      </w:r>
      <w:r>
        <w:t>13</w:t>
      </w:r>
      <w:r>
        <w:rPr>
          <w:spacing w:val="-2"/>
        </w:rPr>
        <w:t xml:space="preserve"> </w:t>
      </w:r>
      <w:r>
        <w:t>días</w:t>
      </w:r>
      <w:r>
        <w:rPr>
          <w:spacing w:val="-2"/>
        </w:rPr>
        <w:t xml:space="preserve"> </w:t>
      </w:r>
      <w:r>
        <w:t>del</w:t>
      </w:r>
      <w:r>
        <w:rPr>
          <w:spacing w:val="-1"/>
        </w:rPr>
        <w:t xml:space="preserve"> </w:t>
      </w:r>
      <w:r>
        <w:t>mes</w:t>
      </w:r>
      <w:r>
        <w:rPr>
          <w:spacing w:val="-1"/>
        </w:rPr>
        <w:t xml:space="preserve"> </w:t>
      </w:r>
      <w:r>
        <w:t>4</w:t>
      </w:r>
      <w:r>
        <w:rPr>
          <w:spacing w:val="-1"/>
        </w:rPr>
        <w:t xml:space="preserve"> </w:t>
      </w:r>
      <w:r>
        <w:t>del</w:t>
      </w:r>
      <w:r>
        <w:rPr>
          <w:spacing w:val="-1"/>
        </w:rPr>
        <w:t xml:space="preserve"> </w:t>
      </w:r>
      <w:r>
        <w:t>año</w:t>
      </w:r>
      <w:r>
        <w:rPr>
          <w:spacing w:val="-2"/>
        </w:rPr>
        <w:t xml:space="preserve"> 2026.</w:t>
      </w:r>
    </w:p>
    <w:p w14:paraId="088C5B97" w14:textId="77777777" w:rsidR="00030552" w:rsidRDefault="00030552">
      <w:pPr>
        <w:pStyle w:val="Textoindependiente"/>
        <w:rPr>
          <w:sz w:val="20"/>
        </w:rPr>
      </w:pPr>
    </w:p>
    <w:p w14:paraId="0BA25E9D" w14:textId="77777777" w:rsidR="00030552" w:rsidRDefault="00030552">
      <w:pPr>
        <w:pStyle w:val="Textoindependiente"/>
        <w:rPr>
          <w:sz w:val="20"/>
        </w:rPr>
      </w:pPr>
    </w:p>
    <w:p w14:paraId="6F146DB2" w14:textId="77777777" w:rsidR="00030552" w:rsidRDefault="00030552">
      <w:pPr>
        <w:pStyle w:val="Textoindependiente"/>
        <w:rPr>
          <w:sz w:val="20"/>
        </w:rPr>
      </w:pPr>
    </w:p>
    <w:p w14:paraId="7DC13C7F" w14:textId="77777777" w:rsidR="00030552" w:rsidRDefault="00030552">
      <w:pPr>
        <w:pStyle w:val="Textoindependiente"/>
        <w:rPr>
          <w:sz w:val="20"/>
        </w:rPr>
      </w:pPr>
    </w:p>
    <w:p w14:paraId="793AD7A2" w14:textId="77777777" w:rsidR="00030552" w:rsidRDefault="00030552">
      <w:pPr>
        <w:pStyle w:val="Textoindependiente"/>
        <w:rPr>
          <w:sz w:val="20"/>
        </w:rPr>
      </w:pPr>
    </w:p>
    <w:p w14:paraId="616F59A9" w14:textId="77777777" w:rsidR="00030552" w:rsidRDefault="00030552">
      <w:pPr>
        <w:pStyle w:val="Textoindependiente"/>
        <w:rPr>
          <w:sz w:val="20"/>
        </w:rPr>
      </w:pPr>
    </w:p>
    <w:p w14:paraId="07CF9352" w14:textId="77777777" w:rsidR="00030552" w:rsidRDefault="00000000">
      <w:pPr>
        <w:pStyle w:val="Textoindependiente"/>
        <w:spacing w:before="18"/>
        <w:rPr>
          <w:sz w:val="20"/>
        </w:rPr>
      </w:pPr>
      <w:r>
        <w:rPr>
          <w:noProof/>
          <w:sz w:val="20"/>
        </w:rPr>
        <mc:AlternateContent>
          <mc:Choice Requires="wps">
            <w:drawing>
              <wp:anchor distT="0" distB="0" distL="0" distR="0" simplePos="0" relativeHeight="487587840" behindDoc="1" locked="0" layoutInCell="1" allowOverlap="1" wp14:anchorId="3AD4DCA7" wp14:editId="1321B7D4">
                <wp:simplePos x="0" y="0"/>
                <wp:positionH relativeFrom="page">
                  <wp:posOffset>2743835</wp:posOffset>
                </wp:positionH>
                <wp:positionV relativeFrom="paragraph">
                  <wp:posOffset>172757</wp:posOffset>
                </wp:positionV>
                <wp:extent cx="22860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1270"/>
                        </a:xfrm>
                        <a:custGeom>
                          <a:avLst/>
                          <a:gdLst/>
                          <a:ahLst/>
                          <a:cxnLst/>
                          <a:rect l="l" t="t" r="r" b="b"/>
                          <a:pathLst>
                            <a:path w="2286000">
                              <a:moveTo>
                                <a:pt x="0" y="0"/>
                              </a:moveTo>
                              <a:lnTo>
                                <a:pt x="228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7B59B6" id="Graphic 7" o:spid="_x0000_s1026" style="position:absolute;margin-left:216.05pt;margin-top:13.6pt;width:180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28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" path="m,l2286000,e" filled="f" strokeweight=".17183mm">
                <v:path arrowok="t"/>
                <w10:wrap type="topAndBottom" anchorx="page"/>
              </v:shape>
            </w:pict>
          </mc:Fallback>
        </mc:AlternateContent>
      </w:r>
    </w:p>
    <w:p w14:paraId="41536BFC" w14:textId="77777777" w:rsidR="00030552" w:rsidRDefault="00030552">
      <w:pPr>
        <w:pStyle w:val="Textoindependiente"/>
      </w:pPr>
    </w:p>
    <w:p w14:paraId="3862690E" w14:textId="77777777" w:rsidR="00030552" w:rsidRDefault="00000000">
      <w:pPr>
        <w:pStyle w:val="Textoindependiente"/>
        <w:ind w:left="959" w:right="1320"/>
        <w:jc w:val="center"/>
      </w:pPr>
      <w:proofErr w:type="spellStart"/>
      <w:r>
        <w:t>Karol</w:t>
      </w:r>
      <w:proofErr w:type="spellEnd"/>
      <w:r>
        <w:rPr>
          <w:spacing w:val="-2"/>
        </w:rPr>
        <w:t xml:space="preserve"> </w:t>
      </w:r>
      <w:r>
        <w:t>Tatiana</w:t>
      </w:r>
      <w:r>
        <w:rPr>
          <w:spacing w:val="-3"/>
        </w:rPr>
        <w:t xml:space="preserve"> </w:t>
      </w:r>
      <w:r>
        <w:t>Herrera</w:t>
      </w:r>
      <w:r>
        <w:rPr>
          <w:spacing w:val="-2"/>
        </w:rPr>
        <w:t xml:space="preserve"> Anchia</w:t>
      </w:r>
    </w:p>
    <w:p w14:paraId="32651501" w14:textId="77777777" w:rsidR="00030552" w:rsidRDefault="00030552">
      <w:pPr>
        <w:pStyle w:val="Textoindependiente"/>
      </w:pPr>
    </w:p>
    <w:p w14:paraId="6AE395D0" w14:textId="77777777" w:rsidR="00030552" w:rsidRDefault="00000000">
      <w:pPr>
        <w:ind w:right="297"/>
        <w:jc w:val="center"/>
        <w:rPr>
          <w:rFonts w:ascii="Calibri"/>
        </w:rPr>
      </w:pPr>
      <w:r>
        <w:rPr>
          <w:rFonts w:ascii="Calibri"/>
          <w:spacing w:val="-2"/>
        </w:rPr>
        <w:t>1-1493-</w:t>
      </w:r>
      <w:r>
        <w:rPr>
          <w:rFonts w:ascii="Calibri"/>
          <w:spacing w:val="-4"/>
        </w:rPr>
        <w:t>0005</w:t>
      </w:r>
    </w:p>
    <w:p w14:paraId="61FCA8B4" w14:textId="77777777" w:rsidR="00030552" w:rsidRDefault="00030552">
      <w:pPr>
        <w:jc w:val="center"/>
        <w:rPr>
          <w:rFonts w:ascii="Calibri"/>
        </w:rPr>
      </w:pPr>
    </w:p>
    <w:p w14:paraId="350FEC86" w14:textId="77777777" w:rsidR="0095346C" w:rsidRDefault="0095346C">
      <w:pPr>
        <w:jc w:val="center"/>
        <w:rPr>
          <w:rFonts w:ascii="Calibri"/>
        </w:rPr>
      </w:pPr>
    </w:p>
    <w:p w14:paraId="56EE3015" w14:textId="77777777" w:rsidR="0095346C" w:rsidRDefault="0095346C">
      <w:pPr>
        <w:jc w:val="center"/>
        <w:rPr>
          <w:rFonts w:ascii="Calibri"/>
        </w:rPr>
      </w:pPr>
    </w:p>
    <w:p w14:paraId="3E3E5219" w14:textId="77777777" w:rsidR="0095346C" w:rsidRDefault="0095346C">
      <w:pPr>
        <w:jc w:val="center"/>
        <w:rPr>
          <w:rFonts w:ascii="Calibri"/>
        </w:rPr>
      </w:pPr>
    </w:p>
    <w:p w14:paraId="742C0154" w14:textId="77777777" w:rsidR="0095346C" w:rsidRDefault="0095346C">
      <w:pPr>
        <w:jc w:val="center"/>
        <w:rPr>
          <w:rFonts w:ascii="Calibri"/>
        </w:rPr>
      </w:pPr>
    </w:p>
    <w:p w14:paraId="313874A5" w14:textId="77777777" w:rsidR="0095346C" w:rsidRDefault="0095346C">
      <w:pPr>
        <w:jc w:val="center"/>
        <w:rPr>
          <w:rFonts w:ascii="Calibri"/>
        </w:rPr>
      </w:pPr>
    </w:p>
    <w:p w14:paraId="68D139E4" w14:textId="7023C36D" w:rsidR="0095346C" w:rsidRDefault="0095346C">
      <w:pPr>
        <w:jc w:val="center"/>
        <w:rPr>
          <w:rFonts w:ascii="Calibri"/>
        </w:rPr>
      </w:pPr>
      <w:r>
        <w:rPr>
          <w:rFonts w:ascii="Calibri"/>
          <w:noProof/>
        </w:rPr>
        <w:lastRenderedPageBreak/>
        <w:drawing>
          <wp:anchor distT="0" distB="0" distL="114300" distR="114300" simplePos="0" relativeHeight="487588864" behindDoc="0" locked="0" layoutInCell="1" allowOverlap="1" wp14:anchorId="46050D4F" wp14:editId="678F0709">
            <wp:simplePos x="0" y="0"/>
            <wp:positionH relativeFrom="column">
              <wp:posOffset>-307239</wp:posOffset>
            </wp:positionH>
            <wp:positionV relativeFrom="paragraph">
              <wp:posOffset>102</wp:posOffset>
            </wp:positionV>
            <wp:extent cx="6660337" cy="8191268"/>
            <wp:effectExtent l="0" t="0" r="7620" b="635"/>
            <wp:wrapSquare wrapText="bothSides"/>
            <wp:docPr id="212506282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062828" name="Imagen 2125062828"/>
                    <pic:cNvPicPr/>
                  </pic:nvPicPr>
                  <pic:blipFill>
                    <a:blip r:embed="rId19">
                      <a:extLst>
                        <a:ext uri="{28A0092B-C50C-407E-A947-70E740481C1C}">
                          <a14:useLocalDpi xmlns:a14="http://schemas.microsoft.com/office/drawing/2010/main" val="0"/>
                        </a:ext>
                      </a:extLst>
                    </a:blip>
                    <a:stretch>
                      <a:fillRect/>
                    </a:stretch>
                  </pic:blipFill>
                  <pic:spPr>
                    <a:xfrm>
                      <a:off x="0" y="0"/>
                      <a:ext cx="6660337" cy="8191268"/>
                    </a:xfrm>
                    <a:prstGeom prst="rect">
                      <a:avLst/>
                    </a:prstGeom>
                  </pic:spPr>
                </pic:pic>
              </a:graphicData>
            </a:graphic>
          </wp:anchor>
        </w:drawing>
      </w:r>
    </w:p>
    <w:p w14:paraId="37F72D39" w14:textId="646ACC12" w:rsidR="0095346C" w:rsidRDefault="0095346C">
      <w:pPr>
        <w:jc w:val="center"/>
        <w:rPr>
          <w:rFonts w:ascii="Calibri"/>
        </w:rPr>
        <w:sectPr w:rsidR="0095346C">
          <w:headerReference w:type="default" r:id="rId20"/>
          <w:pgSz w:w="12240" w:h="15840"/>
          <w:pgMar w:top="1820" w:right="1080" w:bottom="280" w:left="1440" w:header="0" w:footer="0" w:gutter="0"/>
          <w:cols w:space="720"/>
        </w:sectPr>
      </w:pPr>
    </w:p>
    <w:p w14:paraId="208EA379" w14:textId="77777777" w:rsidR="00030552" w:rsidRDefault="00030552">
      <w:pPr>
        <w:pStyle w:val="Textoindependiente"/>
        <w:spacing w:before="4"/>
        <w:rPr>
          <w:rFonts w:ascii="Calibri"/>
          <w:sz w:val="16"/>
        </w:rPr>
      </w:pPr>
    </w:p>
    <w:sectPr w:rsidR="00030552">
      <w:headerReference w:type="default" r:id="rId21"/>
      <w:pgSz w:w="12240" w:h="15840"/>
      <w:pgMar w:top="1820" w:right="1080" w:bottom="280" w:left="14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DB1BF" w14:textId="77777777" w:rsidR="009B7F50" w:rsidRDefault="009B7F50">
      <w:r>
        <w:separator/>
      </w:r>
    </w:p>
  </w:endnote>
  <w:endnote w:type="continuationSeparator" w:id="0">
    <w:p w14:paraId="697F1586" w14:textId="77777777" w:rsidR="009B7F50" w:rsidRDefault="009B7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F1C07" w14:textId="77777777" w:rsidR="009B7F50" w:rsidRDefault="009B7F50">
      <w:r>
        <w:separator/>
      </w:r>
    </w:p>
  </w:footnote>
  <w:footnote w:type="continuationSeparator" w:id="0">
    <w:p w14:paraId="2E7482AB" w14:textId="77777777" w:rsidR="009B7F50" w:rsidRDefault="009B7F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67C55" w14:textId="77777777" w:rsidR="00030552" w:rsidRDefault="00000000">
    <w:pPr>
      <w:pStyle w:val="Textoindependiente"/>
      <w:spacing w:line="14" w:lineRule="auto"/>
      <w:rPr>
        <w:sz w:val="20"/>
      </w:rPr>
    </w:pPr>
    <w:r>
      <w:rPr>
        <w:noProof/>
        <w:sz w:val="20"/>
      </w:rPr>
      <mc:AlternateContent>
        <mc:Choice Requires="wps">
          <w:drawing>
            <wp:anchor distT="0" distB="0" distL="0" distR="0" simplePos="0" relativeHeight="487240704" behindDoc="1" locked="0" layoutInCell="1" allowOverlap="1" wp14:anchorId="29792D10" wp14:editId="28C28DB7">
              <wp:simplePos x="0" y="0"/>
              <wp:positionH relativeFrom="page">
                <wp:posOffset>6694169</wp:posOffset>
              </wp:positionH>
              <wp:positionV relativeFrom="page">
                <wp:posOffset>442806</wp:posOffset>
              </wp:positionV>
              <wp:extent cx="2159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94310"/>
                      </a:xfrm>
                      <a:prstGeom prst="rect">
                        <a:avLst/>
                      </a:prstGeom>
                    </wps:spPr>
                    <wps:txbx>
                      <w:txbxContent>
                        <w:p w14:paraId="5FCDC358" w14:textId="77777777" w:rsidR="00030552" w:rsidRDefault="00000000">
                          <w:pPr>
                            <w:pStyle w:val="Textoindependiente"/>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29792D10" id="_x0000_t202" coordsize="21600,21600" o:spt="202" path="m,l,21600r21600,l21600,xe">
              <v:stroke joinstyle="miter"/>
              <v:path gradientshapeok="t" o:connecttype="rect"/>
            </v:shapetype>
            <v:shape id="Textbox 1" o:spid="_x0000_s1026" type="#_x0000_t202" style="position:absolute;margin-left:527.1pt;margin-top:34.85pt;width:17pt;height:15.3pt;z-index:-16075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" filled="f" stroked="f">
              <v:textbox inset="0,0,0,0">
                <w:txbxContent>
                  <w:p w14:paraId="5FCDC358" w14:textId="77777777" w:rsidR="00030552" w:rsidRDefault="00000000">
                    <w:pPr>
                      <w:pStyle w:val="Textoindependiente"/>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8030331"/>
      <w:docPartObj>
        <w:docPartGallery w:val="Page Numbers (Top of Page)"/>
        <w:docPartUnique/>
      </w:docPartObj>
    </w:sdtPr>
    <w:sdtContent>
      <w:p w14:paraId="44546519" w14:textId="2F0792FF" w:rsidR="0095346C" w:rsidRDefault="0095346C">
        <w:pPr>
          <w:pStyle w:val="Encabezado"/>
          <w:jc w:val="right"/>
        </w:pPr>
        <w:r>
          <w:fldChar w:fldCharType="begin"/>
        </w:r>
        <w:r>
          <w:instrText>PAGE   \* MERGEFORMAT</w:instrText>
        </w:r>
        <w:r>
          <w:fldChar w:fldCharType="separate"/>
        </w:r>
        <w:r>
          <w:t>2</w:t>
        </w:r>
        <w:r>
          <w:fldChar w:fldCharType="end"/>
        </w:r>
      </w:p>
    </w:sdtContent>
  </w:sdt>
  <w:p w14:paraId="0CDAF80E" w14:textId="77777777" w:rsidR="00030552" w:rsidRDefault="00030552">
    <w:pPr>
      <w:pStyle w:val="Textoindependiente"/>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403292"/>
      <w:docPartObj>
        <w:docPartGallery w:val="Page Numbers (Top of Page)"/>
        <w:docPartUnique/>
      </w:docPartObj>
    </w:sdtPr>
    <w:sdtContent>
      <w:p w14:paraId="5012A425" w14:textId="03A8F1D2" w:rsidR="0095346C" w:rsidRDefault="0095346C">
        <w:pPr>
          <w:pStyle w:val="Encabezado"/>
          <w:jc w:val="right"/>
        </w:pPr>
        <w:r>
          <w:fldChar w:fldCharType="begin"/>
        </w:r>
        <w:r>
          <w:instrText>PAGE   \* MERGEFORMAT</w:instrText>
        </w:r>
        <w:r>
          <w:fldChar w:fldCharType="separate"/>
        </w:r>
        <w:r>
          <w:t>2</w:t>
        </w:r>
        <w:r>
          <w:fldChar w:fldCharType="end"/>
        </w:r>
      </w:p>
    </w:sdtContent>
  </w:sdt>
  <w:p w14:paraId="689BD354" w14:textId="77777777" w:rsidR="00030552" w:rsidRDefault="00030552">
    <w:pPr>
      <w:pStyle w:val="Textoindependiente"/>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2047441"/>
      <w:docPartObj>
        <w:docPartGallery w:val="Page Numbers (Top of Page)"/>
        <w:docPartUnique/>
      </w:docPartObj>
    </w:sdtPr>
    <w:sdtContent>
      <w:p w14:paraId="5F95E295" w14:textId="1BC72D60" w:rsidR="0095346C" w:rsidRDefault="0095346C">
        <w:pPr>
          <w:pStyle w:val="Encabezado"/>
          <w:jc w:val="right"/>
        </w:pPr>
        <w:r>
          <w:fldChar w:fldCharType="begin"/>
        </w:r>
        <w:r>
          <w:instrText>PAGE   \* MERGEFORMAT</w:instrText>
        </w:r>
        <w:r>
          <w:fldChar w:fldCharType="separate"/>
        </w:r>
        <w:r>
          <w:t>2</w:t>
        </w:r>
        <w:r>
          <w:fldChar w:fldCharType="end"/>
        </w:r>
      </w:p>
    </w:sdtContent>
  </w:sdt>
  <w:p w14:paraId="5A16CAAB" w14:textId="77777777" w:rsidR="00030552" w:rsidRDefault="00030552">
    <w:pPr>
      <w:pStyle w:val="Textoindependiente"/>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183736"/>
      <w:docPartObj>
        <w:docPartGallery w:val="Page Numbers (Top of Page)"/>
        <w:docPartUnique/>
      </w:docPartObj>
    </w:sdtPr>
    <w:sdtContent>
      <w:p w14:paraId="75B66B7E" w14:textId="25C59396" w:rsidR="0095346C" w:rsidRDefault="0095346C">
        <w:pPr>
          <w:pStyle w:val="Encabezado"/>
          <w:jc w:val="right"/>
        </w:pPr>
        <w:r>
          <w:fldChar w:fldCharType="begin"/>
        </w:r>
        <w:r>
          <w:instrText>PAGE   \* MERGEFORMAT</w:instrText>
        </w:r>
        <w:r>
          <w:fldChar w:fldCharType="separate"/>
        </w:r>
        <w:r>
          <w:t>2</w:t>
        </w:r>
        <w:r>
          <w:fldChar w:fldCharType="end"/>
        </w:r>
      </w:p>
    </w:sdtContent>
  </w:sdt>
  <w:p w14:paraId="76C014A7" w14:textId="77777777" w:rsidR="00030552" w:rsidRDefault="00030552">
    <w:pPr>
      <w:pStyle w:val="Textoindependiente"/>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8195946"/>
      <w:docPartObj>
        <w:docPartGallery w:val="Page Numbers (Top of Page)"/>
        <w:docPartUnique/>
      </w:docPartObj>
    </w:sdtPr>
    <w:sdtContent>
      <w:p w14:paraId="2C34976D" w14:textId="3C8C73A7" w:rsidR="0095346C" w:rsidRDefault="0095346C">
        <w:pPr>
          <w:pStyle w:val="Encabezado"/>
          <w:jc w:val="right"/>
        </w:pPr>
        <w:r>
          <w:fldChar w:fldCharType="begin"/>
        </w:r>
        <w:r>
          <w:instrText>PAGE   \* MERGEFORMAT</w:instrText>
        </w:r>
        <w:r>
          <w:fldChar w:fldCharType="separate"/>
        </w:r>
        <w:r>
          <w:t>2</w:t>
        </w:r>
        <w:r>
          <w:fldChar w:fldCharType="end"/>
        </w:r>
      </w:p>
    </w:sdtContent>
  </w:sdt>
  <w:p w14:paraId="123CF85E" w14:textId="77777777" w:rsidR="00030552" w:rsidRDefault="00030552">
    <w:pPr>
      <w:pStyle w:val="Textoindependiente"/>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4927308"/>
      <w:docPartObj>
        <w:docPartGallery w:val="Page Numbers (Top of Page)"/>
        <w:docPartUnique/>
      </w:docPartObj>
    </w:sdtPr>
    <w:sdtContent>
      <w:p w14:paraId="38E32216" w14:textId="27B025D9" w:rsidR="0095346C" w:rsidRDefault="0095346C">
        <w:pPr>
          <w:pStyle w:val="Encabezado"/>
          <w:jc w:val="right"/>
        </w:pPr>
        <w:r>
          <w:fldChar w:fldCharType="begin"/>
        </w:r>
        <w:r>
          <w:instrText>PAGE   \* MERGEFORMAT</w:instrText>
        </w:r>
        <w:r>
          <w:fldChar w:fldCharType="separate"/>
        </w:r>
        <w:r>
          <w:t>2</w:t>
        </w:r>
        <w:r>
          <w:fldChar w:fldCharType="end"/>
        </w:r>
      </w:p>
    </w:sdtContent>
  </w:sdt>
  <w:p w14:paraId="4D334BB3" w14:textId="77777777" w:rsidR="00030552" w:rsidRDefault="00030552">
    <w:pPr>
      <w:pStyle w:val="Textoindependiente"/>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3481409"/>
      <w:docPartObj>
        <w:docPartGallery w:val="Page Numbers (Top of Page)"/>
        <w:docPartUnique/>
      </w:docPartObj>
    </w:sdtPr>
    <w:sdtContent>
      <w:p w14:paraId="1CB9A5AE" w14:textId="79E47286" w:rsidR="0095346C" w:rsidRDefault="0095346C">
        <w:pPr>
          <w:pStyle w:val="Encabezado"/>
          <w:jc w:val="right"/>
        </w:pPr>
        <w:r>
          <w:fldChar w:fldCharType="begin"/>
        </w:r>
        <w:r>
          <w:instrText>PAGE   \* MERGEFORMAT</w:instrText>
        </w:r>
        <w:r>
          <w:fldChar w:fldCharType="separate"/>
        </w:r>
        <w:r>
          <w:t>2</w:t>
        </w:r>
        <w:r>
          <w:fldChar w:fldCharType="end"/>
        </w:r>
      </w:p>
    </w:sdtContent>
  </w:sdt>
  <w:p w14:paraId="4BB92159" w14:textId="73945624" w:rsidR="00030552" w:rsidRDefault="00030552">
    <w:pPr>
      <w:pStyle w:val="Textoindependiente"/>
      <w:spacing w:line="14" w:lineRule="auto"/>
      <w:rPr>
        <w:sz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395790"/>
      <w:docPartObj>
        <w:docPartGallery w:val="Page Numbers (Top of Page)"/>
        <w:docPartUnique/>
      </w:docPartObj>
    </w:sdtPr>
    <w:sdtContent>
      <w:p w14:paraId="0D8A14FE" w14:textId="07663F0E" w:rsidR="0095346C" w:rsidRDefault="0095346C">
        <w:pPr>
          <w:pStyle w:val="Encabezado"/>
          <w:jc w:val="right"/>
        </w:pPr>
        <w:r>
          <w:t>24</w:t>
        </w:r>
      </w:p>
    </w:sdtContent>
  </w:sdt>
  <w:p w14:paraId="174F2415" w14:textId="4A647343" w:rsidR="00030552" w:rsidRDefault="00030552">
    <w:pPr>
      <w:pStyle w:val="Textoindependiente"/>
      <w:spacing w:line="14" w:lineRule="auto"/>
      <w:rPr>
        <w:sz w:val="2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A0B3A" w14:textId="77777777" w:rsidR="00030552" w:rsidRDefault="00030552">
    <w:pPr>
      <w:pStyle w:val="Textoindependiente"/>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236C4" w14:textId="77777777" w:rsidR="00030552" w:rsidRDefault="00030552">
    <w:pPr>
      <w:pStyle w:val="Textoindependiente"/>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209A"/>
    <w:multiLevelType w:val="hybridMultilevel"/>
    <w:tmpl w:val="B77A5EC6"/>
    <w:lvl w:ilvl="0" w:tplc="3354A44A">
      <w:start w:val="1"/>
      <w:numFmt w:val="decimal"/>
      <w:lvlText w:val="%1."/>
      <w:lvlJc w:val="left"/>
      <w:pPr>
        <w:ind w:left="240" w:hanging="240"/>
        <w:jc w:val="left"/>
      </w:pPr>
      <w:rPr>
        <w:rFonts w:ascii="Times New Roman" w:eastAsia="Times New Roman" w:hAnsi="Times New Roman" w:cs="Times New Roman" w:hint="default"/>
        <w:b w:val="0"/>
        <w:bCs w:val="0"/>
        <w:i w:val="0"/>
        <w:iCs w:val="0"/>
        <w:spacing w:val="0"/>
        <w:w w:val="87"/>
        <w:sz w:val="24"/>
        <w:szCs w:val="24"/>
        <w:lang w:val="es-ES" w:eastAsia="en-US" w:bidi="ar-SA"/>
      </w:rPr>
    </w:lvl>
    <w:lvl w:ilvl="1" w:tplc="173A5680">
      <w:start w:val="1"/>
      <w:numFmt w:val="decimal"/>
      <w:lvlText w:val="%2."/>
      <w:lvlJc w:val="left"/>
      <w:pPr>
        <w:ind w:left="720"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2" w:tplc="D7EADEAA">
      <w:numFmt w:val="bullet"/>
      <w:lvlText w:val="•"/>
      <w:lvlJc w:val="left"/>
      <w:pPr>
        <w:ind w:left="1720" w:hanging="360"/>
      </w:pPr>
      <w:rPr>
        <w:rFonts w:hint="default"/>
        <w:lang w:val="es-ES" w:eastAsia="en-US" w:bidi="ar-SA"/>
      </w:rPr>
    </w:lvl>
    <w:lvl w:ilvl="3" w:tplc="C874B2B0">
      <w:numFmt w:val="bullet"/>
      <w:lvlText w:val="•"/>
      <w:lvlJc w:val="left"/>
      <w:pPr>
        <w:ind w:left="2720" w:hanging="360"/>
      </w:pPr>
      <w:rPr>
        <w:rFonts w:hint="default"/>
        <w:lang w:val="es-ES" w:eastAsia="en-US" w:bidi="ar-SA"/>
      </w:rPr>
    </w:lvl>
    <w:lvl w:ilvl="4" w:tplc="BDCAA542">
      <w:numFmt w:val="bullet"/>
      <w:lvlText w:val="•"/>
      <w:lvlJc w:val="left"/>
      <w:pPr>
        <w:ind w:left="3720" w:hanging="360"/>
      </w:pPr>
      <w:rPr>
        <w:rFonts w:hint="default"/>
        <w:lang w:val="es-ES" w:eastAsia="en-US" w:bidi="ar-SA"/>
      </w:rPr>
    </w:lvl>
    <w:lvl w:ilvl="5" w:tplc="42588966">
      <w:numFmt w:val="bullet"/>
      <w:lvlText w:val="•"/>
      <w:lvlJc w:val="left"/>
      <w:pPr>
        <w:ind w:left="4720" w:hanging="360"/>
      </w:pPr>
      <w:rPr>
        <w:rFonts w:hint="default"/>
        <w:lang w:val="es-ES" w:eastAsia="en-US" w:bidi="ar-SA"/>
      </w:rPr>
    </w:lvl>
    <w:lvl w:ilvl="6" w:tplc="AD0AEDB8">
      <w:numFmt w:val="bullet"/>
      <w:lvlText w:val="•"/>
      <w:lvlJc w:val="left"/>
      <w:pPr>
        <w:ind w:left="5720" w:hanging="360"/>
      </w:pPr>
      <w:rPr>
        <w:rFonts w:hint="default"/>
        <w:lang w:val="es-ES" w:eastAsia="en-US" w:bidi="ar-SA"/>
      </w:rPr>
    </w:lvl>
    <w:lvl w:ilvl="7" w:tplc="3768DD12">
      <w:numFmt w:val="bullet"/>
      <w:lvlText w:val="•"/>
      <w:lvlJc w:val="left"/>
      <w:pPr>
        <w:ind w:left="6720" w:hanging="360"/>
      </w:pPr>
      <w:rPr>
        <w:rFonts w:hint="default"/>
        <w:lang w:val="es-ES" w:eastAsia="en-US" w:bidi="ar-SA"/>
      </w:rPr>
    </w:lvl>
    <w:lvl w:ilvl="8" w:tplc="975A00B8">
      <w:numFmt w:val="bullet"/>
      <w:lvlText w:val="•"/>
      <w:lvlJc w:val="left"/>
      <w:pPr>
        <w:ind w:left="7720" w:hanging="360"/>
      </w:pPr>
      <w:rPr>
        <w:rFonts w:hint="default"/>
        <w:lang w:val="es-ES" w:eastAsia="en-US" w:bidi="ar-SA"/>
      </w:rPr>
    </w:lvl>
  </w:abstractNum>
  <w:abstractNum w:abstractNumId="1" w15:restartNumberingAfterBreak="0">
    <w:nsid w:val="3A4B0FA6"/>
    <w:multiLevelType w:val="hybridMultilevel"/>
    <w:tmpl w:val="0D469228"/>
    <w:lvl w:ilvl="0" w:tplc="A68A9C40">
      <w:start w:val="1"/>
      <w:numFmt w:val="decimal"/>
      <w:lvlText w:val="%1."/>
      <w:lvlJc w:val="left"/>
      <w:pPr>
        <w:ind w:left="0" w:hanging="24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A88C891A">
      <w:numFmt w:val="bullet"/>
      <w:lvlText w:val="•"/>
      <w:lvlJc w:val="left"/>
      <w:pPr>
        <w:ind w:left="972" w:hanging="240"/>
      </w:pPr>
      <w:rPr>
        <w:rFonts w:hint="default"/>
        <w:lang w:val="es-ES" w:eastAsia="en-US" w:bidi="ar-SA"/>
      </w:rPr>
    </w:lvl>
    <w:lvl w:ilvl="2" w:tplc="2938B688">
      <w:numFmt w:val="bullet"/>
      <w:lvlText w:val="•"/>
      <w:lvlJc w:val="left"/>
      <w:pPr>
        <w:ind w:left="1944" w:hanging="240"/>
      </w:pPr>
      <w:rPr>
        <w:rFonts w:hint="default"/>
        <w:lang w:val="es-ES" w:eastAsia="en-US" w:bidi="ar-SA"/>
      </w:rPr>
    </w:lvl>
    <w:lvl w:ilvl="3" w:tplc="F22038EC">
      <w:numFmt w:val="bullet"/>
      <w:lvlText w:val="•"/>
      <w:lvlJc w:val="left"/>
      <w:pPr>
        <w:ind w:left="2916" w:hanging="240"/>
      </w:pPr>
      <w:rPr>
        <w:rFonts w:hint="default"/>
        <w:lang w:val="es-ES" w:eastAsia="en-US" w:bidi="ar-SA"/>
      </w:rPr>
    </w:lvl>
    <w:lvl w:ilvl="4" w:tplc="FF4A4594">
      <w:numFmt w:val="bullet"/>
      <w:lvlText w:val="•"/>
      <w:lvlJc w:val="left"/>
      <w:pPr>
        <w:ind w:left="3888" w:hanging="240"/>
      </w:pPr>
      <w:rPr>
        <w:rFonts w:hint="default"/>
        <w:lang w:val="es-ES" w:eastAsia="en-US" w:bidi="ar-SA"/>
      </w:rPr>
    </w:lvl>
    <w:lvl w:ilvl="5" w:tplc="BE6E3130">
      <w:numFmt w:val="bullet"/>
      <w:lvlText w:val="•"/>
      <w:lvlJc w:val="left"/>
      <w:pPr>
        <w:ind w:left="4860" w:hanging="240"/>
      </w:pPr>
      <w:rPr>
        <w:rFonts w:hint="default"/>
        <w:lang w:val="es-ES" w:eastAsia="en-US" w:bidi="ar-SA"/>
      </w:rPr>
    </w:lvl>
    <w:lvl w:ilvl="6" w:tplc="5476C420">
      <w:numFmt w:val="bullet"/>
      <w:lvlText w:val="•"/>
      <w:lvlJc w:val="left"/>
      <w:pPr>
        <w:ind w:left="5832" w:hanging="240"/>
      </w:pPr>
      <w:rPr>
        <w:rFonts w:hint="default"/>
        <w:lang w:val="es-ES" w:eastAsia="en-US" w:bidi="ar-SA"/>
      </w:rPr>
    </w:lvl>
    <w:lvl w:ilvl="7" w:tplc="A0C40ECC">
      <w:numFmt w:val="bullet"/>
      <w:lvlText w:val="•"/>
      <w:lvlJc w:val="left"/>
      <w:pPr>
        <w:ind w:left="6804" w:hanging="240"/>
      </w:pPr>
      <w:rPr>
        <w:rFonts w:hint="default"/>
        <w:lang w:val="es-ES" w:eastAsia="en-US" w:bidi="ar-SA"/>
      </w:rPr>
    </w:lvl>
    <w:lvl w:ilvl="8" w:tplc="16D09474">
      <w:numFmt w:val="bullet"/>
      <w:lvlText w:val="•"/>
      <w:lvlJc w:val="left"/>
      <w:pPr>
        <w:ind w:left="7776" w:hanging="240"/>
      </w:pPr>
      <w:rPr>
        <w:rFonts w:hint="default"/>
        <w:lang w:val="es-ES" w:eastAsia="en-US" w:bidi="ar-SA"/>
      </w:rPr>
    </w:lvl>
  </w:abstractNum>
  <w:abstractNum w:abstractNumId="2" w15:restartNumberingAfterBreak="0">
    <w:nsid w:val="4DD93CAE"/>
    <w:multiLevelType w:val="hybridMultilevel"/>
    <w:tmpl w:val="5FBAE99C"/>
    <w:lvl w:ilvl="0" w:tplc="BCFC93DE">
      <w:numFmt w:val="bullet"/>
      <w:lvlText w:val=""/>
      <w:lvlJc w:val="left"/>
      <w:pPr>
        <w:ind w:left="720" w:hanging="336"/>
      </w:pPr>
      <w:rPr>
        <w:rFonts w:ascii="Symbol" w:eastAsia="Symbol" w:hAnsi="Symbol" w:cs="Symbol" w:hint="default"/>
        <w:b w:val="0"/>
        <w:bCs w:val="0"/>
        <w:i w:val="0"/>
        <w:iCs w:val="0"/>
        <w:spacing w:val="0"/>
        <w:w w:val="100"/>
        <w:sz w:val="24"/>
        <w:szCs w:val="24"/>
        <w:lang w:val="es-ES" w:eastAsia="en-US" w:bidi="ar-SA"/>
      </w:rPr>
    </w:lvl>
    <w:lvl w:ilvl="1" w:tplc="4A9E05D6">
      <w:numFmt w:val="bullet"/>
      <w:lvlText w:val="•"/>
      <w:lvlJc w:val="left"/>
      <w:pPr>
        <w:ind w:left="1620" w:hanging="336"/>
      </w:pPr>
      <w:rPr>
        <w:rFonts w:hint="default"/>
        <w:lang w:val="es-ES" w:eastAsia="en-US" w:bidi="ar-SA"/>
      </w:rPr>
    </w:lvl>
    <w:lvl w:ilvl="2" w:tplc="65F8756A">
      <w:numFmt w:val="bullet"/>
      <w:lvlText w:val="•"/>
      <w:lvlJc w:val="left"/>
      <w:pPr>
        <w:ind w:left="2520" w:hanging="336"/>
      </w:pPr>
      <w:rPr>
        <w:rFonts w:hint="default"/>
        <w:lang w:val="es-ES" w:eastAsia="en-US" w:bidi="ar-SA"/>
      </w:rPr>
    </w:lvl>
    <w:lvl w:ilvl="3" w:tplc="E31097D0">
      <w:numFmt w:val="bullet"/>
      <w:lvlText w:val="•"/>
      <w:lvlJc w:val="left"/>
      <w:pPr>
        <w:ind w:left="3420" w:hanging="336"/>
      </w:pPr>
      <w:rPr>
        <w:rFonts w:hint="default"/>
        <w:lang w:val="es-ES" w:eastAsia="en-US" w:bidi="ar-SA"/>
      </w:rPr>
    </w:lvl>
    <w:lvl w:ilvl="4" w:tplc="7B34F6F6">
      <w:numFmt w:val="bullet"/>
      <w:lvlText w:val="•"/>
      <w:lvlJc w:val="left"/>
      <w:pPr>
        <w:ind w:left="4320" w:hanging="336"/>
      </w:pPr>
      <w:rPr>
        <w:rFonts w:hint="default"/>
        <w:lang w:val="es-ES" w:eastAsia="en-US" w:bidi="ar-SA"/>
      </w:rPr>
    </w:lvl>
    <w:lvl w:ilvl="5" w:tplc="050E44BA">
      <w:numFmt w:val="bullet"/>
      <w:lvlText w:val="•"/>
      <w:lvlJc w:val="left"/>
      <w:pPr>
        <w:ind w:left="5220" w:hanging="336"/>
      </w:pPr>
      <w:rPr>
        <w:rFonts w:hint="default"/>
        <w:lang w:val="es-ES" w:eastAsia="en-US" w:bidi="ar-SA"/>
      </w:rPr>
    </w:lvl>
    <w:lvl w:ilvl="6" w:tplc="2A9C0EA2">
      <w:numFmt w:val="bullet"/>
      <w:lvlText w:val="•"/>
      <w:lvlJc w:val="left"/>
      <w:pPr>
        <w:ind w:left="6120" w:hanging="336"/>
      </w:pPr>
      <w:rPr>
        <w:rFonts w:hint="default"/>
        <w:lang w:val="es-ES" w:eastAsia="en-US" w:bidi="ar-SA"/>
      </w:rPr>
    </w:lvl>
    <w:lvl w:ilvl="7" w:tplc="C9E4D840">
      <w:numFmt w:val="bullet"/>
      <w:lvlText w:val="•"/>
      <w:lvlJc w:val="left"/>
      <w:pPr>
        <w:ind w:left="7020" w:hanging="336"/>
      </w:pPr>
      <w:rPr>
        <w:rFonts w:hint="default"/>
        <w:lang w:val="es-ES" w:eastAsia="en-US" w:bidi="ar-SA"/>
      </w:rPr>
    </w:lvl>
    <w:lvl w:ilvl="8" w:tplc="9920EC2A">
      <w:numFmt w:val="bullet"/>
      <w:lvlText w:val="•"/>
      <w:lvlJc w:val="left"/>
      <w:pPr>
        <w:ind w:left="7920" w:hanging="336"/>
      </w:pPr>
      <w:rPr>
        <w:rFonts w:hint="default"/>
        <w:lang w:val="es-ES" w:eastAsia="en-US" w:bidi="ar-SA"/>
      </w:rPr>
    </w:lvl>
  </w:abstractNum>
  <w:num w:numId="1" w16cid:durableId="1013874066">
    <w:abstractNumId w:val="0"/>
  </w:num>
  <w:num w:numId="2" w16cid:durableId="431047901">
    <w:abstractNumId w:val="1"/>
  </w:num>
  <w:num w:numId="3" w16cid:durableId="21191765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552"/>
    <w:rsid w:val="00030552"/>
    <w:rsid w:val="00544A54"/>
    <w:rsid w:val="0095346C"/>
    <w:rsid w:val="009B7F50"/>
    <w:rsid w:val="00E90EE1"/>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F9327"/>
  <w15:docId w15:val="{6FDBC5D8-8367-452E-A336-D341456BF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s-ES"/>
    </w:rPr>
  </w:style>
  <w:style w:type="paragraph" w:styleId="Ttulo1">
    <w:name w:val="heading 1"/>
    <w:basedOn w:val="Normal"/>
    <w:uiPriority w:val="9"/>
    <w:qFormat/>
    <w:pPr>
      <w:ind w:left="961" w:right="1319"/>
      <w:jc w:val="center"/>
      <w:outlineLvl w:val="0"/>
    </w:pPr>
    <w:rPr>
      <w:b/>
      <w:bCs/>
      <w:sz w:val="24"/>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ind w:left="720" w:hanging="360"/>
    </w:pPr>
  </w:style>
  <w:style w:type="paragraph" w:customStyle="1" w:styleId="TableParagraph">
    <w:name w:val="Table Paragraph"/>
    <w:basedOn w:val="Normal"/>
    <w:uiPriority w:val="1"/>
    <w:qFormat/>
    <w:pPr>
      <w:spacing w:before="11" w:line="269" w:lineRule="exact"/>
      <w:ind w:left="107"/>
    </w:pPr>
  </w:style>
  <w:style w:type="paragraph" w:styleId="Encabezado">
    <w:name w:val="header"/>
    <w:basedOn w:val="Normal"/>
    <w:link w:val="EncabezadoCar"/>
    <w:uiPriority w:val="99"/>
    <w:unhideWhenUsed/>
    <w:rsid w:val="0095346C"/>
    <w:pPr>
      <w:tabs>
        <w:tab w:val="center" w:pos="4419"/>
        <w:tab w:val="right" w:pos="8838"/>
      </w:tabs>
    </w:pPr>
  </w:style>
  <w:style w:type="character" w:customStyle="1" w:styleId="EncabezadoCar">
    <w:name w:val="Encabezado Car"/>
    <w:basedOn w:val="Fuentedeprrafopredeter"/>
    <w:link w:val="Encabezado"/>
    <w:uiPriority w:val="99"/>
    <w:rsid w:val="0095346C"/>
    <w:rPr>
      <w:rFonts w:ascii="Times New Roman" w:eastAsia="Times New Roman" w:hAnsi="Times New Roman" w:cs="Times New Roman"/>
      <w:lang w:val="es-ES"/>
    </w:rPr>
  </w:style>
  <w:style w:type="paragraph" w:styleId="Piedepgina">
    <w:name w:val="footer"/>
    <w:basedOn w:val="Normal"/>
    <w:link w:val="PiedepginaCar"/>
    <w:uiPriority w:val="99"/>
    <w:unhideWhenUsed/>
    <w:rsid w:val="0095346C"/>
    <w:pPr>
      <w:tabs>
        <w:tab w:val="center" w:pos="4419"/>
        <w:tab w:val="right" w:pos="8838"/>
      </w:tabs>
    </w:pPr>
  </w:style>
  <w:style w:type="character" w:customStyle="1" w:styleId="PiedepginaCar">
    <w:name w:val="Pie de página Car"/>
    <w:basedOn w:val="Fuentedeprrafopredeter"/>
    <w:link w:val="Piedepgina"/>
    <w:uiPriority w:val="99"/>
    <w:rsid w:val="0095346C"/>
    <w:rPr>
      <w:rFonts w:ascii="Times New Roman" w:eastAsia="Times New Roman" w:hAnsi="Times New Roman"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image" Target="media/image3.png"/><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theme" Target="theme/theme1.xml"/><Relationship Id="rId10" Type="http://schemas.openxmlformats.org/officeDocument/2006/relationships/header" Target="header4.xml"/><Relationship Id="rId19"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image" Target="media/image1.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28</Pages>
  <Words>4582</Words>
  <Characters>25201</Characters>
  <Application>Microsoft Office Word</Application>
  <DocSecurity>0</DocSecurity>
  <Lines>210</Lines>
  <Paragraphs>59</Paragraphs>
  <ScaleCrop>false</ScaleCrop>
  <Company/>
  <LinksUpToDate>false</LinksUpToDate>
  <CharactersWithSpaces>29724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Msc FERNANDO</dc:creator>
  <cp:lastModifiedBy>Marion Letetia</cp:lastModifiedBy>
  <cp:revision>2</cp:revision>
  <dcterms:created xsi:type="dcterms:W3CDTF">2026-06-16T05:04:00Z</dcterms:created>
  <dcterms:modified xsi:type="dcterms:W3CDTF">2026-06-16T05:04:00Z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2026-04-13T00:00:00Z</vt:filetime>
  </property>
  <property fmtid="{D5CDD505-2E9C-101B-9397-08002B2CF9AE}" pid="4" name="Creator">
    <vt:lpwstr>Microsoft® Word para Microsoft 365</vt:lpwstr>
  </property>
  <property fmtid="{D5CDD505-2E9C-101B-9397-08002B2CF9AE}" pid="5" name="LastSaved">
    <vt:filetime>2026-06-16T00:00:00Z</vt:filetime>
  </property>
  <property fmtid="{D5CDD505-2E9C-101B-9397-08002B2CF9AE}" pid="6" name="Producer">
    <vt:lpwstr>Microsoft® Word para Microsoft 365</vt:lpwstr>
  </property>
</Properties>
</file>