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C6120B" w14:textId="77777777" w:rsidR="00D70040" w:rsidRPr="00695D32" w:rsidRDefault="00D70040" w:rsidP="00D70040">
      <w:pPr>
        <w:pStyle w:val="Sinespaciado"/>
        <w:spacing w:line="480" w:lineRule="auto"/>
        <w:jc w:val="center"/>
        <w:rPr>
          <w:rFonts w:ascii="Times New Roman" w:hAnsi="Times New Roman"/>
          <w:sz w:val="24"/>
          <w:szCs w:val="24"/>
        </w:rPr>
      </w:pPr>
      <w:r>
        <w:rPr>
          <w:rFonts w:ascii="Times New Roman" w:hAnsi="Times New Roman"/>
          <w:sz w:val="24"/>
          <w:szCs w:val="24"/>
        </w:rPr>
        <w:t xml:space="preserve">UNIVERSIDAD INTERNACIONAL SAN ISIDRO LABRADOR </w:t>
      </w:r>
    </w:p>
    <w:p w14:paraId="17AEE798" w14:textId="77777777" w:rsidR="00D70040" w:rsidRPr="00695D32" w:rsidRDefault="00D70040" w:rsidP="00D70040">
      <w:pPr>
        <w:pStyle w:val="Sinespaciado"/>
        <w:spacing w:line="480" w:lineRule="auto"/>
        <w:jc w:val="center"/>
        <w:rPr>
          <w:rFonts w:ascii="Times New Roman" w:hAnsi="Times New Roman"/>
          <w:sz w:val="24"/>
          <w:szCs w:val="24"/>
        </w:rPr>
      </w:pPr>
      <w:r w:rsidRPr="00695D32">
        <w:rPr>
          <w:rFonts w:ascii="Times New Roman" w:hAnsi="Times New Roman"/>
          <w:sz w:val="24"/>
          <w:szCs w:val="24"/>
        </w:rPr>
        <w:t>ESCUELA DE EDUCACIÓN</w:t>
      </w:r>
    </w:p>
    <w:p w14:paraId="2BF78384" w14:textId="77777777" w:rsidR="00D70040" w:rsidRPr="00695D32" w:rsidRDefault="00D70040" w:rsidP="00D70040">
      <w:pPr>
        <w:pStyle w:val="Sinespaciado"/>
        <w:spacing w:line="480" w:lineRule="auto"/>
        <w:jc w:val="center"/>
        <w:rPr>
          <w:rFonts w:ascii="Times New Roman" w:hAnsi="Times New Roman"/>
          <w:sz w:val="24"/>
          <w:szCs w:val="24"/>
        </w:rPr>
      </w:pPr>
      <w:r w:rsidRPr="00695D32">
        <w:rPr>
          <w:rFonts w:ascii="Times New Roman" w:hAnsi="Times New Roman"/>
          <w:sz w:val="24"/>
          <w:szCs w:val="24"/>
        </w:rPr>
        <w:t xml:space="preserve">SEDE </w:t>
      </w:r>
      <w:r>
        <w:rPr>
          <w:rFonts w:ascii="Times New Roman" w:hAnsi="Times New Roman"/>
          <w:sz w:val="24"/>
          <w:szCs w:val="24"/>
        </w:rPr>
        <w:t>RÍO CLARO</w:t>
      </w:r>
    </w:p>
    <w:p w14:paraId="517D3BDD" w14:textId="77777777" w:rsidR="00D70040" w:rsidRDefault="00D70040" w:rsidP="00D70040">
      <w:pPr>
        <w:jc w:val="center"/>
      </w:pPr>
    </w:p>
    <w:p w14:paraId="4C6E701D" w14:textId="77777777" w:rsidR="00D70040" w:rsidRDefault="00D70040" w:rsidP="00D70040">
      <w:pPr>
        <w:jc w:val="center"/>
      </w:pPr>
    </w:p>
    <w:p w14:paraId="43CFF8C7" w14:textId="77777777" w:rsidR="00D70040" w:rsidRDefault="00D70040" w:rsidP="00D70040">
      <w:pPr>
        <w:jc w:val="center"/>
      </w:pPr>
    </w:p>
    <w:p w14:paraId="1C87C7E2" w14:textId="77777777" w:rsidR="00D70040" w:rsidRDefault="00D70040" w:rsidP="00D70040">
      <w:pPr>
        <w:jc w:val="center"/>
      </w:pPr>
      <w:r>
        <w:t>Artículo Especializado</w:t>
      </w:r>
      <w:r w:rsidRPr="00695D32">
        <w:t xml:space="preserve"> para obtener el grado de Maestría Profesional </w:t>
      </w:r>
      <w:r>
        <w:t xml:space="preserve">en </w:t>
      </w:r>
    </w:p>
    <w:p w14:paraId="200BD78F" w14:textId="77777777" w:rsidR="00D70040" w:rsidRPr="00695D32" w:rsidRDefault="00D70040" w:rsidP="00D70040">
      <w:pPr>
        <w:jc w:val="center"/>
      </w:pPr>
      <w:r>
        <w:t>Administración Educativa</w:t>
      </w:r>
    </w:p>
    <w:p w14:paraId="0159541B" w14:textId="77777777" w:rsidR="00D70040" w:rsidRDefault="00D70040" w:rsidP="00D70040">
      <w:pPr>
        <w:jc w:val="center"/>
      </w:pPr>
    </w:p>
    <w:p w14:paraId="5AFC4A67" w14:textId="77777777" w:rsidR="00D70040" w:rsidRDefault="00D70040" w:rsidP="00D70040">
      <w:pPr>
        <w:jc w:val="center"/>
      </w:pPr>
    </w:p>
    <w:p w14:paraId="1BBF2CE9" w14:textId="77777777" w:rsidR="00D70040" w:rsidRDefault="00D70040" w:rsidP="00D70040">
      <w:pPr>
        <w:jc w:val="center"/>
      </w:pPr>
    </w:p>
    <w:p w14:paraId="102A9D45" w14:textId="77777777" w:rsidR="00D70040" w:rsidRDefault="00D70040" w:rsidP="00D70040">
      <w:pPr>
        <w:jc w:val="center"/>
      </w:pPr>
    </w:p>
    <w:p w14:paraId="4DE02380" w14:textId="77777777" w:rsidR="00D70040" w:rsidRPr="009F6AAA" w:rsidRDefault="00D70040" w:rsidP="00D70040">
      <w:pPr>
        <w:jc w:val="center"/>
        <w:rPr>
          <w:b/>
          <w:sz w:val="28"/>
          <w:szCs w:val="28"/>
        </w:rPr>
      </w:pPr>
      <w:r>
        <w:rPr>
          <w:b/>
          <w:sz w:val="28"/>
          <w:szCs w:val="28"/>
        </w:rPr>
        <w:t>Participación parental ausente: análisis de la desarticulación entre familia y gestión administrativa en la Escuela Barrio Nuevo.</w:t>
      </w:r>
    </w:p>
    <w:p w14:paraId="2ABED1A0" w14:textId="56821614" w:rsidR="00D70040" w:rsidRPr="00611E0E" w:rsidRDefault="00D70040" w:rsidP="00D70040">
      <w:pPr>
        <w:jc w:val="center"/>
      </w:pPr>
      <w:r w:rsidRPr="00611E0E">
        <w:t xml:space="preserve">Institución educativa, circuito escolar </w:t>
      </w:r>
      <w:r>
        <w:t>10</w:t>
      </w:r>
      <w:r w:rsidRPr="00611E0E">
        <w:t xml:space="preserve"> y Dirección Regional de Enseñanza </w:t>
      </w:r>
      <w:r w:rsidR="000B14A4">
        <w:t xml:space="preserve">Coto periodo de ejecución, año </w:t>
      </w:r>
      <w:r>
        <w:t>2025</w:t>
      </w:r>
    </w:p>
    <w:p w14:paraId="757C9EB8" w14:textId="77777777" w:rsidR="00D70040" w:rsidRDefault="00D70040" w:rsidP="00D70040">
      <w:pPr>
        <w:jc w:val="center"/>
      </w:pPr>
    </w:p>
    <w:p w14:paraId="48E1F081" w14:textId="77777777" w:rsidR="00D70040" w:rsidRDefault="00D70040" w:rsidP="00D70040">
      <w:pPr>
        <w:jc w:val="center"/>
      </w:pPr>
    </w:p>
    <w:p w14:paraId="1ED461DA" w14:textId="77777777" w:rsidR="00D70040" w:rsidRDefault="00D70040" w:rsidP="00D70040">
      <w:pPr>
        <w:jc w:val="center"/>
      </w:pPr>
      <w:r w:rsidRPr="00695D32">
        <w:t>Proponente</w:t>
      </w:r>
      <w:r>
        <w:t>:</w:t>
      </w:r>
    </w:p>
    <w:p w14:paraId="54BAABA1" w14:textId="77777777" w:rsidR="00D70040" w:rsidRDefault="00D70040" w:rsidP="00D70040">
      <w:pPr>
        <w:jc w:val="center"/>
      </w:pPr>
      <w:r>
        <w:t>Ivania Cedeño Zúñiga</w:t>
      </w:r>
    </w:p>
    <w:p w14:paraId="18572B9D" w14:textId="77777777" w:rsidR="00D70040" w:rsidRPr="00695D32" w:rsidRDefault="00D70040" w:rsidP="002332E4">
      <w:pPr>
        <w:jc w:val="right"/>
      </w:pPr>
    </w:p>
    <w:p w14:paraId="6330DDA1" w14:textId="77777777" w:rsidR="00D70040" w:rsidRDefault="00D70040" w:rsidP="00D70040">
      <w:pPr>
        <w:jc w:val="center"/>
      </w:pPr>
      <w:r>
        <w:t>Corredores, Junio, 2025</w:t>
      </w:r>
    </w:p>
    <w:p w14:paraId="64B36126" w14:textId="77777777" w:rsidR="008E7395" w:rsidRDefault="008E7395" w:rsidP="009F6AAA">
      <w:pPr>
        <w:jc w:val="right"/>
        <w:rPr>
          <w:b/>
          <w:sz w:val="16"/>
          <w:szCs w:val="16"/>
        </w:rPr>
      </w:pPr>
    </w:p>
    <w:p w14:paraId="50A2CBB7" w14:textId="77777777" w:rsidR="008E7395" w:rsidRDefault="008E7395" w:rsidP="009F6AAA">
      <w:pPr>
        <w:jc w:val="right"/>
        <w:rPr>
          <w:b/>
          <w:sz w:val="16"/>
          <w:szCs w:val="16"/>
        </w:rPr>
      </w:pPr>
    </w:p>
    <w:p w14:paraId="080D7229" w14:textId="77777777" w:rsidR="00A07181" w:rsidRDefault="00A07181" w:rsidP="00A07181">
      <w:pPr>
        <w:jc w:val="right"/>
      </w:pPr>
    </w:p>
    <w:p w14:paraId="1BEFD98E" w14:textId="6605EE2F" w:rsidR="00A07181" w:rsidRPr="00A07181" w:rsidRDefault="00A07181" w:rsidP="00A07181">
      <w:pPr>
        <w:jc w:val="right"/>
        <w:rPr>
          <w:vertAlign w:val="superscript"/>
        </w:rPr>
      </w:pPr>
      <w:r w:rsidRPr="00A07181">
        <w:rPr>
          <w:vertAlign w:val="superscript"/>
        </w:rPr>
        <w:t>Ivania Cedeño Zúñiga</w:t>
      </w:r>
      <w:r>
        <w:rPr>
          <w:vertAlign w:val="superscript"/>
        </w:rPr>
        <w:t xml:space="preserve"> (1)</w:t>
      </w:r>
    </w:p>
    <w:p w14:paraId="106E0E50" w14:textId="77777777" w:rsidR="008E7395" w:rsidRDefault="008E7395" w:rsidP="009F6AAA">
      <w:pPr>
        <w:jc w:val="right"/>
        <w:rPr>
          <w:b/>
          <w:sz w:val="16"/>
          <w:szCs w:val="16"/>
        </w:rPr>
      </w:pPr>
    </w:p>
    <w:p w14:paraId="6927DCF1" w14:textId="77777777" w:rsidR="00104786" w:rsidRDefault="00104786" w:rsidP="00104786">
      <w:pPr>
        <w:jc w:val="center"/>
        <w:rPr>
          <w:b/>
        </w:rPr>
      </w:pPr>
      <w:r>
        <w:rPr>
          <w:b/>
        </w:rPr>
        <w:t>Resumen.</w:t>
      </w:r>
    </w:p>
    <w:p w14:paraId="749F3DA8" w14:textId="5A93EC79" w:rsidR="00A07181" w:rsidRDefault="00A07181" w:rsidP="00A07181">
      <w:pPr>
        <w:spacing w:line="240" w:lineRule="auto"/>
        <w:ind w:firstLine="0"/>
        <w:jc w:val="both"/>
      </w:pPr>
      <w:r w:rsidRPr="00A07181">
        <w:t>El presente artículo abord</w:t>
      </w:r>
      <w:r w:rsidR="007E52B0">
        <w:t>a</w:t>
      </w:r>
      <w:r w:rsidRPr="00A07181">
        <w:t xml:space="preserve"> la limitada participación de las familias en los procesos de gestión administrativa escolar en la Escuela Barrio Nuevo. Se aplicó un enfoque cuantitativo con un instrumento diagnóstico dirigido a padres de familia, evidenciando factores como horarios laborales, falta de convocatoria efectiva y percepción de escasa valoración de sus aportes. Los resultados reflejaron una disposición positiva a participar, siempre que se ofrezcan condiciones más accesibles y mecanismos de comunicación más inclusivos. A partir del análisis de los datos, se proponen mejoras en la cultura institucional y en la planificación de estrategias de participación familiar. Esta investigación permitió comprender las barreras estructurales e institucionales que inciden en la baja vinculación entre familia y escuela.</w:t>
      </w:r>
    </w:p>
    <w:p w14:paraId="6616479B" w14:textId="77777777" w:rsidR="00A07181" w:rsidRDefault="00A07181" w:rsidP="00A07181">
      <w:pPr>
        <w:spacing w:line="360" w:lineRule="auto"/>
        <w:ind w:firstLine="0"/>
        <w:jc w:val="both"/>
        <w:rPr>
          <w:b/>
          <w:i/>
        </w:rPr>
      </w:pPr>
    </w:p>
    <w:p w14:paraId="2A6B96A0" w14:textId="0AF14CA7" w:rsidR="00A07181" w:rsidRPr="00A07181" w:rsidRDefault="00DD7E2F" w:rsidP="00A07181">
      <w:pPr>
        <w:spacing w:line="360" w:lineRule="auto"/>
        <w:ind w:firstLine="0"/>
        <w:jc w:val="both"/>
        <w:rPr>
          <w:bCs/>
          <w:i/>
          <w:lang w:val="es-CR"/>
        </w:rPr>
      </w:pPr>
      <w:r w:rsidRPr="00DD7E2F">
        <w:rPr>
          <w:b/>
          <w:i/>
        </w:rPr>
        <w:t xml:space="preserve">Palabras clave: </w:t>
      </w:r>
      <w:r w:rsidR="00A07181" w:rsidRPr="00A07181">
        <w:rPr>
          <w:bCs/>
          <w:i/>
          <w:lang w:val="es-CR"/>
        </w:rPr>
        <w:t>participación, gestión escolar, familia, comunicación, inclusión.</w:t>
      </w:r>
    </w:p>
    <w:p w14:paraId="3ECA76B1" w14:textId="77777777" w:rsidR="00104786" w:rsidRDefault="00104786" w:rsidP="00A07181">
      <w:pPr>
        <w:ind w:firstLine="0"/>
        <w:jc w:val="both"/>
        <w:rPr>
          <w:b/>
        </w:rPr>
      </w:pPr>
    </w:p>
    <w:p w14:paraId="78383FEF" w14:textId="77777777" w:rsidR="00F95120" w:rsidRDefault="00F95120" w:rsidP="00104786">
      <w:pPr>
        <w:jc w:val="center"/>
        <w:rPr>
          <w:b/>
        </w:rPr>
      </w:pPr>
    </w:p>
    <w:p w14:paraId="20F9B9A6" w14:textId="77777777" w:rsidR="00104786" w:rsidRDefault="00104786" w:rsidP="00104786">
      <w:pPr>
        <w:jc w:val="center"/>
        <w:rPr>
          <w:b/>
          <w:lang w:val="en-US"/>
        </w:rPr>
      </w:pPr>
      <w:r w:rsidRPr="00214AA3">
        <w:rPr>
          <w:b/>
          <w:lang w:val="en-US"/>
        </w:rPr>
        <w:t xml:space="preserve">Abstract. </w:t>
      </w:r>
    </w:p>
    <w:p w14:paraId="7389C61D" w14:textId="77777777" w:rsidR="00A07181" w:rsidRPr="00A07181" w:rsidRDefault="00A07181" w:rsidP="00A07181">
      <w:pPr>
        <w:spacing w:line="240" w:lineRule="auto"/>
        <w:ind w:firstLine="0"/>
        <w:jc w:val="both"/>
        <w:rPr>
          <w:lang w:val="en-US"/>
        </w:rPr>
      </w:pPr>
      <w:r w:rsidRPr="00A07181">
        <w:rPr>
          <w:lang w:val="en-US"/>
        </w:rPr>
        <w:t>This article addressed the limited involvement of families in the administrative management processes at Barrio Nuevo School. A quantitative approach was applied using a diagnostic instrument directed at parents, revealing factors such as work schedules, lack of effective summons, and perceived undervaluation of their contributions. The results showed a positive willingness to participate, provided that more accessible conditions and inclusive communication mechanisms are offered. Based on data analysis, improvements in institutional culture and planning strategies for family participation are proposed. This research enabled a better understanding of the structural and institutional barriers that affect the low level of connection between families and the school.</w:t>
      </w:r>
    </w:p>
    <w:p w14:paraId="68364222" w14:textId="77777777" w:rsidR="00A07181" w:rsidRPr="00214AA3" w:rsidRDefault="00A07181" w:rsidP="00104786">
      <w:pPr>
        <w:jc w:val="center"/>
        <w:rPr>
          <w:b/>
          <w:lang w:val="en-US"/>
        </w:rPr>
      </w:pPr>
    </w:p>
    <w:p w14:paraId="7B1C9374" w14:textId="50F7E71D" w:rsidR="00AD1278" w:rsidRPr="00A07181" w:rsidRDefault="00214AA3" w:rsidP="00214AA3">
      <w:pPr>
        <w:spacing w:line="360" w:lineRule="auto"/>
        <w:jc w:val="both"/>
        <w:rPr>
          <w:b/>
          <w:i/>
          <w:lang w:val="en-US"/>
        </w:rPr>
      </w:pPr>
      <w:r w:rsidRPr="00214AA3">
        <w:rPr>
          <w:b/>
          <w:i/>
          <w:lang w:val="en-US"/>
        </w:rPr>
        <w:t>Keywords:</w:t>
      </w:r>
      <w:r w:rsidRPr="00214AA3">
        <w:rPr>
          <w:lang w:val="en-US"/>
        </w:rPr>
        <w:t xml:space="preserve"> </w:t>
      </w:r>
      <w:r w:rsidR="00A07181" w:rsidRPr="00A07181">
        <w:rPr>
          <w:lang w:val="en-US"/>
        </w:rPr>
        <w:t>participation, school management, family, communication, inclusion.</w:t>
      </w:r>
    </w:p>
    <w:p w14:paraId="271DF515" w14:textId="77777777" w:rsidR="00A07181" w:rsidRPr="00A07181" w:rsidRDefault="00A07181" w:rsidP="00A07181">
      <w:pPr>
        <w:ind w:firstLine="0"/>
        <w:rPr>
          <w:lang w:val="en-US"/>
        </w:rPr>
      </w:pPr>
    </w:p>
    <w:p w14:paraId="6A2FA6D0" w14:textId="77777777" w:rsidR="00A07181" w:rsidRPr="00A07181" w:rsidRDefault="00A07181" w:rsidP="00A07181">
      <w:pPr>
        <w:rPr>
          <w:lang w:val="en-US"/>
        </w:rPr>
      </w:pPr>
    </w:p>
    <w:p w14:paraId="6E5B93B6" w14:textId="77777777" w:rsidR="00A07181" w:rsidRPr="00A07181" w:rsidRDefault="00A07181" w:rsidP="00A07181">
      <w:pPr>
        <w:rPr>
          <w:lang w:val="en-US"/>
        </w:rPr>
      </w:pPr>
    </w:p>
    <w:p w14:paraId="5E9236E1" w14:textId="77777777" w:rsidR="00A07181" w:rsidRDefault="00A07181" w:rsidP="00A07181">
      <w:pPr>
        <w:rPr>
          <w:b/>
          <w:i/>
          <w:lang w:val="en-US"/>
        </w:rPr>
      </w:pPr>
    </w:p>
    <w:p w14:paraId="78B1B58E" w14:textId="2D0097C8" w:rsidR="00A07181" w:rsidRPr="00EE5F70" w:rsidRDefault="00EE5F70" w:rsidP="00EE5F70">
      <w:pPr>
        <w:pStyle w:val="Prrafodelista"/>
        <w:numPr>
          <w:ilvl w:val="0"/>
          <w:numId w:val="26"/>
        </w:numPr>
        <w:rPr>
          <w:bCs/>
          <w:iCs/>
          <w:vertAlign w:val="superscript"/>
          <w:lang w:val="es-CR"/>
        </w:rPr>
        <w:sectPr w:rsidR="00A07181" w:rsidRPr="00EE5F70" w:rsidSect="00AD1278">
          <w:pgSz w:w="12240" w:h="15840"/>
          <w:pgMar w:top="1440" w:right="1440" w:bottom="1440" w:left="1440" w:header="709" w:footer="709" w:gutter="0"/>
          <w:pgNumType w:start="1"/>
          <w:cols w:space="708"/>
          <w:docGrid w:linePitch="360"/>
        </w:sectPr>
      </w:pPr>
      <w:r w:rsidRPr="00D8150C">
        <w:rPr>
          <w:bCs/>
          <w:iCs/>
          <w:vertAlign w:val="superscript"/>
          <w:lang w:val="es-CR"/>
        </w:rPr>
        <w:t xml:space="preserve">Ivania Cedeño </w:t>
      </w:r>
      <w:r w:rsidR="00D8150C" w:rsidRPr="00D8150C">
        <w:rPr>
          <w:bCs/>
          <w:iCs/>
          <w:vertAlign w:val="superscript"/>
          <w:lang w:val="es-CR"/>
        </w:rPr>
        <w:t>Zúñiga</w:t>
      </w:r>
      <w:r w:rsidRPr="00D8150C">
        <w:rPr>
          <w:bCs/>
          <w:iCs/>
          <w:vertAlign w:val="superscript"/>
          <w:lang w:val="es-CR"/>
        </w:rPr>
        <w:t xml:space="preserve">. </w:t>
      </w:r>
      <w:r w:rsidRPr="00EE5F70">
        <w:rPr>
          <w:bCs/>
          <w:iCs/>
          <w:vertAlign w:val="superscript"/>
          <w:lang w:val="es-CR"/>
        </w:rPr>
        <w:t>Docente Ministerio de Educación Pública</w:t>
      </w:r>
      <w:r w:rsidR="00D8150C">
        <w:rPr>
          <w:bCs/>
          <w:iCs/>
          <w:vertAlign w:val="superscript"/>
          <w:lang w:val="es-CR"/>
        </w:rPr>
        <w:t>, correo electrónico: ivania.cedeno.zuniga@mep.go.cr</w:t>
      </w:r>
    </w:p>
    <w:p w14:paraId="18B4455D" w14:textId="4929F1A9" w:rsidR="00AD1278" w:rsidRPr="00AD1278" w:rsidRDefault="00AD1278" w:rsidP="00AD1278">
      <w:pPr>
        <w:rPr>
          <w:lang w:val="es-CR"/>
        </w:rPr>
      </w:pPr>
      <w:r w:rsidRPr="00AD1278">
        <w:rPr>
          <w:lang w:val="es-CR"/>
        </w:rPr>
        <w:lastRenderedPageBreak/>
        <w:t xml:space="preserve">En el entramado cotidiano de las escuelas rurales costarricenses, la participación activa de las familias no solo es deseable: es indispensable. La Escuela Barrio Nuevo, enclavada en </w:t>
      </w:r>
      <w:r w:rsidR="001A5D8D">
        <w:rPr>
          <w:lang w:val="es-CR"/>
        </w:rPr>
        <w:t xml:space="preserve">la Provincia de Puntarenas, </w:t>
      </w:r>
      <w:r w:rsidRPr="00AD1278">
        <w:rPr>
          <w:lang w:val="es-CR"/>
        </w:rPr>
        <w:t>el cantón fronterizo de Corredores</w:t>
      </w:r>
      <w:r w:rsidR="001A5D8D">
        <w:rPr>
          <w:lang w:val="es-CR"/>
        </w:rPr>
        <w:t>, distrito de Canoas</w:t>
      </w:r>
      <w:r w:rsidRPr="00AD1278">
        <w:rPr>
          <w:lang w:val="es-CR"/>
        </w:rPr>
        <w:t>, representa un escenario donde se visibiliza la fragilidad del vínculo entre la gestión institucional y el entorno familiar. La institución, fundada en 1969, atiende actualmente a 135 estudiantes en niveles de preescolar y primaria, con un equipo docente reducido y múltiples desafíos logísticos y sociales. En esta realidad, la participación parental ha sido, más que intermitente, casi residual. Las reuniones, los proyectos compartidos y la planificación participativa han mostrado vacíos persistentes. Esta situación, aunque local, resuena con un fenómeno estructural que afecta a muchos centros educativos del país, especialmente en contextos rurales o periféricos.</w:t>
      </w:r>
    </w:p>
    <w:p w14:paraId="56D5B6A8" w14:textId="3B5097E7" w:rsidR="00AD1278" w:rsidRPr="00AD1278" w:rsidRDefault="00AD1278" w:rsidP="00AD1278">
      <w:pPr>
        <w:rPr>
          <w:lang w:val="es-CR"/>
        </w:rPr>
      </w:pPr>
      <w:r w:rsidRPr="00AD1278">
        <w:rPr>
          <w:lang w:val="es-CR"/>
        </w:rPr>
        <w:t xml:space="preserve">Desde una perspectiva histórica y sociocultural, la figura del hogar como corresponsable de la educación ha sido debilitada por una multiplicidad de factores: condiciones socioeconómicas adversas, trayectorias laborales irregulares, escaso acceso a servicios básicos y una cultura institucional que, en muchos casos, no logra ser verdaderamente incluyente. El Ministerio de Educación Pública (2022) ha insistido en que la participación de las familias constituye un pilar de la calidad educativa, fomentando el rendimiento académico, la convivencia y la cohesión institucional. No obstante, esa aspiración </w:t>
      </w:r>
      <w:r w:rsidR="00236D32">
        <w:rPr>
          <w:lang w:val="es-CR"/>
        </w:rPr>
        <w:t>se enfrenta a</w:t>
      </w:r>
      <w:bookmarkStart w:id="0" w:name="_GoBack"/>
      <w:bookmarkEnd w:id="0"/>
      <w:r w:rsidRPr="00AD1278">
        <w:rPr>
          <w:lang w:val="es-CR"/>
        </w:rPr>
        <w:t xml:space="preserve"> los límites concretos del día a día en zonas como Corredores, donde la migración, el empleo informal y la desconexión generacional entorpecen cualquier intento sostenido de articulación escuela-familia.</w:t>
      </w:r>
    </w:p>
    <w:p w14:paraId="5FCD3BDF" w14:textId="77777777" w:rsidR="00AD1278" w:rsidRPr="00AD1278" w:rsidRDefault="00AD1278" w:rsidP="00AD1278">
      <w:pPr>
        <w:rPr>
          <w:lang w:val="es-CR"/>
        </w:rPr>
      </w:pPr>
      <w:r w:rsidRPr="00AD1278">
        <w:rPr>
          <w:lang w:val="es-CR"/>
        </w:rPr>
        <w:t xml:space="preserve">Esta investigación nace, entonces, de una necesidad urgente: comprender qué está fallando y por qué. Más allá del dato frío o del diagnóstico superficial, se requiere una mirada </w:t>
      </w:r>
      <w:r w:rsidRPr="00AD1278">
        <w:rPr>
          <w:lang w:val="es-CR"/>
        </w:rPr>
        <w:lastRenderedPageBreak/>
        <w:t>profunda, situada y empática que permita desenterrar los factores subyacentes a la ausencia parental en la gestión administrativa escolar. No se trata de señalar culpables, sino de entender una trama compleja de ausencias, silencios, expectativas no cumplidas y estructuras institucionales rígidas. Como plantean González y Pérez (2021), la participación familiar no puede depender solo de la voluntad, sino de condiciones organizativas y culturales que la hagan posible y significativa.</w:t>
      </w:r>
    </w:p>
    <w:p w14:paraId="5F7EC8FB" w14:textId="77777777" w:rsidR="00AD1278" w:rsidRPr="00AD1278" w:rsidRDefault="00AD1278" w:rsidP="00AD1278">
      <w:pPr>
        <w:rPr>
          <w:lang w:val="es-CR"/>
        </w:rPr>
      </w:pPr>
      <w:r w:rsidRPr="00AD1278">
        <w:rPr>
          <w:lang w:val="es-CR"/>
        </w:rPr>
        <w:t>Teóricamente, el estudio se sustenta en la noción de corresponsabilidad educativa, entendida como el compromiso compartido entre la escuela y las familias en los procesos formativos de niñas y niños. Esta perspectiva no solo exige voluntad, sino estructuras, puentes de comunicación y estrategias culturalmente sensibles. Bolívar (2006) insiste en que la cultura institucional escolar, si bien puede ser promotora de participación, también puede cerrarse sobre sí misma y volverse excluyente, generando barreras simbólicas y operativas para las familias. Por su parte, Martínez (2023) subraya la importancia de construir vínculos pedagógicos sostenidos en la confianza mutua y el respeto, especialmente en comunidades marcadas por la vulnerabilidad.</w:t>
      </w:r>
    </w:p>
    <w:p w14:paraId="1DF11F66" w14:textId="77777777" w:rsidR="00AD1278" w:rsidRPr="00AD1278" w:rsidRDefault="00AD1278" w:rsidP="00AD1278">
      <w:pPr>
        <w:rPr>
          <w:lang w:val="es-CR"/>
        </w:rPr>
      </w:pPr>
      <w:r w:rsidRPr="00AD1278">
        <w:rPr>
          <w:lang w:val="es-CR"/>
        </w:rPr>
        <w:t xml:space="preserve">A nivel internacional, diversos estudios corroboran la relevancia de la participación familiar como mecanismo de mejora institucional. López y Torres (2020) demostraron que programas de corresponsabilidad diseñados con flexibilidad horaria, mediación cultural y acciones comunitarias lograron aumentar en un 35% la asistencia de padres y madres a espacios escolares de decisión. Igualmente, García y López (2021) destacan que la creación de una cultura institucional inclusiva, donde las voces familiares sean escuchadas genuinamente, transforma no </w:t>
      </w:r>
      <w:r w:rsidRPr="00AD1278">
        <w:rPr>
          <w:lang w:val="es-CR"/>
        </w:rPr>
        <w:lastRenderedPageBreak/>
        <w:t>solo las dinámicas internas de las escuelas, sino también la percepción de los hogares sobre su propio rol educativo.</w:t>
      </w:r>
    </w:p>
    <w:p w14:paraId="178C3417" w14:textId="77777777" w:rsidR="009A2840" w:rsidRPr="009A2840" w:rsidRDefault="009A2840" w:rsidP="009A2840">
      <w:pPr>
        <w:rPr>
          <w:bCs/>
          <w:lang w:val="es-CR"/>
        </w:rPr>
      </w:pPr>
      <w:r w:rsidRPr="009A2840">
        <w:rPr>
          <w:rFonts w:eastAsia="Times New Roman"/>
          <w:lang w:val="es-CR" w:eastAsia="es-CR"/>
        </w:rPr>
        <w:t xml:space="preserve">Este proyecto se inscribe en la línea de investigación </w:t>
      </w:r>
      <w:r w:rsidRPr="009A2840">
        <w:rPr>
          <w:rFonts w:eastAsia="Times New Roman"/>
          <w:bCs/>
          <w:lang w:val="es-CR" w:eastAsia="es-CR"/>
        </w:rPr>
        <w:t>“Nuevos escenarios de la gestión educativa”</w:t>
      </w:r>
      <w:r w:rsidRPr="009A2840">
        <w:rPr>
          <w:rFonts w:eastAsia="Times New Roman"/>
          <w:lang w:val="es-CR" w:eastAsia="es-CR"/>
        </w:rPr>
        <w:t xml:space="preserve">, definida en la </w:t>
      </w:r>
      <w:r w:rsidRPr="009A2840">
        <w:rPr>
          <w:rFonts w:eastAsia="Times New Roman"/>
          <w:i/>
          <w:iCs/>
          <w:lang w:val="es-CR" w:eastAsia="es-CR"/>
        </w:rPr>
        <w:t>Guía Metodológica UISIL (2022)</w:t>
      </w:r>
      <w:r w:rsidRPr="009A2840">
        <w:rPr>
          <w:rFonts w:eastAsia="Times New Roman"/>
          <w:lang w:val="es-CR" w:eastAsia="es-CR"/>
        </w:rPr>
        <w:t xml:space="preserve"> para los artículos especializados de Maestría. Esta línea plantea la necesidad de repensar los modelos tradicionales de gestión escolar frente a los desafíos sociales, culturales y económicos que atraviesan las instituciones educativas en el contexto actual.</w:t>
      </w:r>
    </w:p>
    <w:p w14:paraId="1CE995BC" w14:textId="67D9C015" w:rsidR="009A2840" w:rsidRDefault="009A2840" w:rsidP="009A2840">
      <w:pPr>
        <w:rPr>
          <w:rFonts w:eastAsia="Times New Roman"/>
          <w:lang w:val="es-CR" w:eastAsia="es-CR"/>
        </w:rPr>
      </w:pPr>
      <w:r w:rsidRPr="009A2840">
        <w:rPr>
          <w:rFonts w:eastAsia="Times New Roman"/>
          <w:lang w:val="es-CR" w:eastAsia="es-CR"/>
        </w:rPr>
        <w:t>En este marco, se reconoce que la gestión educativa ya no puede limitarse a procesos administrativos rígidos, sino que debe abrirse a escenarios más inclusivos, dinámicos y participativos, donde los distintos actores de la comunidad escolar docentes, estudiantes, familias y líderes comunales</w:t>
      </w:r>
      <w:r w:rsidR="00EF6C82">
        <w:rPr>
          <w:rFonts w:eastAsia="Times New Roman"/>
          <w:lang w:val="es-CR" w:eastAsia="es-CR"/>
        </w:rPr>
        <w:t xml:space="preserve"> </w:t>
      </w:r>
      <w:r w:rsidRPr="009A2840">
        <w:rPr>
          <w:rFonts w:eastAsia="Times New Roman"/>
          <w:lang w:val="es-CR" w:eastAsia="es-CR"/>
        </w:rPr>
        <w:t>asuman un rol corresponsable en la vida institucional</w:t>
      </w:r>
    </w:p>
    <w:p w14:paraId="7C34FAF3" w14:textId="6630AD68" w:rsidR="009A2840" w:rsidRDefault="009A2840" w:rsidP="009A2840">
      <w:pPr>
        <w:rPr>
          <w:rFonts w:eastAsia="Times New Roman"/>
          <w:lang w:val="es-CR" w:eastAsia="es-CR"/>
        </w:rPr>
      </w:pPr>
      <w:r w:rsidRPr="009A2840">
        <w:rPr>
          <w:rFonts w:eastAsia="Times New Roman"/>
          <w:lang w:val="es-CR" w:eastAsia="es-CR"/>
        </w:rPr>
        <w:t>De esta manera, la línea promueve investigaciones que cuestionen las prácticas establecidas y propongan alternativas innovadoras que respondan a las realidades específicas de cada comunidad.</w:t>
      </w:r>
      <w:r w:rsidRPr="009A2840">
        <w:rPr>
          <w:bCs/>
          <w:lang w:val="es-CR"/>
        </w:rPr>
        <w:t xml:space="preserve"> </w:t>
      </w:r>
      <w:r w:rsidRPr="009A2840">
        <w:rPr>
          <w:rFonts w:eastAsia="Times New Roman"/>
          <w:lang w:val="es-CR" w:eastAsia="es-CR"/>
        </w:rPr>
        <w:t xml:space="preserve">En el caso particular de la Escuela Barrio Nuevo, la elección de esta línea resulta pertinente porque permite analizar la </w:t>
      </w:r>
      <w:r w:rsidRPr="009A2840">
        <w:rPr>
          <w:rFonts w:eastAsia="Times New Roman"/>
          <w:bCs/>
          <w:lang w:val="es-CR" w:eastAsia="es-CR"/>
        </w:rPr>
        <w:t>participación parental ausente</w:t>
      </w:r>
      <w:r w:rsidRPr="009A2840">
        <w:rPr>
          <w:rFonts w:eastAsia="Times New Roman"/>
          <w:lang w:val="es-CR" w:eastAsia="es-CR"/>
        </w:rPr>
        <w:t xml:space="preserve"> como un fenómeno que desafía los esquemas clásicos de organización escolar y exige la creación de </w:t>
      </w:r>
      <w:r w:rsidRPr="009A2840">
        <w:rPr>
          <w:rFonts w:eastAsia="Times New Roman"/>
          <w:bCs/>
          <w:lang w:val="es-CR" w:eastAsia="es-CR"/>
        </w:rPr>
        <w:t>nuevos escenarios de gestión</w:t>
      </w:r>
      <w:r w:rsidRPr="009A2840">
        <w:rPr>
          <w:rFonts w:eastAsia="Times New Roman"/>
          <w:lang w:val="es-CR" w:eastAsia="es-CR"/>
        </w:rPr>
        <w:t>. Esto implica diseñar estrategias que fortalezcan los vínculos entre la institución y las familias, generando un modelo de administración educativa que no solo gestione recursos, sino que también fomente la cohesión social, la inclusión y la calidad educativa en un contexto rural y fronterizo.</w:t>
      </w:r>
    </w:p>
    <w:p w14:paraId="6D621C3B" w14:textId="77777777" w:rsidR="009A2840" w:rsidRPr="00AD1278" w:rsidRDefault="009A2840" w:rsidP="009A2840">
      <w:pPr>
        <w:rPr>
          <w:lang w:val="es-CR"/>
        </w:rPr>
      </w:pPr>
      <w:r w:rsidRPr="00AD1278">
        <w:rPr>
          <w:lang w:val="es-CR"/>
        </w:rPr>
        <w:lastRenderedPageBreak/>
        <w:t>Este recorrido teórico y contextual permite enmarcar la siguiente pregunta de investigación:</w:t>
      </w:r>
      <w:r w:rsidRPr="00AD1278">
        <w:rPr>
          <w:lang w:val="es-CR"/>
        </w:rPr>
        <w:br/>
      </w:r>
      <w:r w:rsidRPr="00AD1278">
        <w:rPr>
          <w:bCs/>
          <w:lang w:val="es-CR"/>
        </w:rPr>
        <w:t>¿Cuáles son los factores que limitan la participación de los padres de familia en la gestión administrativa de la Escuela Barrio Nuevo y qué estrategias podrían fortalecer su vinculación con la institución educativa?</w:t>
      </w:r>
    </w:p>
    <w:p w14:paraId="74795295" w14:textId="62FD699E" w:rsidR="009A2840" w:rsidRPr="009A2840" w:rsidRDefault="009A2840" w:rsidP="009A2840">
      <w:pPr>
        <w:rPr>
          <w:bCs/>
          <w:lang w:val="es-CR"/>
        </w:rPr>
      </w:pPr>
      <w:r w:rsidRPr="00AD1278">
        <w:rPr>
          <w:lang w:val="es-CR"/>
        </w:rPr>
        <w:t xml:space="preserve">Frente a esta interrogante, se establece el siguiente </w:t>
      </w:r>
      <w:r w:rsidRPr="00AD1278">
        <w:rPr>
          <w:bCs/>
          <w:lang w:val="es-CR"/>
        </w:rPr>
        <w:t>objetivo general</w:t>
      </w:r>
      <w:r w:rsidRPr="00AD1278">
        <w:rPr>
          <w:lang w:val="es-CR"/>
        </w:rPr>
        <w:t>:</w:t>
      </w:r>
      <w:r w:rsidRPr="00AD1278">
        <w:rPr>
          <w:lang w:val="es-CR"/>
        </w:rPr>
        <w:br/>
      </w:r>
      <w:r w:rsidRPr="00AD1278">
        <w:rPr>
          <w:bCs/>
          <w:lang w:val="es-CR"/>
        </w:rPr>
        <w:t>Analizar los factores que inciden en la limitada participación de los padres de familia en la gestión administrativa de la Escuela Barrio Nuevo, para proponer estrategias que fortalezcan el vínculo entre familia y escuela.</w:t>
      </w:r>
    </w:p>
    <w:p w14:paraId="368F17BB" w14:textId="77777777" w:rsidR="00AD1278" w:rsidRPr="00AD1278" w:rsidRDefault="00AD1278" w:rsidP="00AD1278">
      <w:pPr>
        <w:rPr>
          <w:lang w:val="es-CR"/>
        </w:rPr>
      </w:pPr>
      <w:r w:rsidRPr="00AD1278">
        <w:rPr>
          <w:lang w:val="es-CR"/>
        </w:rPr>
        <w:t xml:space="preserve">A partir de este propósito central, se plantean los siguientes </w:t>
      </w:r>
      <w:r w:rsidRPr="00AD1278">
        <w:rPr>
          <w:bCs/>
          <w:lang w:val="es-CR"/>
        </w:rPr>
        <w:t>objetivos específicos</w:t>
      </w:r>
      <w:r w:rsidRPr="00AD1278">
        <w:rPr>
          <w:lang w:val="es-CR"/>
        </w:rPr>
        <w:t>:</w:t>
      </w:r>
    </w:p>
    <w:p w14:paraId="2A8E4171" w14:textId="77777777" w:rsidR="00AD1278" w:rsidRPr="00AD1278" w:rsidRDefault="00AD1278" w:rsidP="00AD1278">
      <w:pPr>
        <w:rPr>
          <w:lang w:val="es-CR"/>
        </w:rPr>
      </w:pPr>
      <w:r w:rsidRPr="00AD1278">
        <w:rPr>
          <w:lang w:val="es-CR"/>
        </w:rPr>
        <w:t>Identificar las percepciones y actitudes de docentes y padres de familia respecto a su rol en la vida institucional del centro educativo.</w:t>
      </w:r>
    </w:p>
    <w:p w14:paraId="2E716418" w14:textId="77777777" w:rsidR="00AD1278" w:rsidRPr="00AD1278" w:rsidRDefault="00AD1278" w:rsidP="00AD1278">
      <w:pPr>
        <w:rPr>
          <w:lang w:val="es-CR"/>
        </w:rPr>
      </w:pPr>
      <w:r w:rsidRPr="00AD1278">
        <w:rPr>
          <w:lang w:val="es-CR"/>
        </w:rPr>
        <w:t>Reconocer los factores sociales, culturales y organizativos que limitan la participación parental en la gestión escolar.</w:t>
      </w:r>
    </w:p>
    <w:p w14:paraId="2798F384" w14:textId="77777777" w:rsidR="00AD1278" w:rsidRPr="00AD1278" w:rsidRDefault="00AD1278" w:rsidP="00AD1278">
      <w:pPr>
        <w:rPr>
          <w:lang w:val="es-CR"/>
        </w:rPr>
      </w:pPr>
      <w:r w:rsidRPr="00AD1278">
        <w:rPr>
          <w:lang w:val="es-CR"/>
        </w:rPr>
        <w:t>Responder esta pregunta implica no solo generar conocimiento, sino también propiciar acción. Desde un plano académico, se busca aportar evidencia contextualizada sobre un fenómeno poco documentado en escuelas rurales fronterizas. Desde un plano práctico, se aspira a ofrecer estrategias sostenibles que permitan revitalizar la cultura participativa en la Escuela Barrio Nuevo y en otras instituciones que comparten características similares.</w:t>
      </w:r>
    </w:p>
    <w:p w14:paraId="148FBE76" w14:textId="77777777" w:rsidR="00753442" w:rsidRDefault="00753442" w:rsidP="00502E80">
      <w:pPr>
        <w:ind w:firstLine="0"/>
        <w:rPr>
          <w:b/>
          <w:bCs/>
          <w:lang w:val="es-CR"/>
        </w:rPr>
      </w:pPr>
    </w:p>
    <w:p w14:paraId="7E2805C2" w14:textId="77777777" w:rsidR="00753442" w:rsidRDefault="00753442" w:rsidP="00502E80">
      <w:pPr>
        <w:ind w:firstLine="0"/>
        <w:rPr>
          <w:b/>
          <w:bCs/>
          <w:lang w:val="es-CR"/>
        </w:rPr>
      </w:pPr>
    </w:p>
    <w:p w14:paraId="64185ADB" w14:textId="2B4D418E" w:rsidR="00502E80" w:rsidRDefault="00502E80" w:rsidP="00502E80">
      <w:pPr>
        <w:ind w:firstLine="0"/>
        <w:rPr>
          <w:b/>
          <w:bCs/>
          <w:lang w:val="es-CR"/>
        </w:rPr>
      </w:pPr>
      <w:r w:rsidRPr="00502E80">
        <w:rPr>
          <w:b/>
          <w:bCs/>
          <w:lang w:val="es-CR"/>
        </w:rPr>
        <w:lastRenderedPageBreak/>
        <w:t>Método</w:t>
      </w:r>
    </w:p>
    <w:p w14:paraId="000504ED" w14:textId="77777777" w:rsidR="00EF6C82" w:rsidRDefault="00EF6C82" w:rsidP="00EF6C82">
      <w:pPr>
        <w:pStyle w:val="NormalWeb"/>
      </w:pPr>
      <w:r>
        <w:rPr>
          <w:b/>
          <w:bCs/>
        </w:rPr>
        <w:tab/>
      </w:r>
      <w:r w:rsidRPr="00EF6C82">
        <w:t xml:space="preserve">El presente estudio adoptó un </w:t>
      </w:r>
      <w:r w:rsidRPr="00EF6C82">
        <w:rPr>
          <w:bCs/>
        </w:rPr>
        <w:t>enfoque mixto con predominancia cualitativa</w:t>
      </w:r>
      <w:r w:rsidRPr="00EF6C82">
        <w:t>, orientado a comprender en profundidad los factores que inciden en la limitada participación parental en la gestión administrativa de la Escuela Barrio Nuevo. Esta elección se fundamenta en la necesidad de combinar la sistematización de datos cuantitativos con el análisis interpretativo de narrativas, de modo que los hallazgos no se limiten a porcentajes, sino que se enriquezcan con los significados y percepciones expresadas por los participantes.</w:t>
      </w:r>
    </w:p>
    <w:p w14:paraId="378B868D" w14:textId="77777777" w:rsidR="00EF6C82" w:rsidRDefault="00EF6C82" w:rsidP="00EF6C82">
      <w:pPr>
        <w:pStyle w:val="NormalWeb"/>
      </w:pPr>
      <w:r w:rsidRPr="00EF6C82">
        <w:t>Según Hernández, Fernández y Baptista (2022), el enfoque mixto permite obtener una visión más integral de los fenómenos educativos, al complementar la objetividad de los datos numéricos con la riqueza descriptiva y contextual de los relatos cualitativos. En este estudio, la integración metodológica resultó fundamental para captar tanto la frecuencia de participación como las barreras estructurales y simbólicas que limitan la vinculación familia–escuela.</w:t>
      </w:r>
    </w:p>
    <w:p w14:paraId="66784AB5" w14:textId="77777777" w:rsidR="00EF6C82" w:rsidRDefault="00EF6C82" w:rsidP="00EF6C82">
      <w:pPr>
        <w:pStyle w:val="NormalWeb"/>
      </w:pPr>
      <w:r w:rsidRPr="00EF6C82">
        <w:t xml:space="preserve">La población total de la institución estuvo conformada por 135 estudiantes y 10 docentes. A partir de este universo, se aplicó un </w:t>
      </w:r>
      <w:r w:rsidRPr="00EF6C82">
        <w:rPr>
          <w:bCs/>
        </w:rPr>
        <w:t>muestreo no probabilístico intencional</w:t>
      </w:r>
      <w:r w:rsidRPr="00EF6C82">
        <w:t>, seleccionando a 8 docentes y 40 padres de familia, para un total de 48 participantes. La decisión metodológica se sustentó en criterios de accesibilidad y relevancia respecto a los objetivos de investigación, garantizando la diversidad de voces en el análisis.</w:t>
      </w:r>
    </w:p>
    <w:p w14:paraId="0EDA24DD" w14:textId="77777777" w:rsidR="00EF6C82" w:rsidRDefault="00EF6C82" w:rsidP="00EF6C82">
      <w:pPr>
        <w:pStyle w:val="NormalWeb"/>
      </w:pPr>
    </w:p>
    <w:p w14:paraId="05DDBB6E" w14:textId="4E28D0AC" w:rsidR="00EF6C82" w:rsidRPr="00EF6C82" w:rsidRDefault="00EF6C82" w:rsidP="00EF6C82">
      <w:pPr>
        <w:pStyle w:val="NormalWeb"/>
      </w:pPr>
      <w:r w:rsidRPr="00EF6C82">
        <w:lastRenderedPageBreak/>
        <w:t xml:space="preserve">El instrumento de recolección de datos consistió en un </w:t>
      </w:r>
      <w:r w:rsidRPr="00EF6C82">
        <w:rPr>
          <w:bCs/>
        </w:rPr>
        <w:t>cuestionario estructurado con 10 preguntas cerradas y 2 abiertas</w:t>
      </w:r>
      <w:r w:rsidRPr="00EF6C82">
        <w:t>. Las preguntas cerradas permitieron identificar tendencias generales sobre asistencia, comunicación y valoración de la participación, mientras que las preguntas abiertas ofrecieron testimonios y propuestas concretas que constituyeron la base del análisis cualitativo.</w:t>
      </w:r>
    </w:p>
    <w:p w14:paraId="31B6D665" w14:textId="77777777" w:rsidR="00EF6C82" w:rsidRDefault="00EF6C82" w:rsidP="00EF6C82">
      <w:pPr>
        <w:spacing w:before="100" w:beforeAutospacing="1" w:after="100" w:afterAutospacing="1"/>
        <w:ind w:firstLine="708"/>
        <w:rPr>
          <w:rFonts w:eastAsia="Times New Roman"/>
          <w:lang w:val="es-CR" w:eastAsia="es-CR"/>
        </w:rPr>
      </w:pPr>
      <w:r w:rsidRPr="00EF6C82">
        <w:rPr>
          <w:rFonts w:eastAsia="Times New Roman"/>
          <w:lang w:val="es-CR" w:eastAsia="es-CR"/>
        </w:rPr>
        <w:t>El proceso investigativo se desarrolló en cuatro fases:</w:t>
      </w:r>
    </w:p>
    <w:p w14:paraId="1FEBAC26" w14:textId="77777777" w:rsidR="00EF6C82" w:rsidRDefault="00EF6C82" w:rsidP="00EF6C82">
      <w:pPr>
        <w:spacing w:before="100" w:beforeAutospacing="1" w:after="100" w:afterAutospacing="1"/>
        <w:ind w:firstLine="360"/>
        <w:rPr>
          <w:rFonts w:eastAsia="Times New Roman"/>
          <w:lang w:val="es-CR" w:eastAsia="es-CR"/>
        </w:rPr>
      </w:pPr>
      <w:r w:rsidRPr="00EF6C82">
        <w:rPr>
          <w:rFonts w:eastAsia="Times New Roman"/>
          <w:bCs/>
          <w:lang w:val="es-CR" w:eastAsia="es-CR"/>
        </w:rPr>
        <w:t>Planificación:</w:t>
      </w:r>
      <w:r w:rsidRPr="00EF6C82">
        <w:rPr>
          <w:rFonts w:eastAsia="Times New Roman"/>
          <w:lang w:val="es-CR" w:eastAsia="es-CR"/>
        </w:rPr>
        <w:t xml:space="preserve"> diseño y validación del cuestionario mediante juicio de expertos y prueba piloto.</w:t>
      </w:r>
    </w:p>
    <w:p w14:paraId="1956600E" w14:textId="73D07A2B" w:rsidR="00EF6C82" w:rsidRDefault="00EF6C82" w:rsidP="00EF6C82">
      <w:pPr>
        <w:spacing w:before="100" w:beforeAutospacing="1" w:after="100" w:afterAutospacing="1"/>
        <w:ind w:firstLine="360"/>
        <w:rPr>
          <w:rFonts w:eastAsia="Times New Roman"/>
          <w:lang w:val="es-CR" w:eastAsia="es-CR"/>
        </w:rPr>
      </w:pPr>
      <w:r w:rsidRPr="00EF6C82">
        <w:rPr>
          <w:rFonts w:eastAsia="Times New Roman"/>
          <w:bCs/>
          <w:lang w:val="es-CR" w:eastAsia="es-CR"/>
        </w:rPr>
        <w:t>Recolección de datos:</w:t>
      </w:r>
      <w:r w:rsidRPr="00EF6C82">
        <w:rPr>
          <w:rFonts w:eastAsia="Times New Roman"/>
          <w:lang w:val="es-CR" w:eastAsia="es-CR"/>
        </w:rPr>
        <w:t xml:space="preserve"> aplicación presencial de los cuestionarios a padres y docentes en visitas programadas, asegurando consentimiento informado.</w:t>
      </w:r>
    </w:p>
    <w:p w14:paraId="3B1B967B" w14:textId="77777777" w:rsidR="00EF6C82" w:rsidRDefault="00EF6C82" w:rsidP="00EF6C82">
      <w:pPr>
        <w:spacing w:before="100" w:beforeAutospacing="1" w:after="100" w:afterAutospacing="1"/>
        <w:ind w:firstLine="360"/>
        <w:rPr>
          <w:rFonts w:eastAsia="Times New Roman"/>
          <w:lang w:val="es-CR" w:eastAsia="es-CR"/>
        </w:rPr>
      </w:pPr>
      <w:r w:rsidRPr="00EF6C82">
        <w:rPr>
          <w:rFonts w:eastAsia="Times New Roman"/>
          <w:bCs/>
          <w:lang w:val="es-CR" w:eastAsia="es-CR"/>
        </w:rPr>
        <w:t>Análisis:</w:t>
      </w:r>
      <w:r w:rsidRPr="00EF6C82">
        <w:rPr>
          <w:rFonts w:eastAsia="Times New Roman"/>
          <w:lang w:val="es-CR" w:eastAsia="es-CR"/>
        </w:rPr>
        <w:t xml:space="preserve"> tabulación de datos cuantitativos en tablas de frecuencia y, en paralelo, codificación temática de las respuestas abiertas para identificar patrones y categorías emergentes.</w:t>
      </w:r>
    </w:p>
    <w:p w14:paraId="6685311F" w14:textId="77777777" w:rsidR="00EF6C82" w:rsidRDefault="00EF6C82" w:rsidP="00EF6C82">
      <w:pPr>
        <w:spacing w:before="100" w:beforeAutospacing="1" w:after="100" w:afterAutospacing="1"/>
        <w:ind w:firstLine="360"/>
        <w:rPr>
          <w:rFonts w:eastAsia="Times New Roman"/>
          <w:lang w:val="es-CR" w:eastAsia="es-CR"/>
        </w:rPr>
      </w:pPr>
      <w:r w:rsidRPr="00EF6C82">
        <w:rPr>
          <w:rFonts w:eastAsia="Times New Roman"/>
          <w:bCs/>
          <w:lang w:val="es-CR" w:eastAsia="es-CR"/>
        </w:rPr>
        <w:t>Síntesis:</w:t>
      </w:r>
      <w:r w:rsidRPr="00EF6C82">
        <w:rPr>
          <w:rFonts w:eastAsia="Times New Roman"/>
          <w:lang w:val="es-CR" w:eastAsia="es-CR"/>
        </w:rPr>
        <w:t xml:space="preserve"> integración de resultados mediante triangulación entre la información numérica y los relatos narrativos, lo que permitió elaborar hallazgos contextualizados.</w:t>
      </w:r>
    </w:p>
    <w:p w14:paraId="06D33292" w14:textId="5CB35308" w:rsidR="00EF6C82" w:rsidRPr="00EF6C82" w:rsidRDefault="00EF6C82" w:rsidP="00EF6C82">
      <w:pPr>
        <w:spacing w:before="100" w:beforeAutospacing="1" w:after="100" w:afterAutospacing="1"/>
        <w:ind w:firstLine="360"/>
        <w:rPr>
          <w:rFonts w:eastAsia="Times New Roman"/>
          <w:lang w:val="es-CR" w:eastAsia="es-CR"/>
        </w:rPr>
      </w:pPr>
      <w:r w:rsidRPr="00EF6C82">
        <w:rPr>
          <w:rFonts w:eastAsia="Times New Roman"/>
          <w:lang w:val="es-CR" w:eastAsia="es-CR"/>
        </w:rPr>
        <w:t>Durante todo el proceso se respetaron los principios éticos de confidencialidad, voluntariedad y anonimato, de acuerdo con las disposiciones del Ministerio de Educación Pública y las pautas éticas de investigación educativa.</w:t>
      </w:r>
    </w:p>
    <w:p w14:paraId="4DD8B86E" w14:textId="006860C8" w:rsidR="00EF6C82" w:rsidRDefault="00EF6C82" w:rsidP="00502E80">
      <w:pPr>
        <w:ind w:firstLine="0"/>
        <w:rPr>
          <w:b/>
          <w:bCs/>
          <w:lang w:val="es-CR"/>
        </w:rPr>
      </w:pPr>
    </w:p>
    <w:p w14:paraId="1C9893B2" w14:textId="16DDB452" w:rsidR="001C376C" w:rsidRDefault="001C376C" w:rsidP="00502E80">
      <w:pPr>
        <w:ind w:firstLine="0"/>
        <w:rPr>
          <w:b/>
        </w:rPr>
      </w:pPr>
      <w:r>
        <w:rPr>
          <w:b/>
        </w:rPr>
        <w:lastRenderedPageBreak/>
        <w:t>Resultados y discusión</w:t>
      </w:r>
    </w:p>
    <w:p w14:paraId="16DA5D70" w14:textId="5F18C3C8" w:rsidR="001C376C" w:rsidRDefault="001C376C" w:rsidP="00502E80">
      <w:pPr>
        <w:ind w:firstLine="0"/>
        <w:rPr>
          <w:b/>
        </w:rPr>
      </w:pPr>
      <w:r>
        <w:rPr>
          <w:b/>
        </w:rPr>
        <w:t>Resultados</w:t>
      </w:r>
    </w:p>
    <w:p w14:paraId="0405FA87" w14:textId="7F91842D" w:rsidR="00CA7EBB" w:rsidRDefault="00A368CF" w:rsidP="00A368CF">
      <w:r w:rsidRPr="00A368CF">
        <w:rPr>
          <w:lang w:val="es-CR" w:eastAsia="es-CR"/>
        </w:rPr>
        <w:t xml:space="preserve">Los resultados obtenidos a través del instrumento diagnóstico no solo permiten identificar porcentajes y frecuencias, sino también comprender los </w:t>
      </w:r>
      <w:r w:rsidRPr="00A368CF">
        <w:rPr>
          <w:bCs/>
          <w:lang w:val="es-CR" w:eastAsia="es-CR"/>
        </w:rPr>
        <w:t>patrones subyacentes que explican la limitada participación parental</w:t>
      </w:r>
      <w:r w:rsidRPr="00A368CF">
        <w:rPr>
          <w:lang w:val="es-CR" w:eastAsia="es-CR"/>
        </w:rPr>
        <w:t xml:space="preserve"> en la gestión institucional de la Escuela Barrio Nuevo. Los datos fueron interpretados en relación con las categorías teóricas de corresponsabilidad educativa y cultura institucional, lo que posibilitó articular hallazgo</w:t>
      </w:r>
      <w:r w:rsidR="00CA7EBB">
        <w:rPr>
          <w:lang w:val="es-CR" w:eastAsia="es-CR"/>
        </w:rPr>
        <w:t xml:space="preserve">s concretos con las condiciones </w:t>
      </w:r>
      <w:r w:rsidR="00CA7EBB">
        <w:t>estructurales, sociales y organizativas que caracterizan a la comunidad.</w:t>
      </w:r>
    </w:p>
    <w:p w14:paraId="6B494AB5" w14:textId="77777777" w:rsidR="00CA7EBB" w:rsidRDefault="00CA7EBB" w:rsidP="00A368CF"/>
    <w:p w14:paraId="541BC9DD" w14:textId="645A9A44" w:rsidR="00A368CF" w:rsidRDefault="00CA7EBB" w:rsidP="00A368CF">
      <w:r>
        <w:t xml:space="preserve">En la </w:t>
      </w:r>
      <w:r w:rsidRPr="00CA7EBB">
        <w:rPr>
          <w:rStyle w:val="Textoennegrita"/>
          <w:b w:val="0"/>
        </w:rPr>
        <w:t>Pregunta 1</w:t>
      </w:r>
      <w:r>
        <w:t xml:space="preserve">, sobre asistencia a reuniones escolares, el 38.89% indicó que participa “algunas veces”, mientras que apenas el 16.67% asiste siempre (Tabla 1, Figura 1). Esta participación intermitente no refleja falta de interés, sino limitaciones externas. Como mencionó una madre: </w:t>
      </w:r>
      <w:r>
        <w:rPr>
          <w:rStyle w:val="nfasis"/>
        </w:rPr>
        <w:t>“las reuniones siempre son en horas de trabajo, uno quiere ir pero no puede”</w:t>
      </w:r>
      <w:r>
        <w:t>. Este hallazgo confirma lo señalado por López y Torres (2020), quienes sostienen que las restricciones laborales en contextos rurales condicionan directamente la continuidad de la participación familiar</w:t>
      </w:r>
      <w:r>
        <w:t>.</w:t>
      </w:r>
    </w:p>
    <w:p w14:paraId="02DD1486" w14:textId="16FA377C" w:rsidR="00CA7EBB" w:rsidRDefault="00CA7EBB" w:rsidP="00A368CF"/>
    <w:p w14:paraId="182F5B6D" w14:textId="14892375" w:rsidR="00CA7EBB" w:rsidRDefault="00CA7EBB" w:rsidP="00A368CF"/>
    <w:p w14:paraId="6C2203C3" w14:textId="2BA58D28" w:rsidR="00CA7EBB" w:rsidRDefault="00CA7EBB" w:rsidP="00A368CF"/>
    <w:p w14:paraId="09250995" w14:textId="77777777" w:rsidR="00CA7EBB" w:rsidRDefault="00CA7EBB" w:rsidP="00A368CF">
      <w:pPr>
        <w:rPr>
          <w:lang w:val="es-CR" w:eastAsia="es-CR"/>
        </w:rPr>
      </w:pPr>
    </w:p>
    <w:p w14:paraId="10555EC1" w14:textId="3620CBA9" w:rsidR="00EB54E3" w:rsidRDefault="00EB54E3" w:rsidP="00A368CF">
      <w:pPr>
        <w:rPr>
          <w:lang w:val="es-CR" w:eastAsia="es-CR"/>
        </w:rPr>
      </w:pPr>
    </w:p>
    <w:p w14:paraId="270166BF" w14:textId="77777777" w:rsidR="001C376C" w:rsidRDefault="001C376C" w:rsidP="001C376C">
      <w:pPr>
        <w:ind w:firstLine="0"/>
        <w:rPr>
          <w:b/>
          <w:lang w:val="es-CR"/>
        </w:rPr>
      </w:pPr>
      <w:r w:rsidRPr="001C376C">
        <w:rPr>
          <w:b/>
          <w:lang w:val="es-CR"/>
        </w:rPr>
        <w:lastRenderedPageBreak/>
        <w:t>Figura 1. Frecuencia de asistencia a reuniones convocadas por la escuela</w:t>
      </w:r>
    </w:p>
    <w:p w14:paraId="04D53C00" w14:textId="77777777" w:rsidR="001C376C" w:rsidRPr="00F10B1C" w:rsidRDefault="001C376C" w:rsidP="001C376C">
      <w:pPr>
        <w:spacing w:line="240" w:lineRule="auto"/>
      </w:pPr>
      <w:r w:rsidRPr="00F10B1C">
        <w:rPr>
          <w:noProof/>
          <w:lang w:val="es-CR" w:eastAsia="es-CR"/>
        </w:rPr>
        <w:drawing>
          <wp:inline distT="0" distB="0" distL="0" distR="0" wp14:anchorId="502E2429" wp14:editId="74DEDEF1">
            <wp:extent cx="2580446" cy="1808480"/>
            <wp:effectExtent l="0" t="0" r="0" b="1270"/>
            <wp:docPr id="1479045555" name="Imagen 2" descr="Gráfico, Gráfico de barr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017906" name="Imagen 2" descr="Gráfico, Gráfico de barras&#10;&#10;El contenido generado por IA puede ser incorrecto."/>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6561"/>
                    <a:stretch>
                      <a:fillRect/>
                    </a:stretch>
                  </pic:blipFill>
                  <pic:spPr bwMode="auto">
                    <a:xfrm>
                      <a:off x="0" y="0"/>
                      <a:ext cx="2588829" cy="1814355"/>
                    </a:xfrm>
                    <a:prstGeom prst="rect">
                      <a:avLst/>
                    </a:prstGeom>
                    <a:noFill/>
                    <a:ln>
                      <a:noFill/>
                    </a:ln>
                    <a:extLst>
                      <a:ext uri="{53640926-AAD7-44D8-BBD7-CCE9431645EC}">
                        <a14:shadowObscured xmlns:a14="http://schemas.microsoft.com/office/drawing/2010/main"/>
                      </a:ext>
                    </a:extLst>
                  </pic:spPr>
                </pic:pic>
              </a:graphicData>
            </a:graphic>
          </wp:inline>
        </w:drawing>
      </w:r>
    </w:p>
    <w:p w14:paraId="036B8DDE" w14:textId="77777777" w:rsidR="001C376C" w:rsidRPr="007A7143" w:rsidRDefault="001C376C" w:rsidP="001C376C">
      <w:pPr>
        <w:spacing w:after="160" w:line="240" w:lineRule="auto"/>
      </w:pPr>
      <w:r w:rsidRPr="007A7143">
        <w:rPr>
          <w:b/>
          <w:bCs/>
        </w:rPr>
        <w:t>Fuente:</w:t>
      </w:r>
      <w:r w:rsidRPr="007A7143">
        <w:t xml:space="preserve"> Elaboración propia (2025)</w:t>
      </w:r>
    </w:p>
    <w:p w14:paraId="7B8CD572" w14:textId="77777777" w:rsidR="001C376C" w:rsidRPr="001C376C" w:rsidRDefault="001C376C" w:rsidP="001C376C">
      <w:pPr>
        <w:ind w:firstLine="0"/>
        <w:rPr>
          <w:b/>
          <w:lang w:val="es-CR"/>
        </w:rPr>
      </w:pPr>
    </w:p>
    <w:p w14:paraId="0382A0C3" w14:textId="64C3F649" w:rsidR="00CA7EBB" w:rsidRDefault="00CA7EBB" w:rsidP="00A368CF">
      <w:pPr>
        <w:rPr>
          <w:lang w:val="es-CR" w:eastAsia="es-CR"/>
        </w:rPr>
      </w:pPr>
      <w:r>
        <w:rPr>
          <w:lang w:val="es-CR"/>
        </w:rPr>
        <w:t>L</w:t>
      </w:r>
      <w:r>
        <w:t xml:space="preserve">a </w:t>
      </w:r>
      <w:r w:rsidRPr="00CA7EBB">
        <w:rPr>
          <w:rStyle w:val="Textoennegrita"/>
          <w:b w:val="0"/>
        </w:rPr>
        <w:t>Pregunta 2</w:t>
      </w:r>
      <w:r>
        <w:t xml:space="preserve">, sobre la información institucional, el 44.44% consideró que la escuela informa “a veces”, mientras que un 27.78% afirmó que lo hace “rara vez” (Tabla 2, Figura 2). A nivel cualitativo, varios padres expresaron que la comunicación llega con poco tiempo de antelación o en mensajes poco claros: </w:t>
      </w:r>
      <w:r>
        <w:rPr>
          <w:rStyle w:val="nfasis"/>
        </w:rPr>
        <w:t>“a veces ni entendemos para qué es la reunión”</w:t>
      </w:r>
      <w:r>
        <w:t>. Coincide con García y López (2021), al señalar que la comunicación deficiente es una de las principales causas de desarticulación entre escuela y familia.</w:t>
      </w:r>
      <w:r w:rsidRPr="00A368CF">
        <w:rPr>
          <w:lang w:val="es-CR" w:eastAsia="es-CR"/>
        </w:rPr>
        <w:t xml:space="preserve"> </w:t>
      </w:r>
    </w:p>
    <w:p w14:paraId="4CCC394B" w14:textId="77777777" w:rsidR="00CA7EBB" w:rsidRDefault="00CA7EBB" w:rsidP="00A368CF">
      <w:pPr>
        <w:rPr>
          <w:lang w:val="es-CR" w:eastAsia="es-CR"/>
        </w:rPr>
      </w:pPr>
    </w:p>
    <w:p w14:paraId="19655AEA" w14:textId="77777777" w:rsidR="00CA7EBB" w:rsidRDefault="00CA7EBB" w:rsidP="00C71214">
      <w:r>
        <w:t xml:space="preserve">En la </w:t>
      </w:r>
      <w:r w:rsidRPr="00CA7EBB">
        <w:rPr>
          <w:rStyle w:val="Textoennegrita"/>
          <w:b w:val="0"/>
        </w:rPr>
        <w:t>Pregunta 3</w:t>
      </w:r>
      <w:r>
        <w:t>, el 55.56% manifestó sentirse motivado a participar (Tabla 3). Sin embargo, esta motivación no se traduce en asistencia sostenida, lo cual revela una contradicción: las familias desean involucrarse, pero el contexto institucional no genera condiciones adecuadas. Bolívar (2006) explica que la participación no depende solo de la voluntad, sino de la existencia de estructuras organizativas flexibles.</w:t>
      </w:r>
      <w:r w:rsidRPr="00A368CF">
        <w:t xml:space="preserve"> </w:t>
      </w:r>
    </w:p>
    <w:p w14:paraId="5F1AD783" w14:textId="77777777" w:rsidR="00CA7EBB" w:rsidRDefault="00CA7EBB" w:rsidP="00C71214"/>
    <w:p w14:paraId="532B0681" w14:textId="69A85650" w:rsidR="00AA796A" w:rsidRPr="00C71214" w:rsidRDefault="00CA7EBB" w:rsidP="00C71214">
      <w:r>
        <w:lastRenderedPageBreak/>
        <w:t xml:space="preserve">En la </w:t>
      </w:r>
      <w:r w:rsidRPr="000B14A4">
        <w:rPr>
          <w:rStyle w:val="Textoennegrita"/>
          <w:b w:val="0"/>
        </w:rPr>
        <w:t>Pregunta 4</w:t>
      </w:r>
      <w:r>
        <w:t xml:space="preserve">, los horarios laborales fueron identificados como la principal barrera (66.67%), seguidos por la falta de convocatoria adecuada (50%) y el transporte (38.89%) (Tabla 4, Figura 3). Estas limitaciones se reflejan en testimonios como el de un padre: </w:t>
      </w:r>
      <w:r>
        <w:rPr>
          <w:rStyle w:val="nfasis"/>
        </w:rPr>
        <w:t>“si las reuniones fueran en la tarde o por Zoom, yo iría”</w:t>
      </w:r>
      <w:r>
        <w:t>. Este dato refuerza la necesidad de estrategias de gestión inclusivas y adaptadas a la realidad comunitaria.</w:t>
      </w:r>
      <w:r w:rsidRPr="00A368CF">
        <w:t xml:space="preserve"> </w:t>
      </w:r>
      <w:r w:rsidR="00A368CF" w:rsidRPr="00A368CF">
        <w:t>Estos factores no responden a una falta de compromiso, sino a condiciones estructurales que, al no ser gestionadas desde la escuela, limitan la corresponsabilidad educativa. Coincide con Bolívar (2006), quien advierte que la participación familiar requiere ajustes organizativos reales, y no puede reducirse a simples llamados de asistencia.</w:t>
      </w:r>
      <w:r w:rsidR="001C376C" w:rsidRPr="00A368CF">
        <w:t xml:space="preserve"> (Ver Figura 2).</w:t>
      </w:r>
    </w:p>
    <w:p w14:paraId="60E474DB" w14:textId="7D80D9A8" w:rsidR="001C376C" w:rsidRDefault="001C376C" w:rsidP="001C376C">
      <w:pPr>
        <w:ind w:firstLine="0"/>
        <w:rPr>
          <w:b/>
          <w:lang w:val="es-CR"/>
        </w:rPr>
      </w:pPr>
      <w:r w:rsidRPr="001C376C">
        <w:rPr>
          <w:b/>
          <w:lang w:val="es-CR"/>
        </w:rPr>
        <w:t>Figura 2. Factores que dificultan la participación activa en la escuela</w:t>
      </w:r>
    </w:p>
    <w:p w14:paraId="2B2014A0" w14:textId="77777777" w:rsidR="001C376C" w:rsidRPr="007A7143" w:rsidRDefault="001C376C" w:rsidP="001C376C">
      <w:pPr>
        <w:spacing w:after="160" w:line="240" w:lineRule="auto"/>
      </w:pPr>
      <w:r w:rsidRPr="00F10B1C">
        <w:rPr>
          <w:noProof/>
          <w:lang w:val="es-CR" w:eastAsia="es-CR"/>
        </w:rPr>
        <w:drawing>
          <wp:inline distT="0" distB="0" distL="0" distR="0" wp14:anchorId="6279D733" wp14:editId="08929FF4">
            <wp:extent cx="2514600" cy="1562453"/>
            <wp:effectExtent l="0" t="0" r="0" b="0"/>
            <wp:docPr id="53121675" name="Imagen 8" descr="Gráfico, Gráfico de barr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730071" name="Imagen 8" descr="Gráfico, Gráfico de barras&#10;&#10;El contenido generado por IA puede ser incorrecto."/>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6797"/>
                    <a:stretch>
                      <a:fillRect/>
                    </a:stretch>
                  </pic:blipFill>
                  <pic:spPr bwMode="auto">
                    <a:xfrm>
                      <a:off x="0" y="0"/>
                      <a:ext cx="2524968" cy="1568895"/>
                    </a:xfrm>
                    <a:prstGeom prst="rect">
                      <a:avLst/>
                    </a:prstGeom>
                    <a:noFill/>
                    <a:ln>
                      <a:noFill/>
                    </a:ln>
                    <a:extLst>
                      <a:ext uri="{53640926-AAD7-44D8-BBD7-CCE9431645EC}">
                        <a14:shadowObscured xmlns:a14="http://schemas.microsoft.com/office/drawing/2010/main"/>
                      </a:ext>
                    </a:extLst>
                  </pic:spPr>
                </pic:pic>
              </a:graphicData>
            </a:graphic>
          </wp:inline>
        </w:drawing>
      </w:r>
    </w:p>
    <w:p w14:paraId="328B3362" w14:textId="74DC3225" w:rsidR="001C376C" w:rsidRPr="00C71214" w:rsidRDefault="001C376C" w:rsidP="00C71214">
      <w:pPr>
        <w:spacing w:line="240" w:lineRule="auto"/>
      </w:pPr>
      <w:r w:rsidRPr="009A2840">
        <w:rPr>
          <w:bCs/>
        </w:rPr>
        <w:t>Fuente:</w:t>
      </w:r>
      <w:r w:rsidRPr="007A7143">
        <w:t xml:space="preserve"> Elaboración propia (2025)</w:t>
      </w:r>
    </w:p>
    <w:p w14:paraId="7BA4062F" w14:textId="636FD0CE" w:rsidR="00AA796A" w:rsidRDefault="00AA796A" w:rsidP="00AA796A">
      <w:r w:rsidRPr="00AA796A">
        <w:t>El 66.67% de los encuestados señaló en la Pregunta 5 (Tabla 5) no haber sido convocado a comités o proyectos escolares en el último año. Este dato resalta un desfase entre el discurso de apertura institucional y las prácticas reales de gestión, donde se mantiene un modelo más vertical que participativo</w:t>
      </w:r>
      <w:r w:rsidR="00C71214">
        <w:t xml:space="preserve"> (Anexo2).</w:t>
      </w:r>
    </w:p>
    <w:p w14:paraId="1EDD1906" w14:textId="77777777" w:rsidR="00CA7EBB" w:rsidRDefault="00CA7EBB" w:rsidP="00AA796A"/>
    <w:p w14:paraId="5E8E3F58" w14:textId="4713C5C3" w:rsidR="00AA796A" w:rsidRDefault="00CA7EBB" w:rsidP="00AA796A">
      <w:r>
        <w:lastRenderedPageBreak/>
        <w:t xml:space="preserve">En la </w:t>
      </w:r>
      <w:r w:rsidRPr="00CA7EBB">
        <w:rPr>
          <w:rStyle w:val="Textoennegrita"/>
          <w:b w:val="0"/>
        </w:rPr>
        <w:t>Pregunta 6</w:t>
      </w:r>
      <w:r>
        <w:t xml:space="preserve">, solo el 27.78% percibió que su aporte es plenamente valorado (Tabla 6). Un padre indicó: </w:t>
      </w:r>
      <w:r>
        <w:rPr>
          <w:rStyle w:val="nfasis"/>
        </w:rPr>
        <w:t>“cuando damos ideas, parece que no cuentan”</w:t>
      </w:r>
      <w:r>
        <w:t>. Esta percepción de exclusión genera retraimiento y confirma lo planteado por Martínez (2023), quien resalta la importancia de reconocer y visibilizar la voz de las familias en contextos vulnerables.</w:t>
      </w:r>
      <w:r w:rsidRPr="00AA796A">
        <w:t xml:space="preserve"> </w:t>
      </w:r>
      <w:r w:rsidR="00AA796A" w:rsidRPr="00AA796A">
        <w:t>Este resultado pone en evidencia una percepción de exclusión o subvaloración, lo que puede explicar el retraimiento de algunas familias</w:t>
      </w:r>
      <w:r w:rsidR="00C71214">
        <w:t xml:space="preserve"> (Anexo2).</w:t>
      </w:r>
    </w:p>
    <w:p w14:paraId="3E2FA5E4" w14:textId="77777777" w:rsidR="00CA7EBB" w:rsidRPr="00AA796A" w:rsidRDefault="00CA7EBB" w:rsidP="00AA796A"/>
    <w:p w14:paraId="1220FFFE" w14:textId="2580FF0C" w:rsidR="00AA796A" w:rsidRPr="00AA796A" w:rsidRDefault="00AA796A" w:rsidP="00AA796A">
      <w:r w:rsidRPr="00AA796A">
        <w:t>En la Pregunta 7 (Tabla 7), aunque un 50% reconoce la existencia de canales de comunicación efectivos, casi la mitad lo percibe como parcial o inexistente. Esta división de percepciones reafirma que la comunicación institucional carece de homogeneidad y accesibilidad, lo que coincide con las propuestas de Martínez (2023) sobre la necesidad de mecanismos inclusivos y culturalmente sensibles</w:t>
      </w:r>
      <w:r w:rsidR="00C71214">
        <w:t xml:space="preserve"> (Anexo2).</w:t>
      </w:r>
    </w:p>
    <w:p w14:paraId="170971C4" w14:textId="44B9CE34" w:rsidR="00AA796A" w:rsidRPr="00AA796A" w:rsidRDefault="00AA796A" w:rsidP="00AA796A">
      <w:r w:rsidRPr="00AA796A">
        <w:t xml:space="preserve">La disposición a colaborar si las actividades se adaptaran a horarios más accesibles (Pregunta 8, Tabla 8) </w:t>
      </w:r>
      <w:r w:rsidR="00922CBA">
        <w:t>mostró que el 61.11% de los padres estaría dispuesto a colaborar si se adaptaran los horarios</w:t>
      </w:r>
      <w:r w:rsidRPr="00AA796A">
        <w:t>. Esto reafirma que no se trata de falta de interés, sino de limitaciones institucionales corregibles</w:t>
      </w:r>
      <w:r w:rsidR="00C71214">
        <w:t xml:space="preserve"> (Anexo2).</w:t>
      </w:r>
    </w:p>
    <w:p w14:paraId="47B12DC0" w14:textId="72D00893" w:rsidR="00AA796A" w:rsidRPr="00AA796A" w:rsidRDefault="00AA796A" w:rsidP="00AA796A">
      <w:r w:rsidRPr="00AA796A">
        <w:t>El desconocimiento del plan de mejora institucional (Pregunta 9, Tabla 9) es particularmente preocupante, ya que el 44.44% manifestó no conocerlo. Esta desconexión entre familias y metas institucionales impide construir una corresponsabilidad genuina, pues los padres no pueden involucrarse en procesos que desconocen</w:t>
      </w:r>
      <w:r w:rsidR="00C71214">
        <w:t xml:space="preserve"> (Anexo2).</w:t>
      </w:r>
      <w:r w:rsidR="00922CBA" w:rsidRPr="00922CBA">
        <w:t xml:space="preserve"> </w:t>
      </w:r>
    </w:p>
    <w:p w14:paraId="5E4A23B9" w14:textId="14DE1ED3" w:rsidR="001C376C" w:rsidRPr="001C376C" w:rsidRDefault="00922CBA" w:rsidP="001C376C">
      <w:pPr>
        <w:rPr>
          <w:lang w:val="es-CR"/>
        </w:rPr>
      </w:pPr>
      <w:r>
        <w:lastRenderedPageBreak/>
        <w:t xml:space="preserve">Finalmente, en la </w:t>
      </w:r>
      <w:r>
        <w:rPr>
          <w:rStyle w:val="Textoennegrita"/>
        </w:rPr>
        <w:t>Pregunta 10</w:t>
      </w:r>
      <w:r>
        <w:t xml:space="preserve">, el 72.22% expresó el deseo de contar con más espacios de participación (Tabla 10, Figura 4). Un padre señaló: </w:t>
      </w:r>
      <w:r>
        <w:rPr>
          <w:rStyle w:val="nfasis"/>
        </w:rPr>
        <w:t>“uno se anima más si sabe que lo van a escuchar”</w:t>
      </w:r>
      <w:r>
        <w:t>. Esta demanda confirma una oportunidad para replantear la gestión escolar hacia modelos más horizontales y participativos.</w:t>
      </w:r>
      <w:r w:rsidR="001C376C" w:rsidRPr="001C376C">
        <w:rPr>
          <w:lang w:val="es-CR"/>
        </w:rPr>
        <w:t xml:space="preserve"> (Ver Figura 3).</w:t>
      </w:r>
    </w:p>
    <w:p w14:paraId="5D494819" w14:textId="77777777" w:rsidR="001C376C" w:rsidRDefault="001C376C" w:rsidP="001C376C">
      <w:pPr>
        <w:ind w:firstLine="0"/>
        <w:rPr>
          <w:b/>
          <w:lang w:val="es-CR"/>
        </w:rPr>
      </w:pPr>
      <w:r w:rsidRPr="001C376C">
        <w:rPr>
          <w:b/>
          <w:lang w:val="es-CR"/>
        </w:rPr>
        <w:t>Figura 3. Deseo de contar con más espacios para aportar ideas sobre la gestión escolar</w:t>
      </w:r>
    </w:p>
    <w:p w14:paraId="4E6FB996" w14:textId="3DF49CCE" w:rsidR="001C376C" w:rsidRDefault="001C376C" w:rsidP="001C376C">
      <w:pPr>
        <w:ind w:firstLine="0"/>
        <w:rPr>
          <w:b/>
          <w:lang w:val="es-CR"/>
        </w:rPr>
      </w:pPr>
      <w:r w:rsidRPr="00F10B1C">
        <w:rPr>
          <w:noProof/>
          <w:lang w:val="es-CR" w:eastAsia="es-CR"/>
        </w:rPr>
        <w:drawing>
          <wp:inline distT="0" distB="0" distL="0" distR="0" wp14:anchorId="6C305F47" wp14:editId="00E2D260">
            <wp:extent cx="2400119" cy="1692275"/>
            <wp:effectExtent l="0" t="0" r="635" b="3175"/>
            <wp:docPr id="173965826" name="Imagen 20" descr="Gráfico, Gráfico de barr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1593" name="Imagen 20" descr="Gráfico, Gráfico de barras&#10;&#10;El contenido generado por IA puede ser incorrecto."/>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5997"/>
                    <a:stretch>
                      <a:fillRect/>
                    </a:stretch>
                  </pic:blipFill>
                  <pic:spPr bwMode="auto">
                    <a:xfrm>
                      <a:off x="0" y="0"/>
                      <a:ext cx="2404803" cy="1695577"/>
                    </a:xfrm>
                    <a:prstGeom prst="rect">
                      <a:avLst/>
                    </a:prstGeom>
                    <a:noFill/>
                    <a:ln>
                      <a:noFill/>
                    </a:ln>
                    <a:extLst>
                      <a:ext uri="{53640926-AAD7-44D8-BBD7-CCE9431645EC}">
                        <a14:shadowObscured xmlns:a14="http://schemas.microsoft.com/office/drawing/2010/main"/>
                      </a:ext>
                    </a:extLst>
                  </pic:spPr>
                </pic:pic>
              </a:graphicData>
            </a:graphic>
          </wp:inline>
        </w:drawing>
      </w:r>
    </w:p>
    <w:p w14:paraId="1F362018" w14:textId="77777777" w:rsidR="001C376C" w:rsidRPr="007A7143" w:rsidRDefault="001C376C" w:rsidP="001C376C">
      <w:pPr>
        <w:spacing w:after="160" w:line="240" w:lineRule="auto"/>
      </w:pPr>
      <w:r w:rsidRPr="009A2840">
        <w:rPr>
          <w:bCs/>
        </w:rPr>
        <w:t>Fuente:</w:t>
      </w:r>
      <w:r w:rsidRPr="007A7143">
        <w:t xml:space="preserve"> Elaboración propia (2025)</w:t>
      </w:r>
    </w:p>
    <w:p w14:paraId="4E9BEFDA" w14:textId="6A0C5543" w:rsidR="001C376C" w:rsidRDefault="00922CBA" w:rsidP="00AA796A">
      <w:r>
        <w:t xml:space="preserve">Las </w:t>
      </w:r>
      <w:r w:rsidRPr="00922CBA">
        <w:rPr>
          <w:rStyle w:val="Textoennegrita"/>
          <w:b w:val="0"/>
        </w:rPr>
        <w:t>preguntas abiertas (11 y 12)</w:t>
      </w:r>
      <w:r>
        <w:t xml:space="preserve"> reforzaron los hallazgos cuantitativos (Anexo 2): las familias propusieron reuniones en horarios alternativos, uso de plataformas digitales, mayor cercanía en la comunicación y un trato más inclusivo por parte del personal. También señalaron barreras logísticas (transporte, cuido de hijos) y simbólicas (sensación de que su voz no es bienvenida). Estos relatos muestran que la baja participación no responde a desinterés, sino a un entramado de limitaciones estructurales y culturales que la escuela debe atender.</w:t>
      </w:r>
      <w:r>
        <w:t xml:space="preserve"> </w:t>
      </w:r>
      <w:r w:rsidR="00AA796A" w:rsidRPr="00AA796A">
        <w:t>Estas narrativas confirman que la participación parental no está bloqueada por falta de voluntad, sino por la ausencia de condiciones adecuadas</w:t>
      </w:r>
      <w:r w:rsidR="00C71214">
        <w:t xml:space="preserve"> (Anexo2)</w:t>
      </w:r>
      <w:r w:rsidR="00AA796A" w:rsidRPr="00AA796A">
        <w:t>.</w:t>
      </w:r>
    </w:p>
    <w:p w14:paraId="655E8F2A" w14:textId="35182BC8" w:rsidR="00922CBA" w:rsidRDefault="00922CBA" w:rsidP="00AA796A"/>
    <w:p w14:paraId="7B545864" w14:textId="4337095F" w:rsidR="00922CBA" w:rsidRDefault="00922CBA" w:rsidP="00AA796A"/>
    <w:p w14:paraId="2C98E890" w14:textId="0B4ABBF8" w:rsidR="001C376C" w:rsidRDefault="001C376C" w:rsidP="001C376C">
      <w:pPr>
        <w:ind w:firstLine="0"/>
        <w:rPr>
          <w:b/>
          <w:bCs/>
          <w:lang w:val="es-CR"/>
        </w:rPr>
      </w:pPr>
      <w:r w:rsidRPr="001C376C">
        <w:rPr>
          <w:b/>
          <w:bCs/>
          <w:lang w:val="es-CR"/>
        </w:rPr>
        <w:lastRenderedPageBreak/>
        <w:t>Discusión</w:t>
      </w:r>
    </w:p>
    <w:p w14:paraId="6DCAC6F0" w14:textId="77777777" w:rsidR="00AA796A" w:rsidRPr="00AA796A" w:rsidRDefault="00AA796A" w:rsidP="00AA796A">
      <w:r w:rsidRPr="00AA796A">
        <w:t>Los hallazgos de esta investigación permiten confrontar los resultados obtenidos con las preguntas generadoras, el planteamiento del problema y los objetivos definidos en el estudio.</w:t>
      </w:r>
    </w:p>
    <w:p w14:paraId="173ED150" w14:textId="319C694D" w:rsidR="00AA796A" w:rsidRPr="00AA796A" w:rsidRDefault="00AA796A" w:rsidP="00AA796A">
      <w:r w:rsidRPr="00AA796A">
        <w:t>En relación con la pregunta de investigación</w:t>
      </w:r>
      <w:r>
        <w:t xml:space="preserve"> </w:t>
      </w:r>
      <w:r w:rsidRPr="00AA796A">
        <w:t>¿cuáles son los factores que limitan la participación de los padres de familia en la gestión administrativa de la Escuela Barrio Nuevo y qué estrategias podrían fortalecer su vinculación con la institución educativa?</w:t>
      </w:r>
      <w:r>
        <w:t xml:space="preserve">, </w:t>
      </w:r>
      <w:r w:rsidRPr="00AA796A">
        <w:t>los datos evidencian que las principales limitaciones no provienen de un desinterés familiar, sino de barreras estructurales y organizativas. Aspectos como los horarios laborales, la falta de convocatoria adecuada y la debilidad en la comunicación confirman que el problema identificado en la fase inicial tiene un correlato real en la práctica cotidiana.</w:t>
      </w:r>
    </w:p>
    <w:p w14:paraId="5FF0A1BC" w14:textId="77777777" w:rsidR="00AA796A" w:rsidRPr="00AA796A" w:rsidRDefault="00AA796A" w:rsidP="00AA796A">
      <w:r w:rsidRPr="00AA796A">
        <w:t>Respecto al planteamiento del problema, que señalaba la desconexión entre familia y gestión administrativa, los resultados de las preguntas 1 y 5 muestran una desarticulación evidente entre las convocatorias escolares y la asistencia efectiva de las familias. Este desfase valida la pertinencia del problema formulado y evidencia que las estrategias institucionales actuales no están logrando el involucramiento esperado.</w:t>
      </w:r>
    </w:p>
    <w:p w14:paraId="2D798190" w14:textId="77777777" w:rsidR="00AA796A" w:rsidRPr="00AA796A" w:rsidRDefault="00AA796A" w:rsidP="00AA796A">
      <w:r w:rsidRPr="00AA796A">
        <w:t>En cuanto al objetivo general, que consistía en analizar los factores que inciden en la limitada participación de los padres, los hallazgos lo cumplen de manera clara: se identificaron los elementos logísticos, culturales y comunicativos que condicionan la participación. A su vez, los objetivos específicos encuentran respaldo en los resultados:</w:t>
      </w:r>
    </w:p>
    <w:p w14:paraId="296C4A1B" w14:textId="77777777" w:rsidR="00AA796A" w:rsidRPr="00AA796A" w:rsidRDefault="00AA796A" w:rsidP="00AA796A">
      <w:r w:rsidRPr="00AA796A">
        <w:lastRenderedPageBreak/>
        <w:t>Se reconocieron las percepciones y actitudes de docentes y padres (preguntas 6, 7 y 10), lo que permitió constatar que existe disposición, pero con reservas frente al valor otorgado a su aporte.</w:t>
      </w:r>
    </w:p>
    <w:p w14:paraId="3A63AAA7" w14:textId="77777777" w:rsidR="00AA796A" w:rsidRPr="00AA796A" w:rsidRDefault="00AA796A" w:rsidP="00AA796A">
      <w:r w:rsidRPr="00AA796A">
        <w:t>Se evidenciaron los factores sociales y organizativos que limitan la participación (pregunta 4), confirmando lo señalado en el marco teórico sobre la influencia de las condiciones externas en el involucramiento escolar.</w:t>
      </w:r>
    </w:p>
    <w:p w14:paraId="4D19CF44" w14:textId="675425F2" w:rsidR="00AA796A" w:rsidRPr="00AA796A" w:rsidRDefault="00AA796A" w:rsidP="00AA796A">
      <w:r w:rsidRPr="00AA796A">
        <w:t>Finalmente, se identificó una demanda explícita de más espacios de participación (pregunta 10), lo que abre la posibilidad de proponer estrategias contextualizadas en línea con el tercer objetivo específico.</w:t>
      </w:r>
      <w:r>
        <w:t xml:space="preserve"> </w:t>
      </w:r>
      <w:r w:rsidRPr="00AA796A">
        <w:t>De este modo, la discusión confirma la coherencia entre el planteamiento inicial y los resultados obtenidos, sin perder de vista que el análisis debe servir de base para el diseño de propuestas de mejora en la gestión escolar.</w:t>
      </w:r>
    </w:p>
    <w:p w14:paraId="74C75FAA" w14:textId="77777777" w:rsidR="006D41AA" w:rsidRPr="006D41AA" w:rsidRDefault="006D41AA" w:rsidP="00AA796A">
      <w:pPr>
        <w:ind w:firstLine="0"/>
        <w:rPr>
          <w:b/>
          <w:lang w:val="es-CR"/>
        </w:rPr>
      </w:pPr>
      <w:r w:rsidRPr="006D41AA">
        <w:rPr>
          <w:b/>
          <w:bCs/>
          <w:lang w:val="es-CR"/>
        </w:rPr>
        <w:t>Conclusiones</w:t>
      </w:r>
    </w:p>
    <w:p w14:paraId="75F67D5E" w14:textId="77777777" w:rsidR="00AA796A" w:rsidRPr="00C71214" w:rsidRDefault="00AA796A" w:rsidP="00C71214">
      <w:r w:rsidRPr="00C71214">
        <w:t>El análisis de los resultados obtenidos confirma el cumplimiento del objetivo general, al identificar los principales factores que limitan la participación de las familias en la gestión administrativa de la Escuela Barrio Nuevo. Se evidenció que las barreras predominantes son de carácter estructural, logístico y comunicativo, lo que impide que la disposición de los padres para involucrarse se traduzca en una participación efectiva.</w:t>
      </w:r>
    </w:p>
    <w:p w14:paraId="0C346C66" w14:textId="77777777" w:rsidR="00AA796A" w:rsidRPr="00C71214" w:rsidRDefault="00AA796A" w:rsidP="00C71214">
      <w:r w:rsidRPr="00C71214">
        <w:t xml:space="preserve">En relación con el primer objetivo específico, los hallazgos muestran que los horarios laborales y la falta de convocatorias adecuadas constituyen los factores externos más relevantes que obstaculizan la participación familiar. Estos elementos reflejan que el bajo involucramiento </w:t>
      </w:r>
      <w:r w:rsidRPr="00C71214">
        <w:lastRenderedPageBreak/>
        <w:t>no responde a una ausencia de interés, sino a limitaciones prácticas que condicionan la vida cotidiana de las familias.</w:t>
      </w:r>
    </w:p>
    <w:p w14:paraId="522F323C" w14:textId="77777777" w:rsidR="00AA796A" w:rsidRPr="00C71214" w:rsidRDefault="00AA796A" w:rsidP="00C71214">
      <w:r w:rsidRPr="00C71214">
        <w:t>Respecto al segundo objetivo específico, se constató que los padres perciben una valoración desigual de sus aportes por parte de la institución. La mayoría señaló que su participación es reconocida solo de forma parcial, lo que evidencia una gestión escolar todavía marcada por dinámicas verticales y una comunicación limitada, con escasa apertura al diálogo horizontal entre escuela y familia.</w:t>
      </w:r>
    </w:p>
    <w:p w14:paraId="2C13E087" w14:textId="77777777" w:rsidR="00C71214" w:rsidRDefault="00C71214" w:rsidP="00C71214">
      <w:pPr>
        <w:pStyle w:val="Ttulo1"/>
        <w:ind w:firstLine="0"/>
        <w:rPr>
          <w:rFonts w:eastAsia="Times New Roman"/>
          <w:sz w:val="27"/>
          <w:szCs w:val="27"/>
          <w:lang w:val="es-CR" w:eastAsia="es-CR"/>
        </w:rPr>
      </w:pPr>
      <w:r>
        <w:t>Recomendaciones</w:t>
      </w:r>
    </w:p>
    <w:p w14:paraId="119964ED" w14:textId="77777777" w:rsidR="00C71214" w:rsidRPr="00C71214" w:rsidRDefault="00C71214" w:rsidP="00C71214">
      <w:r w:rsidRPr="00C71214">
        <w:t>En correspondencia con los objetivos específicos trabajados, se plantean las siguientes recomendaciones:</w:t>
      </w:r>
    </w:p>
    <w:p w14:paraId="44C18F52" w14:textId="77777777" w:rsidR="00C71214" w:rsidRPr="00C71214" w:rsidRDefault="00C71214" w:rsidP="00C71214">
      <w:r w:rsidRPr="00C71214">
        <w:t>Primer objetivo específico: Dado que los principales obstáculos a la participación de las familias están relacionados con los horarios laborales y la falta de convocatorias efectivas, se recomienda que la institución diversifique las formas de convocatoria y ajuste los horarios de reuniones, incorporando alternativas como encuentros en horarios vespertinos o el uso de medios digitales para garantizar un mayor acceso.</w:t>
      </w:r>
    </w:p>
    <w:p w14:paraId="50A4119B" w14:textId="77777777" w:rsidR="00C71214" w:rsidRPr="00C71214" w:rsidRDefault="00C71214" w:rsidP="00C71214">
      <w:r w:rsidRPr="00C71214">
        <w:t>Segundo objetivo específico: Frente a la percepción parcial de reconocimiento de los aportes familiares, se recomienda implementar mecanismos de retroalimentación y comunicación bidireccional, que permitan visibilizar el valor de las contribuciones parentales y fomentar una relación más horizontal y colaborativa entre la escuela y las familias.</w:t>
      </w:r>
    </w:p>
    <w:p w14:paraId="2C1B9265" w14:textId="77777777" w:rsidR="001C376C" w:rsidRPr="00C71214" w:rsidRDefault="001C376C" w:rsidP="00C71214"/>
    <w:p w14:paraId="595E0C9A" w14:textId="2D1B4283" w:rsidR="00DE4127" w:rsidRPr="00DE4127" w:rsidRDefault="00502E80" w:rsidP="00DE4127">
      <w:pPr>
        <w:pStyle w:val="Ttulo2"/>
        <w:rPr>
          <w:lang w:val="es-CR"/>
        </w:rPr>
      </w:pPr>
      <w:r>
        <w:rPr>
          <w:lang w:val="es-CR"/>
        </w:rPr>
        <w:lastRenderedPageBreak/>
        <w:t>R</w:t>
      </w:r>
      <w:r w:rsidR="00DE4127" w:rsidRPr="00DE4127">
        <w:rPr>
          <w:lang w:val="es-CR"/>
        </w:rPr>
        <w:t xml:space="preserve">eferencias </w:t>
      </w:r>
    </w:p>
    <w:p w14:paraId="6112B753" w14:textId="1350DD45" w:rsidR="00DE4127" w:rsidRDefault="00DE4127" w:rsidP="00DE4127">
      <w:pPr>
        <w:ind w:left="720" w:hanging="720"/>
        <w:rPr>
          <w:bCs/>
          <w:lang w:val="es-CR"/>
        </w:rPr>
      </w:pPr>
      <w:r w:rsidRPr="00DE4127">
        <w:rPr>
          <w:bCs/>
          <w:lang w:val="es-CR"/>
        </w:rPr>
        <w:t xml:space="preserve">Bolívar, A. (2006). La participación de las familias en la escuela: Una asignatura pendiente. </w:t>
      </w:r>
      <w:r w:rsidRPr="00DE4127">
        <w:rPr>
          <w:bCs/>
          <w:i/>
          <w:iCs/>
          <w:lang w:val="es-CR"/>
        </w:rPr>
        <w:t>Revista de Educación</w:t>
      </w:r>
      <w:r w:rsidRPr="00DE4127">
        <w:rPr>
          <w:bCs/>
          <w:lang w:val="es-CR"/>
        </w:rPr>
        <w:t xml:space="preserve">, 341, 103-130. </w:t>
      </w:r>
      <w:hyperlink r:id="rId11" w:history="1">
        <w:r w:rsidRPr="00DE4127">
          <w:rPr>
            <w:rStyle w:val="Hipervnculo"/>
            <w:bCs/>
            <w:lang w:val="es-CR"/>
          </w:rPr>
          <w:t>https://doi.org/10.4438/1988-592X-RE-2006-341-103</w:t>
        </w:r>
      </w:hyperlink>
    </w:p>
    <w:p w14:paraId="69463710" w14:textId="7B99C909" w:rsidR="00DE4127" w:rsidRPr="00DE4127" w:rsidRDefault="00502E80" w:rsidP="00DE4127">
      <w:pPr>
        <w:ind w:left="720" w:hanging="720"/>
        <w:rPr>
          <w:bCs/>
          <w:lang w:val="es-CR"/>
        </w:rPr>
      </w:pPr>
      <w:r w:rsidRPr="00502E80">
        <w:rPr>
          <w:bCs/>
        </w:rPr>
        <w:t xml:space="preserve">Flick, U. (2015). </w:t>
      </w:r>
      <w:r w:rsidRPr="00502E80">
        <w:rPr>
          <w:bCs/>
          <w:i/>
          <w:iCs/>
        </w:rPr>
        <w:t>Introducción a la investigación cua</w:t>
      </w:r>
      <w:r w:rsidR="00753442">
        <w:rPr>
          <w:bCs/>
          <w:i/>
          <w:iCs/>
        </w:rPr>
        <w:t>nt</w:t>
      </w:r>
      <w:r w:rsidRPr="00502E80">
        <w:rPr>
          <w:bCs/>
          <w:i/>
          <w:iCs/>
        </w:rPr>
        <w:t>itativa</w:t>
      </w:r>
      <w:r w:rsidRPr="00502E80">
        <w:rPr>
          <w:bCs/>
        </w:rPr>
        <w:t xml:space="preserve"> (5.ª ed.). Ediciones Morata.</w:t>
      </w:r>
    </w:p>
    <w:p w14:paraId="260FCB23" w14:textId="47FA0017" w:rsidR="00DE4127" w:rsidRDefault="00DE4127" w:rsidP="00DE4127">
      <w:pPr>
        <w:ind w:left="720" w:hanging="720"/>
        <w:rPr>
          <w:bCs/>
          <w:lang w:val="es-CR"/>
        </w:rPr>
      </w:pPr>
      <w:r w:rsidRPr="00DE4127">
        <w:rPr>
          <w:bCs/>
          <w:lang w:val="es-CR"/>
        </w:rPr>
        <w:t xml:space="preserve">García, A., &amp; López, M. (2021). Cultura institucional e inclusión familiar: Claves para una gestión educativa sensible. </w:t>
      </w:r>
      <w:r w:rsidRPr="00DE4127">
        <w:rPr>
          <w:bCs/>
          <w:i/>
          <w:iCs/>
          <w:lang w:val="es-CR"/>
        </w:rPr>
        <w:t>Revista Iberoamericana de Educación</w:t>
      </w:r>
      <w:r w:rsidRPr="00DE4127">
        <w:rPr>
          <w:bCs/>
          <w:lang w:val="es-CR"/>
        </w:rPr>
        <w:t xml:space="preserve">, 85(1), 45-66. </w:t>
      </w:r>
      <w:hyperlink r:id="rId12" w:history="1">
        <w:r w:rsidRPr="00DE4127">
          <w:rPr>
            <w:rStyle w:val="Hipervnculo"/>
            <w:bCs/>
            <w:lang w:val="es-CR"/>
          </w:rPr>
          <w:t>https://doi.org/10.35362/rie8514876</w:t>
        </w:r>
      </w:hyperlink>
    </w:p>
    <w:p w14:paraId="1036C2D3" w14:textId="77777777" w:rsidR="00DE4127" w:rsidRPr="00DE4127" w:rsidRDefault="00DE4127" w:rsidP="00DE4127">
      <w:pPr>
        <w:ind w:left="720" w:hanging="720"/>
        <w:rPr>
          <w:bCs/>
          <w:lang w:val="es-CR"/>
        </w:rPr>
      </w:pPr>
    </w:p>
    <w:p w14:paraId="46F0CB57" w14:textId="0D89C855" w:rsidR="00DE4127" w:rsidRDefault="00DE4127" w:rsidP="00DE4127">
      <w:pPr>
        <w:ind w:left="720" w:hanging="720"/>
        <w:rPr>
          <w:bCs/>
          <w:lang w:val="es-CR"/>
        </w:rPr>
      </w:pPr>
      <w:r w:rsidRPr="00DE4127">
        <w:rPr>
          <w:bCs/>
          <w:lang w:val="es-CR"/>
        </w:rPr>
        <w:t xml:space="preserve">González, L., &amp; Pérez, J. (2021). Participación parental y mejora escolar: una mirada desde la gestión administrativa. </w:t>
      </w:r>
      <w:r w:rsidRPr="00DE4127">
        <w:rPr>
          <w:bCs/>
          <w:i/>
          <w:iCs/>
          <w:lang w:val="es-CR"/>
        </w:rPr>
        <w:t>Revista Educación y Sociedad</w:t>
      </w:r>
      <w:r w:rsidRPr="00DE4127">
        <w:rPr>
          <w:bCs/>
          <w:lang w:val="es-CR"/>
        </w:rPr>
        <w:t xml:space="preserve">, 39(3), 32-48. </w:t>
      </w:r>
      <w:hyperlink r:id="rId13" w:history="1">
        <w:r w:rsidRPr="00DE4127">
          <w:rPr>
            <w:rStyle w:val="Hipervnculo"/>
            <w:bCs/>
            <w:lang w:val="es-CR"/>
          </w:rPr>
          <w:t>https://doi.org/10.22201/iisue.24486167e.2021.39.3.58576</w:t>
        </w:r>
      </w:hyperlink>
    </w:p>
    <w:p w14:paraId="50CE5C02" w14:textId="33250E1E" w:rsidR="00DE4127" w:rsidRPr="00DE4127" w:rsidRDefault="00502E80" w:rsidP="00DE4127">
      <w:pPr>
        <w:ind w:left="720" w:hanging="720"/>
        <w:rPr>
          <w:bCs/>
          <w:lang w:val="es-CR"/>
        </w:rPr>
      </w:pPr>
      <w:r w:rsidRPr="00502E80">
        <w:rPr>
          <w:bCs/>
        </w:rPr>
        <w:t xml:space="preserve">Hernández, R., Fernández, C., &amp; Baptista, P. (2022). </w:t>
      </w:r>
      <w:r w:rsidRPr="00502E80">
        <w:rPr>
          <w:bCs/>
          <w:i/>
          <w:iCs/>
        </w:rPr>
        <w:t>Metodología de la investigación</w:t>
      </w:r>
      <w:r w:rsidRPr="00502E80">
        <w:rPr>
          <w:bCs/>
        </w:rPr>
        <w:t xml:space="preserve"> (7.ª ed.). McGraw-Hill.</w:t>
      </w:r>
    </w:p>
    <w:p w14:paraId="1EB5A957" w14:textId="59D501BC" w:rsidR="00DE4127" w:rsidRDefault="00DE4127" w:rsidP="00DE4127">
      <w:pPr>
        <w:ind w:left="720" w:hanging="720"/>
        <w:rPr>
          <w:bCs/>
          <w:lang w:val="es-CR"/>
        </w:rPr>
      </w:pPr>
      <w:r w:rsidRPr="00DE4127">
        <w:rPr>
          <w:bCs/>
          <w:lang w:val="es-CR"/>
        </w:rPr>
        <w:t xml:space="preserve">López, E., &amp; Torres, C. (2020). Estrategias para fomentar la corresponsabilidad educativa en comunidades rurales. </w:t>
      </w:r>
      <w:r w:rsidRPr="00DE4127">
        <w:rPr>
          <w:bCs/>
          <w:i/>
          <w:iCs/>
          <w:lang w:val="es-CR"/>
        </w:rPr>
        <w:t>Revista Latinoamericana de Estudios Educativos</w:t>
      </w:r>
      <w:r w:rsidRPr="00DE4127">
        <w:rPr>
          <w:bCs/>
          <w:lang w:val="es-CR"/>
        </w:rPr>
        <w:t xml:space="preserve">, 50(2), 95-117. </w:t>
      </w:r>
      <w:hyperlink r:id="rId14" w:history="1">
        <w:r w:rsidRPr="00DE4127">
          <w:rPr>
            <w:rStyle w:val="Hipervnculo"/>
            <w:bCs/>
            <w:lang w:val="es-CR"/>
          </w:rPr>
          <w:t>https://doi.org/10.48102/rlee.2020.50.2.8935</w:t>
        </w:r>
      </w:hyperlink>
    </w:p>
    <w:p w14:paraId="2F67677D" w14:textId="77777777" w:rsidR="00DE4127" w:rsidRPr="00DE4127" w:rsidRDefault="00DE4127" w:rsidP="00DE4127">
      <w:pPr>
        <w:ind w:left="720" w:hanging="720"/>
        <w:rPr>
          <w:bCs/>
          <w:lang w:val="es-CR"/>
        </w:rPr>
      </w:pPr>
    </w:p>
    <w:p w14:paraId="0F0B1BF1" w14:textId="2ED7D36F" w:rsidR="00DE4127" w:rsidRPr="00DE4127" w:rsidRDefault="00DE4127" w:rsidP="00C71214">
      <w:pPr>
        <w:ind w:left="720" w:hanging="720"/>
        <w:rPr>
          <w:bCs/>
          <w:lang w:val="es-CR"/>
        </w:rPr>
      </w:pPr>
      <w:r w:rsidRPr="00DE4127">
        <w:rPr>
          <w:bCs/>
          <w:lang w:val="es-CR"/>
        </w:rPr>
        <w:t xml:space="preserve">Martínez, F. (2023). Construcción de comunidad escolar: prácticas de integración familia-escuela en contextos vulnerables. </w:t>
      </w:r>
      <w:r w:rsidRPr="00DE4127">
        <w:rPr>
          <w:bCs/>
          <w:i/>
          <w:iCs/>
          <w:lang w:val="es-CR"/>
        </w:rPr>
        <w:t>Revista de Pedagogía Crítica</w:t>
      </w:r>
      <w:r w:rsidRPr="00DE4127">
        <w:rPr>
          <w:bCs/>
          <w:lang w:val="es-CR"/>
        </w:rPr>
        <w:t xml:space="preserve">, 9(1), 76-94. </w:t>
      </w:r>
      <w:hyperlink r:id="rId15" w:history="1">
        <w:r w:rsidRPr="00DE4127">
          <w:rPr>
            <w:rStyle w:val="Hipervnculo"/>
            <w:bCs/>
            <w:lang w:val="es-CR"/>
          </w:rPr>
          <w:t>https://doi.org/10.5281/zenodo.7783461</w:t>
        </w:r>
      </w:hyperlink>
    </w:p>
    <w:p w14:paraId="5E303665" w14:textId="28D71E25" w:rsidR="00DE4127" w:rsidRPr="00DE4127" w:rsidRDefault="00DE4127" w:rsidP="00C71214">
      <w:pPr>
        <w:ind w:left="720" w:hanging="720"/>
        <w:rPr>
          <w:bCs/>
          <w:lang w:val="es-CR"/>
        </w:rPr>
      </w:pPr>
      <w:r w:rsidRPr="00DE4127">
        <w:rPr>
          <w:bCs/>
          <w:lang w:val="es-CR"/>
        </w:rPr>
        <w:lastRenderedPageBreak/>
        <w:t xml:space="preserve">Ministerio de Educación Pública. (2022). </w:t>
      </w:r>
      <w:r w:rsidRPr="00DE4127">
        <w:rPr>
          <w:bCs/>
          <w:i/>
          <w:iCs/>
          <w:lang w:val="es-CR"/>
        </w:rPr>
        <w:t>Lineamientos para la participación de las familias en la vida institucional</w:t>
      </w:r>
      <w:r w:rsidRPr="00DE4127">
        <w:rPr>
          <w:bCs/>
          <w:lang w:val="es-CR"/>
        </w:rPr>
        <w:t xml:space="preserve">. San José: MEP. </w:t>
      </w:r>
      <w:hyperlink r:id="rId16" w:history="1">
        <w:r w:rsidRPr="00DE4127">
          <w:rPr>
            <w:rStyle w:val="Hipervnculo"/>
            <w:bCs/>
            <w:lang w:val="es-CR"/>
          </w:rPr>
          <w:t>https://www.mep.go.cr/documento/lineamientos-participacion-familias-educacion</w:t>
        </w:r>
      </w:hyperlink>
    </w:p>
    <w:p w14:paraId="7D6A73AB" w14:textId="4C7EBDD6" w:rsidR="002332E4" w:rsidRPr="002332E4" w:rsidRDefault="00DE4127" w:rsidP="002332E4">
      <w:pPr>
        <w:ind w:left="720" w:hanging="720"/>
        <w:rPr>
          <w:bCs/>
          <w:lang w:val="es-CR"/>
        </w:rPr>
        <w:sectPr w:rsidR="002332E4" w:rsidRPr="002332E4" w:rsidSect="00AD1278">
          <w:headerReference w:type="default" r:id="rId17"/>
          <w:pgSz w:w="12240" w:h="15840"/>
          <w:pgMar w:top="1440" w:right="1440" w:bottom="1440" w:left="1440" w:header="709" w:footer="709" w:gutter="0"/>
          <w:pgNumType w:start="1"/>
          <w:cols w:space="708"/>
          <w:docGrid w:linePitch="360"/>
        </w:sectPr>
      </w:pPr>
      <w:r w:rsidRPr="00D8150C">
        <w:rPr>
          <w:bCs/>
          <w:lang w:val="es-CR"/>
        </w:rPr>
        <w:t xml:space="preserve">Sampieri, R. H., Collado, C. F., &amp; Lucio, M. P. B. (2020). </w:t>
      </w:r>
      <w:r w:rsidRPr="00DE4127">
        <w:rPr>
          <w:bCs/>
          <w:i/>
          <w:iCs/>
          <w:lang w:val="es-CR"/>
        </w:rPr>
        <w:t>Metodología de la investigación</w:t>
      </w:r>
      <w:r w:rsidRPr="00DE4127">
        <w:rPr>
          <w:bCs/>
          <w:lang w:val="es-CR"/>
        </w:rPr>
        <w:t xml:space="preserve"> (7.a ed.). McGraw-Hil</w:t>
      </w:r>
      <w:r w:rsidR="00C71214">
        <w:rPr>
          <w:bCs/>
          <w:lang w:val="es-CR"/>
        </w:rPr>
        <w:t>l</w:t>
      </w:r>
    </w:p>
    <w:p w14:paraId="45D8B78E" w14:textId="132D7D49" w:rsidR="00B21959" w:rsidRPr="008F65A3" w:rsidRDefault="00D141DE" w:rsidP="00C71214">
      <w:pPr>
        <w:spacing w:line="360" w:lineRule="auto"/>
        <w:ind w:firstLine="0"/>
        <w:rPr>
          <w:lang w:val="es-CR"/>
        </w:rPr>
      </w:pPr>
      <w:r w:rsidRPr="003559E8">
        <w:rPr>
          <w:b/>
          <w:lang w:val="es-CR"/>
        </w:rPr>
        <w:lastRenderedPageBreak/>
        <w:t xml:space="preserve">Anexo 1. </w:t>
      </w:r>
      <w:r w:rsidR="00B21959" w:rsidRPr="00B21959">
        <w:rPr>
          <w:b/>
          <w:bCs/>
          <w:lang w:val="es-CR"/>
        </w:rPr>
        <w:t>Instrumento Diagnóstico</w:t>
      </w:r>
    </w:p>
    <w:p w14:paraId="26069589" w14:textId="77777777" w:rsidR="00B21959" w:rsidRPr="00B21959" w:rsidRDefault="00B21959" w:rsidP="00B21959">
      <w:pPr>
        <w:spacing w:line="360" w:lineRule="auto"/>
        <w:rPr>
          <w:bCs/>
          <w:lang w:val="es-CR"/>
        </w:rPr>
      </w:pPr>
      <w:r w:rsidRPr="00B21959">
        <w:rPr>
          <w:bCs/>
          <w:lang w:val="es-CR"/>
        </w:rPr>
        <w:t>Propósito: Recoger información sobre las percepciones, actitudes y barreras que enfrentan padres de familia y docentes respecto a la participación en la gestión institucional de la Escuela Barrio Nuevo.</w:t>
      </w:r>
      <w:r w:rsidRPr="00B21959">
        <w:rPr>
          <w:bCs/>
          <w:lang w:val="es-CR"/>
        </w:rPr>
        <w:br/>
      </w:r>
      <w:r w:rsidRPr="00B21959">
        <w:rPr>
          <w:bCs/>
          <w:lang w:val="es-CR"/>
        </w:rPr>
        <w:br/>
        <w:t>Población: Padres de familia y docentes de la institución.</w:t>
      </w:r>
      <w:r w:rsidRPr="00B21959">
        <w:rPr>
          <w:bCs/>
          <w:lang w:val="es-CR"/>
        </w:rPr>
        <w:br/>
      </w:r>
      <w:r w:rsidRPr="00B21959">
        <w:rPr>
          <w:bCs/>
          <w:lang w:val="es-CR"/>
        </w:rPr>
        <w:br/>
        <w:t>Instrucciones: Lea cuidadosamente cada pregunta y marque la opción que mejor represente su opinión. En las preguntas abiertas, exprese su respuesta de forma clara y concreta.</w:t>
      </w:r>
    </w:p>
    <w:p w14:paraId="65A35F2A" w14:textId="77777777" w:rsidR="00B21959" w:rsidRPr="00B21959" w:rsidRDefault="00B21959" w:rsidP="00B21959">
      <w:pPr>
        <w:spacing w:line="360" w:lineRule="auto"/>
        <w:ind w:firstLine="0"/>
        <w:rPr>
          <w:bCs/>
          <w:lang w:val="es-CR"/>
        </w:rPr>
      </w:pPr>
      <w:r w:rsidRPr="00B21959">
        <w:rPr>
          <w:bCs/>
          <w:lang w:val="es-CR"/>
        </w:rPr>
        <w:t>Preguntas cerradas</w:t>
      </w:r>
    </w:p>
    <w:p w14:paraId="4786C984" w14:textId="77777777" w:rsidR="00B21959" w:rsidRPr="00B21959" w:rsidRDefault="00B21959" w:rsidP="00B21959">
      <w:pPr>
        <w:spacing w:line="360" w:lineRule="auto"/>
        <w:ind w:firstLine="0"/>
        <w:rPr>
          <w:bCs/>
          <w:lang w:val="es-CR"/>
        </w:rPr>
      </w:pPr>
      <w:r w:rsidRPr="00B21959">
        <w:rPr>
          <w:bCs/>
          <w:lang w:val="es-CR"/>
        </w:rPr>
        <w:t>1. ¿Con qué frecuencia asiste a reuniones convocadas por la escuela?</w:t>
      </w:r>
      <w:r w:rsidRPr="00B21959">
        <w:rPr>
          <w:bCs/>
          <w:lang w:val="es-CR"/>
        </w:rPr>
        <w:br/>
        <w:t xml:space="preserve">   - [ ] Siempre</w:t>
      </w:r>
      <w:r w:rsidRPr="00B21959">
        <w:rPr>
          <w:bCs/>
          <w:lang w:val="es-CR"/>
        </w:rPr>
        <w:br/>
        <w:t xml:space="preserve">   - [ ] Casi siempre</w:t>
      </w:r>
      <w:r w:rsidRPr="00B21959">
        <w:rPr>
          <w:bCs/>
          <w:lang w:val="es-CR"/>
        </w:rPr>
        <w:br/>
        <w:t xml:space="preserve">   - [ ] Algunas veces</w:t>
      </w:r>
      <w:r w:rsidRPr="00B21959">
        <w:rPr>
          <w:bCs/>
          <w:lang w:val="es-CR"/>
        </w:rPr>
        <w:br/>
        <w:t xml:space="preserve">   - [ ] Nunca</w:t>
      </w:r>
    </w:p>
    <w:p w14:paraId="18ED9F14" w14:textId="77777777" w:rsidR="00B21959" w:rsidRPr="00B21959" w:rsidRDefault="00B21959" w:rsidP="00B21959">
      <w:pPr>
        <w:spacing w:line="360" w:lineRule="auto"/>
        <w:ind w:firstLine="0"/>
        <w:rPr>
          <w:bCs/>
          <w:lang w:val="es-CR"/>
        </w:rPr>
      </w:pPr>
      <w:r w:rsidRPr="00B21959">
        <w:rPr>
          <w:bCs/>
          <w:lang w:val="es-CR"/>
        </w:rPr>
        <w:t>2. ¿Considera que la escuela informa adecuadamente sobre las actividades administrativas y de gestión?</w:t>
      </w:r>
      <w:r w:rsidRPr="00B21959">
        <w:rPr>
          <w:bCs/>
          <w:lang w:val="es-CR"/>
        </w:rPr>
        <w:br/>
        <w:t xml:space="preserve">   - [ ] Sí, siempre</w:t>
      </w:r>
      <w:r w:rsidRPr="00B21959">
        <w:rPr>
          <w:bCs/>
          <w:lang w:val="es-CR"/>
        </w:rPr>
        <w:br/>
        <w:t xml:space="preserve">   - [ ] A veces</w:t>
      </w:r>
      <w:r w:rsidRPr="00B21959">
        <w:rPr>
          <w:bCs/>
          <w:lang w:val="es-CR"/>
        </w:rPr>
        <w:br/>
        <w:t xml:space="preserve">   - [ ] Rara vez</w:t>
      </w:r>
      <w:r w:rsidRPr="00B21959">
        <w:rPr>
          <w:bCs/>
          <w:lang w:val="es-CR"/>
        </w:rPr>
        <w:br/>
        <w:t xml:space="preserve">   - [ ] Nunca</w:t>
      </w:r>
    </w:p>
    <w:p w14:paraId="6EFC78BC" w14:textId="77777777" w:rsidR="00B21959" w:rsidRPr="00B21959" w:rsidRDefault="00B21959" w:rsidP="00B21959">
      <w:pPr>
        <w:spacing w:line="360" w:lineRule="auto"/>
        <w:ind w:firstLine="0"/>
        <w:rPr>
          <w:bCs/>
          <w:lang w:val="es-CR"/>
        </w:rPr>
      </w:pPr>
      <w:r w:rsidRPr="00B21959">
        <w:rPr>
          <w:bCs/>
          <w:lang w:val="es-CR"/>
        </w:rPr>
        <w:t>3. ¿Se siente motivado(a) a participar en actividades relacionadas con la toma de decisiones escolares?</w:t>
      </w:r>
      <w:r w:rsidRPr="00B21959">
        <w:rPr>
          <w:bCs/>
          <w:lang w:val="es-CR"/>
        </w:rPr>
        <w:br/>
        <w:t xml:space="preserve">   - [ ] Sí</w:t>
      </w:r>
      <w:r w:rsidRPr="00B21959">
        <w:rPr>
          <w:bCs/>
          <w:lang w:val="es-CR"/>
        </w:rPr>
        <w:br/>
        <w:t xml:space="preserve">   - [ ] No</w:t>
      </w:r>
      <w:r w:rsidRPr="00B21959">
        <w:rPr>
          <w:bCs/>
          <w:lang w:val="es-CR"/>
        </w:rPr>
        <w:br/>
        <w:t xml:space="preserve">   - [ ] No estoy seguro(a)</w:t>
      </w:r>
    </w:p>
    <w:p w14:paraId="66B0C685" w14:textId="77777777" w:rsidR="00B21959" w:rsidRPr="00B21959" w:rsidRDefault="00B21959" w:rsidP="00B21959">
      <w:pPr>
        <w:spacing w:line="360" w:lineRule="auto"/>
        <w:ind w:firstLine="0"/>
        <w:rPr>
          <w:bCs/>
          <w:lang w:val="es-CR"/>
        </w:rPr>
      </w:pPr>
      <w:r w:rsidRPr="00B21959">
        <w:rPr>
          <w:bCs/>
          <w:lang w:val="es-CR"/>
        </w:rPr>
        <w:t>4. ¿Cuáles factores dificultan su participación activa en la escuela? (puede marcar más de uno)</w:t>
      </w:r>
      <w:r w:rsidRPr="00B21959">
        <w:rPr>
          <w:bCs/>
          <w:lang w:val="es-CR"/>
        </w:rPr>
        <w:br/>
        <w:t xml:space="preserve">   - [ ] Horarios laborales</w:t>
      </w:r>
      <w:r w:rsidRPr="00B21959">
        <w:rPr>
          <w:bCs/>
          <w:lang w:val="es-CR"/>
        </w:rPr>
        <w:br/>
        <w:t xml:space="preserve">   - [ ] Falta de transporte</w:t>
      </w:r>
      <w:r w:rsidRPr="00B21959">
        <w:rPr>
          <w:bCs/>
          <w:lang w:val="es-CR"/>
        </w:rPr>
        <w:br/>
        <w:t xml:space="preserve">   - [ ] Desinterés o desinformación</w:t>
      </w:r>
      <w:r w:rsidRPr="00B21959">
        <w:rPr>
          <w:bCs/>
          <w:lang w:val="es-CR"/>
        </w:rPr>
        <w:br/>
      </w:r>
      <w:r w:rsidRPr="00B21959">
        <w:rPr>
          <w:bCs/>
          <w:lang w:val="es-CR"/>
        </w:rPr>
        <w:lastRenderedPageBreak/>
        <w:t xml:space="preserve">   - [ ] Falta de convocatoria adecuada</w:t>
      </w:r>
      <w:r w:rsidRPr="00B21959">
        <w:rPr>
          <w:bCs/>
          <w:lang w:val="es-CR"/>
        </w:rPr>
        <w:br/>
        <w:t xml:space="preserve">   - [ ] Otro: ___________</w:t>
      </w:r>
    </w:p>
    <w:p w14:paraId="26BCD0D5" w14:textId="77777777" w:rsidR="00B21959" w:rsidRPr="00B21959" w:rsidRDefault="00B21959" w:rsidP="00B21959">
      <w:pPr>
        <w:spacing w:line="360" w:lineRule="auto"/>
        <w:ind w:firstLine="0"/>
        <w:rPr>
          <w:bCs/>
          <w:lang w:val="es-CR"/>
        </w:rPr>
      </w:pPr>
      <w:r w:rsidRPr="00B21959">
        <w:rPr>
          <w:bCs/>
          <w:lang w:val="es-CR"/>
        </w:rPr>
        <w:t>5. ¿Ha sido invitado(a) a participar en comités o proyectos escolares en los últimos 12 meses?</w:t>
      </w:r>
      <w:r w:rsidRPr="00B21959">
        <w:rPr>
          <w:bCs/>
          <w:lang w:val="es-CR"/>
        </w:rPr>
        <w:br/>
        <w:t xml:space="preserve">   - [ ] Sí</w:t>
      </w:r>
      <w:r w:rsidRPr="00B21959">
        <w:rPr>
          <w:bCs/>
          <w:lang w:val="es-CR"/>
        </w:rPr>
        <w:br/>
        <w:t xml:space="preserve">   - [ ] No</w:t>
      </w:r>
    </w:p>
    <w:p w14:paraId="34A4402A" w14:textId="77777777" w:rsidR="00B21959" w:rsidRPr="00B21959" w:rsidRDefault="00B21959" w:rsidP="00B21959">
      <w:pPr>
        <w:spacing w:line="360" w:lineRule="auto"/>
        <w:ind w:firstLine="0"/>
        <w:rPr>
          <w:bCs/>
          <w:lang w:val="es-CR"/>
        </w:rPr>
      </w:pPr>
      <w:r w:rsidRPr="00B21959">
        <w:rPr>
          <w:bCs/>
          <w:lang w:val="es-CR"/>
        </w:rPr>
        <w:t>6. ¿Considera que su participación es valorada por el personal docente y administrativo?</w:t>
      </w:r>
      <w:r w:rsidRPr="00B21959">
        <w:rPr>
          <w:bCs/>
          <w:lang w:val="es-CR"/>
        </w:rPr>
        <w:br/>
        <w:t xml:space="preserve">   - [ ] Sí, completamente</w:t>
      </w:r>
      <w:r w:rsidRPr="00B21959">
        <w:rPr>
          <w:bCs/>
          <w:lang w:val="es-CR"/>
        </w:rPr>
        <w:br/>
        <w:t xml:space="preserve">   - [ ] En parte</w:t>
      </w:r>
      <w:r w:rsidRPr="00B21959">
        <w:rPr>
          <w:bCs/>
          <w:lang w:val="es-CR"/>
        </w:rPr>
        <w:br/>
        <w:t xml:space="preserve">   - [ ] No</w:t>
      </w:r>
      <w:r w:rsidRPr="00B21959">
        <w:rPr>
          <w:bCs/>
          <w:lang w:val="es-CR"/>
        </w:rPr>
        <w:br/>
        <w:t xml:space="preserve">   - [ ] No lo sé</w:t>
      </w:r>
    </w:p>
    <w:p w14:paraId="1C3E5B5C" w14:textId="77777777" w:rsidR="00B21959" w:rsidRPr="00B21959" w:rsidRDefault="00B21959" w:rsidP="00B21959">
      <w:pPr>
        <w:spacing w:line="360" w:lineRule="auto"/>
        <w:ind w:firstLine="0"/>
        <w:rPr>
          <w:bCs/>
          <w:lang w:val="es-CR"/>
        </w:rPr>
      </w:pPr>
      <w:r w:rsidRPr="00B21959">
        <w:rPr>
          <w:bCs/>
          <w:lang w:val="es-CR"/>
        </w:rPr>
        <w:t>7. ¿Cree que la escuela facilita canales efectivos de comunicación con las familias?</w:t>
      </w:r>
      <w:r w:rsidRPr="00B21959">
        <w:rPr>
          <w:bCs/>
          <w:lang w:val="es-CR"/>
        </w:rPr>
        <w:br/>
        <w:t xml:space="preserve">   - [ ] Sí</w:t>
      </w:r>
      <w:r w:rsidRPr="00B21959">
        <w:rPr>
          <w:bCs/>
          <w:lang w:val="es-CR"/>
        </w:rPr>
        <w:br/>
        <w:t xml:space="preserve">   - [ ] No</w:t>
      </w:r>
      <w:r w:rsidRPr="00B21959">
        <w:rPr>
          <w:bCs/>
          <w:lang w:val="es-CR"/>
        </w:rPr>
        <w:br/>
        <w:t xml:space="preserve">   - [ ] Parcialmente</w:t>
      </w:r>
    </w:p>
    <w:p w14:paraId="1F439292" w14:textId="77777777" w:rsidR="00B21959" w:rsidRPr="00B21959" w:rsidRDefault="00B21959" w:rsidP="00B21959">
      <w:pPr>
        <w:spacing w:line="360" w:lineRule="auto"/>
        <w:ind w:firstLine="0"/>
        <w:rPr>
          <w:bCs/>
          <w:lang w:val="es-CR"/>
        </w:rPr>
      </w:pPr>
      <w:r w:rsidRPr="00B21959">
        <w:rPr>
          <w:bCs/>
          <w:lang w:val="es-CR"/>
        </w:rPr>
        <w:t>8. ¿Estaría dispuesto(a) a colaborar en actividades administrativas si se adaptaran a sus horarios o posibilidades?</w:t>
      </w:r>
      <w:r w:rsidRPr="00B21959">
        <w:rPr>
          <w:bCs/>
          <w:lang w:val="es-CR"/>
        </w:rPr>
        <w:br/>
        <w:t xml:space="preserve">   - [ ] Sí</w:t>
      </w:r>
      <w:r w:rsidRPr="00B21959">
        <w:rPr>
          <w:bCs/>
          <w:lang w:val="es-CR"/>
        </w:rPr>
        <w:br/>
        <w:t xml:space="preserve">   - [ ] No</w:t>
      </w:r>
      <w:r w:rsidRPr="00B21959">
        <w:rPr>
          <w:bCs/>
          <w:lang w:val="es-CR"/>
        </w:rPr>
        <w:br/>
        <w:t xml:space="preserve">   - [ ] Tal vez</w:t>
      </w:r>
    </w:p>
    <w:p w14:paraId="7E5A9CB7" w14:textId="77777777" w:rsidR="00B21959" w:rsidRPr="00B21959" w:rsidRDefault="00B21959" w:rsidP="00B21959">
      <w:pPr>
        <w:spacing w:line="360" w:lineRule="auto"/>
        <w:ind w:firstLine="0"/>
        <w:rPr>
          <w:bCs/>
          <w:lang w:val="es-CR"/>
        </w:rPr>
      </w:pPr>
      <w:r w:rsidRPr="00B21959">
        <w:rPr>
          <w:bCs/>
          <w:lang w:val="es-CR"/>
        </w:rPr>
        <w:t>9. ¿Conoce usted los objetivos del plan de mejora institucional de la escuela?</w:t>
      </w:r>
      <w:r w:rsidRPr="00B21959">
        <w:rPr>
          <w:bCs/>
          <w:lang w:val="es-CR"/>
        </w:rPr>
        <w:br/>
        <w:t xml:space="preserve">   - [ ] Sí</w:t>
      </w:r>
      <w:r w:rsidRPr="00B21959">
        <w:rPr>
          <w:bCs/>
          <w:lang w:val="es-CR"/>
        </w:rPr>
        <w:br/>
        <w:t xml:space="preserve">   - [ ] No</w:t>
      </w:r>
      <w:r w:rsidRPr="00B21959">
        <w:rPr>
          <w:bCs/>
          <w:lang w:val="es-CR"/>
        </w:rPr>
        <w:br/>
        <w:t xml:space="preserve">   - [ ] He oído hablar de ello pero no conozco los detalles</w:t>
      </w:r>
    </w:p>
    <w:p w14:paraId="753B02BA" w14:textId="1D950F3A" w:rsidR="00B21959" w:rsidRPr="00B21959" w:rsidRDefault="00B21959" w:rsidP="00B21959">
      <w:pPr>
        <w:spacing w:line="360" w:lineRule="auto"/>
        <w:ind w:firstLine="0"/>
        <w:rPr>
          <w:bCs/>
          <w:lang w:val="es-CR"/>
        </w:rPr>
      </w:pPr>
      <w:r w:rsidRPr="00B21959">
        <w:rPr>
          <w:bCs/>
          <w:lang w:val="es-CR"/>
        </w:rPr>
        <w:t>10. Le gustaría que la escuela ofreciera más espacios para que las familias aporten ideas sobre la gestión escolar?</w:t>
      </w:r>
      <w:r w:rsidRPr="00B21959">
        <w:rPr>
          <w:bCs/>
          <w:lang w:val="es-CR"/>
        </w:rPr>
        <w:br/>
        <w:t xml:space="preserve">   - [ ] Sí</w:t>
      </w:r>
      <w:r w:rsidRPr="00B21959">
        <w:rPr>
          <w:bCs/>
          <w:lang w:val="es-CR"/>
        </w:rPr>
        <w:br/>
        <w:t xml:space="preserve">   - [ ] No</w:t>
      </w:r>
      <w:r w:rsidRPr="00B21959">
        <w:rPr>
          <w:bCs/>
          <w:lang w:val="es-CR"/>
        </w:rPr>
        <w:br/>
        <w:t xml:space="preserve">   - [ ] Me es indiferente</w:t>
      </w:r>
    </w:p>
    <w:p w14:paraId="73E48949" w14:textId="77777777" w:rsidR="00B21959" w:rsidRPr="00B21959" w:rsidRDefault="00B21959" w:rsidP="00B21959">
      <w:pPr>
        <w:spacing w:line="360" w:lineRule="auto"/>
        <w:ind w:firstLine="0"/>
        <w:rPr>
          <w:bCs/>
          <w:lang w:val="es-CR"/>
        </w:rPr>
      </w:pPr>
      <w:r w:rsidRPr="00B21959">
        <w:rPr>
          <w:bCs/>
          <w:lang w:val="es-CR"/>
        </w:rPr>
        <w:t>Preguntas abiertas</w:t>
      </w:r>
    </w:p>
    <w:p w14:paraId="2173AF21" w14:textId="77777777" w:rsidR="00B21959" w:rsidRPr="00B21959" w:rsidRDefault="00B21959" w:rsidP="00B21959">
      <w:pPr>
        <w:spacing w:line="360" w:lineRule="auto"/>
        <w:ind w:firstLine="0"/>
        <w:rPr>
          <w:bCs/>
          <w:lang w:val="es-CR"/>
        </w:rPr>
      </w:pPr>
      <w:r w:rsidRPr="00B21959">
        <w:rPr>
          <w:bCs/>
          <w:lang w:val="es-CR"/>
        </w:rPr>
        <w:t>11. En su opinión, ¿qué cambios cree que podrían motivar una mayor participación de las familias en la gestión escolar?</w:t>
      </w:r>
    </w:p>
    <w:p w14:paraId="6E125755" w14:textId="77777777" w:rsidR="00B21959" w:rsidRPr="00B21959" w:rsidRDefault="00B21959" w:rsidP="00B21959">
      <w:pPr>
        <w:spacing w:line="360" w:lineRule="auto"/>
        <w:ind w:firstLine="0"/>
        <w:rPr>
          <w:bCs/>
          <w:lang w:val="es-CR"/>
        </w:rPr>
      </w:pPr>
      <w:r w:rsidRPr="00B21959">
        <w:rPr>
          <w:bCs/>
          <w:lang w:val="es-CR"/>
        </w:rPr>
        <w:lastRenderedPageBreak/>
        <w:t>12. ¿Qué barreras personales o institucionales ha experimentado usted al intentar involucrarse en asuntos administrativos de la escuela?</w:t>
      </w:r>
    </w:p>
    <w:p w14:paraId="53F69ECC" w14:textId="33682F3F" w:rsidR="00D141DE" w:rsidRDefault="008F65A3" w:rsidP="008F65A3">
      <w:pPr>
        <w:ind w:firstLine="0"/>
        <w:rPr>
          <w:b/>
          <w:bCs/>
          <w:lang w:val="es-CR"/>
        </w:rPr>
      </w:pPr>
      <w:r w:rsidRPr="008F65A3">
        <w:rPr>
          <w:b/>
          <w:bCs/>
          <w:lang w:val="es-CR"/>
        </w:rPr>
        <w:t>Anexo 2: Tablas y figuras</w:t>
      </w:r>
    </w:p>
    <w:p w14:paraId="5B82BCD3" w14:textId="77777777" w:rsidR="008F65A3" w:rsidRPr="007A7143" w:rsidRDefault="008F65A3" w:rsidP="008F65A3">
      <w:pPr>
        <w:spacing w:after="160" w:line="240" w:lineRule="auto"/>
        <w:rPr>
          <w:b/>
          <w:bCs/>
        </w:rPr>
      </w:pPr>
      <w:r w:rsidRPr="007A7143">
        <w:rPr>
          <w:b/>
          <w:bCs/>
        </w:rPr>
        <w:t>Tabla 1</w:t>
      </w:r>
    </w:p>
    <w:p w14:paraId="4192CD2F" w14:textId="77777777" w:rsidR="008F65A3" w:rsidRPr="007A7143" w:rsidRDefault="008F65A3" w:rsidP="008F65A3">
      <w:pPr>
        <w:spacing w:after="160" w:line="240" w:lineRule="auto"/>
      </w:pPr>
      <w:r w:rsidRPr="007A7143">
        <w:rPr>
          <w:b/>
          <w:bCs/>
        </w:rPr>
        <w:t>Frecuencia de asistencia a reuniones convocadas por la escuela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88"/>
        <w:gridCol w:w="2894"/>
        <w:gridCol w:w="2361"/>
      </w:tblGrid>
      <w:tr w:rsidR="008F65A3" w:rsidRPr="007A7143" w14:paraId="55D7025E" w14:textId="77777777" w:rsidTr="008F65A3">
        <w:trPr>
          <w:tblHeader/>
          <w:tblCellSpacing w:w="15" w:type="dxa"/>
        </w:trPr>
        <w:tc>
          <w:tcPr>
            <w:tcW w:w="0" w:type="auto"/>
            <w:tcBorders>
              <w:bottom w:val="single" w:sz="4" w:space="0" w:color="auto"/>
            </w:tcBorders>
            <w:vAlign w:val="center"/>
            <w:hideMark/>
          </w:tcPr>
          <w:p w14:paraId="37D65872" w14:textId="77777777" w:rsidR="008F65A3" w:rsidRPr="007A7143" w:rsidRDefault="008F65A3" w:rsidP="008F65A3">
            <w:pPr>
              <w:spacing w:line="240" w:lineRule="auto"/>
              <w:rPr>
                <w:b/>
                <w:bCs/>
              </w:rPr>
            </w:pPr>
            <w:r w:rsidRPr="007A7143">
              <w:rPr>
                <w:b/>
                <w:bCs/>
              </w:rPr>
              <w:t>Respuesta</w:t>
            </w:r>
          </w:p>
        </w:tc>
        <w:tc>
          <w:tcPr>
            <w:tcW w:w="0" w:type="auto"/>
            <w:tcBorders>
              <w:bottom w:val="single" w:sz="4" w:space="0" w:color="auto"/>
            </w:tcBorders>
            <w:vAlign w:val="center"/>
            <w:hideMark/>
          </w:tcPr>
          <w:p w14:paraId="350BD51F" w14:textId="77777777" w:rsidR="008F65A3" w:rsidRPr="007A7143" w:rsidRDefault="008F65A3" w:rsidP="008F65A3">
            <w:pPr>
              <w:spacing w:line="240" w:lineRule="auto"/>
              <w:rPr>
                <w:b/>
                <w:bCs/>
              </w:rPr>
            </w:pPr>
            <w:r w:rsidRPr="007A7143">
              <w:rPr>
                <w:b/>
                <w:bCs/>
              </w:rPr>
              <w:t>Frecuencia Absoluta</w:t>
            </w:r>
          </w:p>
        </w:tc>
        <w:tc>
          <w:tcPr>
            <w:tcW w:w="0" w:type="auto"/>
            <w:tcBorders>
              <w:bottom w:val="single" w:sz="4" w:space="0" w:color="auto"/>
            </w:tcBorders>
            <w:vAlign w:val="center"/>
            <w:hideMark/>
          </w:tcPr>
          <w:p w14:paraId="21FBD996" w14:textId="77777777" w:rsidR="008F65A3" w:rsidRPr="007A7143" w:rsidRDefault="008F65A3" w:rsidP="008F65A3">
            <w:pPr>
              <w:spacing w:line="240" w:lineRule="auto"/>
              <w:rPr>
                <w:b/>
                <w:bCs/>
              </w:rPr>
            </w:pPr>
            <w:r w:rsidRPr="007A7143">
              <w:rPr>
                <w:b/>
                <w:bCs/>
              </w:rPr>
              <w:t>Porcentaje (%)</w:t>
            </w:r>
          </w:p>
        </w:tc>
      </w:tr>
      <w:tr w:rsidR="008F65A3" w:rsidRPr="007A7143" w14:paraId="1D08C838" w14:textId="77777777" w:rsidTr="00A90624">
        <w:trPr>
          <w:tblCellSpacing w:w="15" w:type="dxa"/>
        </w:trPr>
        <w:tc>
          <w:tcPr>
            <w:tcW w:w="0" w:type="auto"/>
            <w:vAlign w:val="center"/>
            <w:hideMark/>
          </w:tcPr>
          <w:p w14:paraId="3482B6CD" w14:textId="77777777" w:rsidR="008F65A3" w:rsidRPr="007A7143" w:rsidRDefault="008F65A3" w:rsidP="008F65A3">
            <w:pPr>
              <w:spacing w:line="240" w:lineRule="auto"/>
            </w:pPr>
            <w:r w:rsidRPr="007A7143">
              <w:t>Siempre</w:t>
            </w:r>
          </w:p>
        </w:tc>
        <w:tc>
          <w:tcPr>
            <w:tcW w:w="0" w:type="auto"/>
            <w:vAlign w:val="center"/>
            <w:hideMark/>
          </w:tcPr>
          <w:p w14:paraId="15ABAA78" w14:textId="77777777" w:rsidR="008F65A3" w:rsidRPr="007A7143" w:rsidRDefault="008F65A3" w:rsidP="008F65A3">
            <w:pPr>
              <w:spacing w:line="240" w:lineRule="auto"/>
            </w:pPr>
            <w:r w:rsidRPr="007A7143">
              <w:t>3</w:t>
            </w:r>
          </w:p>
        </w:tc>
        <w:tc>
          <w:tcPr>
            <w:tcW w:w="0" w:type="auto"/>
            <w:vAlign w:val="center"/>
            <w:hideMark/>
          </w:tcPr>
          <w:p w14:paraId="75B788D2" w14:textId="77777777" w:rsidR="008F65A3" w:rsidRPr="007A7143" w:rsidRDefault="008F65A3" w:rsidP="008F65A3">
            <w:pPr>
              <w:spacing w:line="240" w:lineRule="auto"/>
            </w:pPr>
            <w:r w:rsidRPr="007A7143">
              <w:t>16.67</w:t>
            </w:r>
          </w:p>
        </w:tc>
      </w:tr>
      <w:tr w:rsidR="008F65A3" w:rsidRPr="007A7143" w14:paraId="2567C3F5" w14:textId="77777777" w:rsidTr="00A90624">
        <w:trPr>
          <w:tblCellSpacing w:w="15" w:type="dxa"/>
        </w:trPr>
        <w:tc>
          <w:tcPr>
            <w:tcW w:w="0" w:type="auto"/>
            <w:vAlign w:val="center"/>
            <w:hideMark/>
          </w:tcPr>
          <w:p w14:paraId="74F5BD6B" w14:textId="77777777" w:rsidR="008F65A3" w:rsidRPr="007A7143" w:rsidRDefault="008F65A3" w:rsidP="008F65A3">
            <w:pPr>
              <w:spacing w:line="240" w:lineRule="auto"/>
            </w:pPr>
            <w:r w:rsidRPr="007A7143">
              <w:t>Casi siempre</w:t>
            </w:r>
          </w:p>
        </w:tc>
        <w:tc>
          <w:tcPr>
            <w:tcW w:w="0" w:type="auto"/>
            <w:vAlign w:val="center"/>
            <w:hideMark/>
          </w:tcPr>
          <w:p w14:paraId="1270B11A" w14:textId="77777777" w:rsidR="008F65A3" w:rsidRPr="007A7143" w:rsidRDefault="008F65A3" w:rsidP="008F65A3">
            <w:pPr>
              <w:spacing w:line="240" w:lineRule="auto"/>
            </w:pPr>
            <w:r w:rsidRPr="007A7143">
              <w:t>5</w:t>
            </w:r>
          </w:p>
        </w:tc>
        <w:tc>
          <w:tcPr>
            <w:tcW w:w="0" w:type="auto"/>
            <w:vAlign w:val="center"/>
            <w:hideMark/>
          </w:tcPr>
          <w:p w14:paraId="0846F669" w14:textId="77777777" w:rsidR="008F65A3" w:rsidRPr="007A7143" w:rsidRDefault="008F65A3" w:rsidP="008F65A3">
            <w:pPr>
              <w:spacing w:line="240" w:lineRule="auto"/>
            </w:pPr>
            <w:r w:rsidRPr="007A7143">
              <w:t>27.78</w:t>
            </w:r>
          </w:p>
        </w:tc>
      </w:tr>
      <w:tr w:rsidR="008F65A3" w:rsidRPr="007A7143" w14:paraId="02219FE9" w14:textId="77777777" w:rsidTr="00A90624">
        <w:trPr>
          <w:tblCellSpacing w:w="15" w:type="dxa"/>
        </w:trPr>
        <w:tc>
          <w:tcPr>
            <w:tcW w:w="0" w:type="auto"/>
            <w:vAlign w:val="center"/>
            <w:hideMark/>
          </w:tcPr>
          <w:p w14:paraId="18D54F1F" w14:textId="77777777" w:rsidR="008F65A3" w:rsidRPr="007A7143" w:rsidRDefault="008F65A3" w:rsidP="008F65A3">
            <w:pPr>
              <w:spacing w:line="240" w:lineRule="auto"/>
            </w:pPr>
            <w:r w:rsidRPr="007A7143">
              <w:t>Algunas veces</w:t>
            </w:r>
          </w:p>
        </w:tc>
        <w:tc>
          <w:tcPr>
            <w:tcW w:w="0" w:type="auto"/>
            <w:vAlign w:val="center"/>
            <w:hideMark/>
          </w:tcPr>
          <w:p w14:paraId="4A4905D1" w14:textId="77777777" w:rsidR="008F65A3" w:rsidRPr="007A7143" w:rsidRDefault="008F65A3" w:rsidP="008F65A3">
            <w:pPr>
              <w:spacing w:line="240" w:lineRule="auto"/>
            </w:pPr>
            <w:r w:rsidRPr="007A7143">
              <w:t>7</w:t>
            </w:r>
          </w:p>
        </w:tc>
        <w:tc>
          <w:tcPr>
            <w:tcW w:w="0" w:type="auto"/>
            <w:vAlign w:val="center"/>
            <w:hideMark/>
          </w:tcPr>
          <w:p w14:paraId="6E710D8C" w14:textId="77777777" w:rsidR="008F65A3" w:rsidRPr="007A7143" w:rsidRDefault="008F65A3" w:rsidP="008F65A3">
            <w:pPr>
              <w:spacing w:line="240" w:lineRule="auto"/>
            </w:pPr>
            <w:r w:rsidRPr="007A7143">
              <w:t>38.89</w:t>
            </w:r>
          </w:p>
        </w:tc>
      </w:tr>
      <w:tr w:rsidR="008F65A3" w:rsidRPr="007A7143" w14:paraId="0A538A35" w14:textId="77777777" w:rsidTr="00A90624">
        <w:trPr>
          <w:tblCellSpacing w:w="15" w:type="dxa"/>
        </w:trPr>
        <w:tc>
          <w:tcPr>
            <w:tcW w:w="0" w:type="auto"/>
            <w:vAlign w:val="center"/>
            <w:hideMark/>
          </w:tcPr>
          <w:p w14:paraId="5F005E6C" w14:textId="77777777" w:rsidR="008F65A3" w:rsidRPr="007A7143" w:rsidRDefault="008F65A3" w:rsidP="008F65A3">
            <w:pPr>
              <w:spacing w:line="240" w:lineRule="auto"/>
            </w:pPr>
            <w:r w:rsidRPr="007A7143">
              <w:t>Nunca</w:t>
            </w:r>
          </w:p>
        </w:tc>
        <w:tc>
          <w:tcPr>
            <w:tcW w:w="0" w:type="auto"/>
            <w:vAlign w:val="center"/>
            <w:hideMark/>
          </w:tcPr>
          <w:p w14:paraId="2C333898" w14:textId="77777777" w:rsidR="008F65A3" w:rsidRPr="007A7143" w:rsidRDefault="008F65A3" w:rsidP="008F65A3">
            <w:pPr>
              <w:spacing w:line="240" w:lineRule="auto"/>
            </w:pPr>
            <w:r w:rsidRPr="007A7143">
              <w:t>3</w:t>
            </w:r>
          </w:p>
        </w:tc>
        <w:tc>
          <w:tcPr>
            <w:tcW w:w="0" w:type="auto"/>
            <w:vAlign w:val="center"/>
            <w:hideMark/>
          </w:tcPr>
          <w:p w14:paraId="440EE427" w14:textId="77777777" w:rsidR="008F65A3" w:rsidRPr="007A7143" w:rsidRDefault="008F65A3" w:rsidP="008F65A3">
            <w:pPr>
              <w:spacing w:line="240" w:lineRule="auto"/>
            </w:pPr>
            <w:r w:rsidRPr="007A7143">
              <w:t>16.67</w:t>
            </w:r>
          </w:p>
        </w:tc>
      </w:tr>
      <w:tr w:rsidR="008F65A3" w:rsidRPr="007A7143" w14:paraId="0DDEA0FF" w14:textId="77777777" w:rsidTr="008F65A3">
        <w:trPr>
          <w:tblCellSpacing w:w="15" w:type="dxa"/>
        </w:trPr>
        <w:tc>
          <w:tcPr>
            <w:tcW w:w="0" w:type="auto"/>
            <w:tcBorders>
              <w:top w:val="single" w:sz="4" w:space="0" w:color="auto"/>
            </w:tcBorders>
            <w:vAlign w:val="center"/>
            <w:hideMark/>
          </w:tcPr>
          <w:p w14:paraId="41E9C528" w14:textId="77777777" w:rsidR="008F65A3" w:rsidRPr="007A7143" w:rsidRDefault="008F65A3" w:rsidP="008F65A3">
            <w:pPr>
              <w:spacing w:line="240" w:lineRule="auto"/>
            </w:pPr>
            <w:r w:rsidRPr="007A7143">
              <w:rPr>
                <w:b/>
                <w:bCs/>
              </w:rPr>
              <w:t>Total</w:t>
            </w:r>
          </w:p>
        </w:tc>
        <w:tc>
          <w:tcPr>
            <w:tcW w:w="0" w:type="auto"/>
            <w:tcBorders>
              <w:top w:val="single" w:sz="4" w:space="0" w:color="auto"/>
            </w:tcBorders>
            <w:vAlign w:val="center"/>
            <w:hideMark/>
          </w:tcPr>
          <w:p w14:paraId="403D6852" w14:textId="77777777" w:rsidR="008F65A3" w:rsidRPr="007A7143" w:rsidRDefault="008F65A3" w:rsidP="008F65A3">
            <w:pPr>
              <w:spacing w:line="240" w:lineRule="auto"/>
            </w:pPr>
            <w:r w:rsidRPr="007A7143">
              <w:rPr>
                <w:b/>
                <w:bCs/>
              </w:rPr>
              <w:t>18</w:t>
            </w:r>
          </w:p>
        </w:tc>
        <w:tc>
          <w:tcPr>
            <w:tcW w:w="0" w:type="auto"/>
            <w:tcBorders>
              <w:top w:val="single" w:sz="4" w:space="0" w:color="auto"/>
            </w:tcBorders>
            <w:vAlign w:val="center"/>
            <w:hideMark/>
          </w:tcPr>
          <w:p w14:paraId="0ED7F4FF" w14:textId="77777777" w:rsidR="008F65A3" w:rsidRPr="007A7143" w:rsidRDefault="008F65A3" w:rsidP="008F65A3">
            <w:pPr>
              <w:spacing w:line="240" w:lineRule="auto"/>
            </w:pPr>
            <w:r w:rsidRPr="007A7143">
              <w:rPr>
                <w:b/>
                <w:bCs/>
              </w:rPr>
              <w:t>100.00</w:t>
            </w:r>
          </w:p>
        </w:tc>
      </w:tr>
    </w:tbl>
    <w:p w14:paraId="33BEEA5C" w14:textId="41EEAFD3" w:rsidR="008F65A3" w:rsidRPr="007A7143" w:rsidRDefault="008F65A3" w:rsidP="008F65A3">
      <w:pPr>
        <w:spacing w:after="160" w:line="240" w:lineRule="auto"/>
      </w:pPr>
      <w:r w:rsidRPr="007A7143">
        <w:t>Fuente: Elaboración propia (2025)</w:t>
      </w:r>
    </w:p>
    <w:p w14:paraId="0E8EA11C" w14:textId="77777777" w:rsidR="008F65A3" w:rsidRPr="007A7143" w:rsidRDefault="008F65A3" w:rsidP="008F65A3">
      <w:pPr>
        <w:spacing w:after="160" w:line="240" w:lineRule="auto"/>
      </w:pPr>
      <w:r w:rsidRPr="008F65A3">
        <w:rPr>
          <w:b/>
          <w:bCs/>
        </w:rPr>
        <w:t>Gráfico 1</w:t>
      </w:r>
      <w:r>
        <w:t xml:space="preserve"> </w:t>
      </w:r>
      <w:r w:rsidRPr="007A7143">
        <w:rPr>
          <w:b/>
          <w:bCs/>
        </w:rPr>
        <w:t>Frecuencia de asistencia a reuniones convocadas por la escuela</w:t>
      </w:r>
    </w:p>
    <w:p w14:paraId="1D896E0E" w14:textId="10C77289" w:rsidR="008F65A3" w:rsidRPr="00F10B1C" w:rsidRDefault="008F65A3" w:rsidP="008F65A3">
      <w:pPr>
        <w:spacing w:line="240" w:lineRule="auto"/>
      </w:pPr>
    </w:p>
    <w:p w14:paraId="37929D44" w14:textId="77777777" w:rsidR="008F65A3" w:rsidRPr="00F10B1C" w:rsidRDefault="008F65A3" w:rsidP="008F65A3">
      <w:pPr>
        <w:spacing w:line="240" w:lineRule="auto"/>
      </w:pPr>
      <w:r w:rsidRPr="00F10B1C">
        <w:rPr>
          <w:noProof/>
          <w:lang w:val="es-CR" w:eastAsia="es-CR"/>
        </w:rPr>
        <w:drawing>
          <wp:inline distT="0" distB="0" distL="0" distR="0" wp14:anchorId="45E066D8" wp14:editId="70626214">
            <wp:extent cx="2429510" cy="1714320"/>
            <wp:effectExtent l="0" t="0" r="0" b="635"/>
            <wp:docPr id="1786017906" name="Imagen 2" descr="Gráfico, Gráfico de barr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017906" name="Imagen 2" descr="Gráfico, Gráfico de barras&#10;&#10;El contenido generado por IA puede ser incorrecto."/>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5924"/>
                    <a:stretch>
                      <a:fillRect/>
                    </a:stretch>
                  </pic:blipFill>
                  <pic:spPr bwMode="auto">
                    <a:xfrm>
                      <a:off x="0" y="0"/>
                      <a:ext cx="2441673" cy="1722903"/>
                    </a:xfrm>
                    <a:prstGeom prst="rect">
                      <a:avLst/>
                    </a:prstGeom>
                    <a:noFill/>
                    <a:ln>
                      <a:noFill/>
                    </a:ln>
                    <a:extLst>
                      <a:ext uri="{53640926-AAD7-44D8-BBD7-CCE9431645EC}">
                        <a14:shadowObscured xmlns:a14="http://schemas.microsoft.com/office/drawing/2010/main"/>
                      </a:ext>
                    </a:extLst>
                  </pic:spPr>
                </pic:pic>
              </a:graphicData>
            </a:graphic>
          </wp:inline>
        </w:drawing>
      </w:r>
    </w:p>
    <w:p w14:paraId="0EA8005D" w14:textId="77777777" w:rsidR="008F65A3" w:rsidRPr="007A7143" w:rsidRDefault="008F65A3" w:rsidP="008F65A3">
      <w:pPr>
        <w:spacing w:after="160" w:line="240" w:lineRule="auto"/>
      </w:pPr>
      <w:r w:rsidRPr="007A7143">
        <w:rPr>
          <w:b/>
          <w:bCs/>
        </w:rPr>
        <w:t>Fuente:</w:t>
      </w:r>
      <w:r w:rsidRPr="007A7143">
        <w:t xml:space="preserve"> Elaboración propia (2025)</w:t>
      </w:r>
    </w:p>
    <w:p w14:paraId="5E22AE46" w14:textId="77777777" w:rsidR="008F65A3" w:rsidRDefault="008F65A3" w:rsidP="008F65A3">
      <w:pPr>
        <w:spacing w:line="240" w:lineRule="auto"/>
        <w:rPr>
          <w:b/>
          <w:bCs/>
        </w:rPr>
      </w:pPr>
    </w:p>
    <w:p w14:paraId="4948319F" w14:textId="77777777" w:rsidR="00AC3EC7" w:rsidRDefault="00AC3EC7" w:rsidP="008F65A3">
      <w:pPr>
        <w:spacing w:line="240" w:lineRule="auto"/>
        <w:rPr>
          <w:b/>
          <w:bCs/>
        </w:rPr>
      </w:pPr>
    </w:p>
    <w:p w14:paraId="73849FFF" w14:textId="77777777" w:rsidR="008F65A3" w:rsidRPr="007A7143" w:rsidRDefault="008F65A3" w:rsidP="008F65A3">
      <w:pPr>
        <w:spacing w:after="160" w:line="240" w:lineRule="auto"/>
        <w:rPr>
          <w:b/>
          <w:bCs/>
        </w:rPr>
      </w:pPr>
      <w:r w:rsidRPr="007A7143">
        <w:rPr>
          <w:b/>
          <w:bCs/>
        </w:rPr>
        <w:t>Tabla 2</w:t>
      </w:r>
    </w:p>
    <w:p w14:paraId="41FB0168" w14:textId="77777777" w:rsidR="008F65A3" w:rsidRPr="007A7143" w:rsidRDefault="008F65A3" w:rsidP="008F65A3">
      <w:pPr>
        <w:spacing w:after="160" w:line="240" w:lineRule="auto"/>
      </w:pPr>
      <w:r w:rsidRPr="007A7143">
        <w:rPr>
          <w:b/>
          <w:bCs/>
        </w:rPr>
        <w:t>Percepción sobre la información institucional de la escuela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75"/>
        <w:gridCol w:w="2894"/>
        <w:gridCol w:w="2361"/>
      </w:tblGrid>
      <w:tr w:rsidR="008F65A3" w:rsidRPr="007A7143" w14:paraId="6494C07E" w14:textId="77777777" w:rsidTr="008F65A3">
        <w:trPr>
          <w:tblHeader/>
          <w:tblCellSpacing w:w="15" w:type="dxa"/>
        </w:trPr>
        <w:tc>
          <w:tcPr>
            <w:tcW w:w="0" w:type="auto"/>
            <w:tcBorders>
              <w:bottom w:val="single" w:sz="4" w:space="0" w:color="auto"/>
            </w:tcBorders>
            <w:vAlign w:val="center"/>
            <w:hideMark/>
          </w:tcPr>
          <w:p w14:paraId="5571D1B7" w14:textId="77777777" w:rsidR="008F65A3" w:rsidRPr="007A7143" w:rsidRDefault="008F65A3" w:rsidP="008F65A3">
            <w:pPr>
              <w:spacing w:line="240" w:lineRule="auto"/>
              <w:rPr>
                <w:b/>
                <w:bCs/>
              </w:rPr>
            </w:pPr>
            <w:r w:rsidRPr="007A7143">
              <w:rPr>
                <w:b/>
                <w:bCs/>
              </w:rPr>
              <w:t>Respuesta</w:t>
            </w:r>
          </w:p>
        </w:tc>
        <w:tc>
          <w:tcPr>
            <w:tcW w:w="0" w:type="auto"/>
            <w:tcBorders>
              <w:bottom w:val="single" w:sz="4" w:space="0" w:color="auto"/>
            </w:tcBorders>
            <w:vAlign w:val="center"/>
            <w:hideMark/>
          </w:tcPr>
          <w:p w14:paraId="0A8738A5" w14:textId="77777777" w:rsidR="008F65A3" w:rsidRPr="007A7143" w:rsidRDefault="008F65A3" w:rsidP="008F65A3">
            <w:pPr>
              <w:spacing w:line="240" w:lineRule="auto"/>
              <w:rPr>
                <w:b/>
                <w:bCs/>
              </w:rPr>
            </w:pPr>
            <w:r w:rsidRPr="007A7143">
              <w:rPr>
                <w:b/>
                <w:bCs/>
              </w:rPr>
              <w:t>Frecuencia Absoluta</w:t>
            </w:r>
          </w:p>
        </w:tc>
        <w:tc>
          <w:tcPr>
            <w:tcW w:w="0" w:type="auto"/>
            <w:tcBorders>
              <w:bottom w:val="single" w:sz="4" w:space="0" w:color="auto"/>
            </w:tcBorders>
            <w:vAlign w:val="center"/>
            <w:hideMark/>
          </w:tcPr>
          <w:p w14:paraId="0094B948" w14:textId="77777777" w:rsidR="008F65A3" w:rsidRPr="007A7143" w:rsidRDefault="008F65A3" w:rsidP="008F65A3">
            <w:pPr>
              <w:spacing w:line="240" w:lineRule="auto"/>
              <w:rPr>
                <w:b/>
                <w:bCs/>
              </w:rPr>
            </w:pPr>
            <w:r w:rsidRPr="007A7143">
              <w:rPr>
                <w:b/>
                <w:bCs/>
              </w:rPr>
              <w:t>Porcentaje (%)</w:t>
            </w:r>
          </w:p>
        </w:tc>
      </w:tr>
      <w:tr w:rsidR="008F65A3" w:rsidRPr="007A7143" w14:paraId="192A3F7E" w14:textId="77777777" w:rsidTr="00A90624">
        <w:trPr>
          <w:tblCellSpacing w:w="15" w:type="dxa"/>
        </w:trPr>
        <w:tc>
          <w:tcPr>
            <w:tcW w:w="0" w:type="auto"/>
            <w:vAlign w:val="center"/>
            <w:hideMark/>
          </w:tcPr>
          <w:p w14:paraId="39A98A9A" w14:textId="77777777" w:rsidR="008F65A3" w:rsidRPr="007A7143" w:rsidRDefault="008F65A3" w:rsidP="008F65A3">
            <w:pPr>
              <w:spacing w:line="240" w:lineRule="auto"/>
            </w:pPr>
            <w:r w:rsidRPr="007A7143">
              <w:t>Sí, siempre</w:t>
            </w:r>
          </w:p>
        </w:tc>
        <w:tc>
          <w:tcPr>
            <w:tcW w:w="0" w:type="auto"/>
            <w:vAlign w:val="center"/>
            <w:hideMark/>
          </w:tcPr>
          <w:p w14:paraId="3836F94F" w14:textId="77777777" w:rsidR="008F65A3" w:rsidRPr="007A7143" w:rsidRDefault="008F65A3" w:rsidP="008F65A3">
            <w:pPr>
              <w:spacing w:line="240" w:lineRule="auto"/>
            </w:pPr>
            <w:r w:rsidRPr="007A7143">
              <w:t>4</w:t>
            </w:r>
          </w:p>
        </w:tc>
        <w:tc>
          <w:tcPr>
            <w:tcW w:w="0" w:type="auto"/>
            <w:vAlign w:val="center"/>
            <w:hideMark/>
          </w:tcPr>
          <w:p w14:paraId="30070A7E" w14:textId="77777777" w:rsidR="008F65A3" w:rsidRPr="007A7143" w:rsidRDefault="008F65A3" w:rsidP="008F65A3">
            <w:pPr>
              <w:spacing w:line="240" w:lineRule="auto"/>
            </w:pPr>
            <w:r w:rsidRPr="007A7143">
              <w:t>22.22</w:t>
            </w:r>
          </w:p>
        </w:tc>
      </w:tr>
      <w:tr w:rsidR="008F65A3" w:rsidRPr="007A7143" w14:paraId="0922B48A" w14:textId="77777777" w:rsidTr="00A90624">
        <w:trPr>
          <w:tblCellSpacing w:w="15" w:type="dxa"/>
        </w:trPr>
        <w:tc>
          <w:tcPr>
            <w:tcW w:w="0" w:type="auto"/>
            <w:vAlign w:val="center"/>
            <w:hideMark/>
          </w:tcPr>
          <w:p w14:paraId="04D295B3" w14:textId="77777777" w:rsidR="008F65A3" w:rsidRPr="007A7143" w:rsidRDefault="008F65A3" w:rsidP="008F65A3">
            <w:pPr>
              <w:spacing w:line="240" w:lineRule="auto"/>
            </w:pPr>
            <w:r w:rsidRPr="007A7143">
              <w:t>A veces</w:t>
            </w:r>
          </w:p>
        </w:tc>
        <w:tc>
          <w:tcPr>
            <w:tcW w:w="0" w:type="auto"/>
            <w:vAlign w:val="center"/>
            <w:hideMark/>
          </w:tcPr>
          <w:p w14:paraId="1DC5AE19" w14:textId="77777777" w:rsidR="008F65A3" w:rsidRPr="007A7143" w:rsidRDefault="008F65A3" w:rsidP="008F65A3">
            <w:pPr>
              <w:spacing w:line="240" w:lineRule="auto"/>
            </w:pPr>
            <w:r w:rsidRPr="007A7143">
              <w:t>8</w:t>
            </w:r>
          </w:p>
        </w:tc>
        <w:tc>
          <w:tcPr>
            <w:tcW w:w="0" w:type="auto"/>
            <w:vAlign w:val="center"/>
            <w:hideMark/>
          </w:tcPr>
          <w:p w14:paraId="43B4C628" w14:textId="77777777" w:rsidR="008F65A3" w:rsidRPr="007A7143" w:rsidRDefault="008F65A3" w:rsidP="008F65A3">
            <w:pPr>
              <w:spacing w:line="240" w:lineRule="auto"/>
            </w:pPr>
            <w:r w:rsidRPr="007A7143">
              <w:t>44.44</w:t>
            </w:r>
          </w:p>
        </w:tc>
      </w:tr>
      <w:tr w:rsidR="008F65A3" w:rsidRPr="007A7143" w14:paraId="4D60416F" w14:textId="77777777" w:rsidTr="00A90624">
        <w:trPr>
          <w:tblCellSpacing w:w="15" w:type="dxa"/>
        </w:trPr>
        <w:tc>
          <w:tcPr>
            <w:tcW w:w="0" w:type="auto"/>
            <w:vAlign w:val="center"/>
            <w:hideMark/>
          </w:tcPr>
          <w:p w14:paraId="1374DAF7" w14:textId="77777777" w:rsidR="008F65A3" w:rsidRPr="007A7143" w:rsidRDefault="008F65A3" w:rsidP="008F65A3">
            <w:pPr>
              <w:spacing w:line="240" w:lineRule="auto"/>
            </w:pPr>
            <w:r w:rsidRPr="007A7143">
              <w:t>Rara vez</w:t>
            </w:r>
          </w:p>
        </w:tc>
        <w:tc>
          <w:tcPr>
            <w:tcW w:w="0" w:type="auto"/>
            <w:vAlign w:val="center"/>
            <w:hideMark/>
          </w:tcPr>
          <w:p w14:paraId="0500FE7D" w14:textId="77777777" w:rsidR="008F65A3" w:rsidRPr="007A7143" w:rsidRDefault="008F65A3" w:rsidP="008F65A3">
            <w:pPr>
              <w:spacing w:line="240" w:lineRule="auto"/>
            </w:pPr>
            <w:r w:rsidRPr="007A7143">
              <w:t>5</w:t>
            </w:r>
          </w:p>
        </w:tc>
        <w:tc>
          <w:tcPr>
            <w:tcW w:w="0" w:type="auto"/>
            <w:vAlign w:val="center"/>
            <w:hideMark/>
          </w:tcPr>
          <w:p w14:paraId="122FC333" w14:textId="77777777" w:rsidR="008F65A3" w:rsidRPr="007A7143" w:rsidRDefault="008F65A3" w:rsidP="008F65A3">
            <w:pPr>
              <w:spacing w:line="240" w:lineRule="auto"/>
            </w:pPr>
            <w:r w:rsidRPr="007A7143">
              <w:t>27.78</w:t>
            </w:r>
          </w:p>
        </w:tc>
      </w:tr>
      <w:tr w:rsidR="008F65A3" w:rsidRPr="007A7143" w14:paraId="55F315CA" w14:textId="77777777" w:rsidTr="00A90624">
        <w:trPr>
          <w:tblCellSpacing w:w="15" w:type="dxa"/>
        </w:trPr>
        <w:tc>
          <w:tcPr>
            <w:tcW w:w="0" w:type="auto"/>
            <w:vAlign w:val="center"/>
            <w:hideMark/>
          </w:tcPr>
          <w:p w14:paraId="00BB2B3A" w14:textId="77777777" w:rsidR="008F65A3" w:rsidRPr="007A7143" w:rsidRDefault="008F65A3" w:rsidP="008F65A3">
            <w:pPr>
              <w:spacing w:line="240" w:lineRule="auto"/>
            </w:pPr>
            <w:r w:rsidRPr="007A7143">
              <w:t>Nunca</w:t>
            </w:r>
          </w:p>
        </w:tc>
        <w:tc>
          <w:tcPr>
            <w:tcW w:w="0" w:type="auto"/>
            <w:vAlign w:val="center"/>
            <w:hideMark/>
          </w:tcPr>
          <w:p w14:paraId="2775F2C4" w14:textId="77777777" w:rsidR="008F65A3" w:rsidRPr="007A7143" w:rsidRDefault="008F65A3" w:rsidP="008F65A3">
            <w:pPr>
              <w:spacing w:line="240" w:lineRule="auto"/>
            </w:pPr>
            <w:r w:rsidRPr="007A7143">
              <w:t>1</w:t>
            </w:r>
          </w:p>
        </w:tc>
        <w:tc>
          <w:tcPr>
            <w:tcW w:w="0" w:type="auto"/>
            <w:vAlign w:val="center"/>
            <w:hideMark/>
          </w:tcPr>
          <w:p w14:paraId="72EF0080" w14:textId="77777777" w:rsidR="008F65A3" w:rsidRPr="007A7143" w:rsidRDefault="008F65A3" w:rsidP="008F65A3">
            <w:pPr>
              <w:spacing w:line="240" w:lineRule="auto"/>
            </w:pPr>
            <w:r w:rsidRPr="007A7143">
              <w:t>5.56</w:t>
            </w:r>
          </w:p>
        </w:tc>
      </w:tr>
      <w:tr w:rsidR="008F65A3" w:rsidRPr="007A7143" w14:paraId="5D3299D6" w14:textId="77777777" w:rsidTr="008F65A3">
        <w:trPr>
          <w:tblCellSpacing w:w="15" w:type="dxa"/>
        </w:trPr>
        <w:tc>
          <w:tcPr>
            <w:tcW w:w="0" w:type="auto"/>
            <w:tcBorders>
              <w:top w:val="single" w:sz="4" w:space="0" w:color="auto"/>
            </w:tcBorders>
            <w:vAlign w:val="center"/>
            <w:hideMark/>
          </w:tcPr>
          <w:p w14:paraId="6997BC2C" w14:textId="77777777" w:rsidR="008F65A3" w:rsidRPr="007A7143" w:rsidRDefault="008F65A3" w:rsidP="008F65A3">
            <w:pPr>
              <w:spacing w:line="240" w:lineRule="auto"/>
            </w:pPr>
            <w:r w:rsidRPr="007A7143">
              <w:rPr>
                <w:b/>
                <w:bCs/>
              </w:rPr>
              <w:t>Total</w:t>
            </w:r>
          </w:p>
        </w:tc>
        <w:tc>
          <w:tcPr>
            <w:tcW w:w="0" w:type="auto"/>
            <w:tcBorders>
              <w:top w:val="single" w:sz="4" w:space="0" w:color="auto"/>
            </w:tcBorders>
            <w:vAlign w:val="center"/>
            <w:hideMark/>
          </w:tcPr>
          <w:p w14:paraId="7D1AE35C" w14:textId="77777777" w:rsidR="008F65A3" w:rsidRPr="007A7143" w:rsidRDefault="008F65A3" w:rsidP="008F65A3">
            <w:pPr>
              <w:spacing w:line="240" w:lineRule="auto"/>
            </w:pPr>
            <w:r w:rsidRPr="007A7143">
              <w:rPr>
                <w:b/>
                <w:bCs/>
              </w:rPr>
              <w:t>18</w:t>
            </w:r>
          </w:p>
        </w:tc>
        <w:tc>
          <w:tcPr>
            <w:tcW w:w="0" w:type="auto"/>
            <w:tcBorders>
              <w:top w:val="single" w:sz="4" w:space="0" w:color="auto"/>
            </w:tcBorders>
            <w:vAlign w:val="center"/>
            <w:hideMark/>
          </w:tcPr>
          <w:p w14:paraId="0B913889" w14:textId="77777777" w:rsidR="008F65A3" w:rsidRPr="007A7143" w:rsidRDefault="008F65A3" w:rsidP="008F65A3">
            <w:pPr>
              <w:spacing w:line="240" w:lineRule="auto"/>
            </w:pPr>
            <w:r w:rsidRPr="007A7143">
              <w:rPr>
                <w:b/>
                <w:bCs/>
              </w:rPr>
              <w:t>100.00</w:t>
            </w:r>
          </w:p>
        </w:tc>
      </w:tr>
    </w:tbl>
    <w:p w14:paraId="79449E2D" w14:textId="77777777" w:rsidR="008F65A3" w:rsidRDefault="008F65A3" w:rsidP="008F65A3">
      <w:pPr>
        <w:spacing w:after="160" w:line="240" w:lineRule="auto"/>
      </w:pPr>
      <w:r w:rsidRPr="007A7143">
        <w:rPr>
          <w:b/>
          <w:bCs/>
        </w:rPr>
        <w:t>Fuente:</w:t>
      </w:r>
      <w:r w:rsidRPr="007A7143">
        <w:t xml:space="preserve"> Elaboración propia (2025)</w:t>
      </w:r>
    </w:p>
    <w:p w14:paraId="1A3AAB5B" w14:textId="77777777" w:rsidR="00C71214" w:rsidRDefault="00C71214" w:rsidP="008F65A3">
      <w:pPr>
        <w:spacing w:after="160" w:line="240" w:lineRule="auto"/>
        <w:rPr>
          <w:b/>
          <w:bCs/>
        </w:rPr>
      </w:pPr>
    </w:p>
    <w:p w14:paraId="22A09C52" w14:textId="48164AA6" w:rsidR="008F65A3" w:rsidRPr="007A7143" w:rsidRDefault="008F65A3" w:rsidP="008F65A3">
      <w:pPr>
        <w:spacing w:after="160" w:line="240" w:lineRule="auto"/>
      </w:pPr>
      <w:r>
        <w:rPr>
          <w:b/>
          <w:bCs/>
        </w:rPr>
        <w:lastRenderedPageBreak/>
        <w:t xml:space="preserve">Gráfico 2 </w:t>
      </w:r>
      <w:r w:rsidRPr="007A7143">
        <w:rPr>
          <w:b/>
          <w:bCs/>
        </w:rPr>
        <w:t>Percepción sobre la información institucional de la escuela</w:t>
      </w:r>
    </w:p>
    <w:p w14:paraId="4A367A4F" w14:textId="77777777" w:rsidR="008F65A3" w:rsidRPr="007A7143" w:rsidRDefault="008F65A3" w:rsidP="008F65A3">
      <w:pPr>
        <w:spacing w:after="160" w:line="240" w:lineRule="auto"/>
      </w:pPr>
    </w:p>
    <w:p w14:paraId="587512B7" w14:textId="77777777" w:rsidR="008F65A3" w:rsidRPr="00F10B1C" w:rsidRDefault="008F65A3" w:rsidP="008F65A3">
      <w:pPr>
        <w:spacing w:line="240" w:lineRule="auto"/>
      </w:pPr>
      <w:r w:rsidRPr="00F10B1C">
        <w:rPr>
          <w:noProof/>
          <w:lang w:val="es-CR" w:eastAsia="es-CR"/>
        </w:rPr>
        <w:drawing>
          <wp:inline distT="0" distB="0" distL="0" distR="0" wp14:anchorId="536B1556" wp14:editId="3EC0E15E">
            <wp:extent cx="2724150" cy="1884197"/>
            <wp:effectExtent l="0" t="0" r="0" b="1905"/>
            <wp:docPr id="270552883" name="Imagen 4" descr="Gráfico, Gráfico de barr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552883" name="Imagen 4" descr="Gráfico, Gráfico de barras&#10;&#10;El contenido generado por IA puede ser incorrecto."/>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7785"/>
                    <a:stretch>
                      <a:fillRect/>
                    </a:stretch>
                  </pic:blipFill>
                  <pic:spPr bwMode="auto">
                    <a:xfrm>
                      <a:off x="0" y="0"/>
                      <a:ext cx="2737601" cy="1893501"/>
                    </a:xfrm>
                    <a:prstGeom prst="rect">
                      <a:avLst/>
                    </a:prstGeom>
                    <a:noFill/>
                    <a:ln>
                      <a:noFill/>
                    </a:ln>
                    <a:extLst>
                      <a:ext uri="{53640926-AAD7-44D8-BBD7-CCE9431645EC}">
                        <a14:shadowObscured xmlns:a14="http://schemas.microsoft.com/office/drawing/2010/main"/>
                      </a:ext>
                    </a:extLst>
                  </pic:spPr>
                </pic:pic>
              </a:graphicData>
            </a:graphic>
          </wp:inline>
        </w:drawing>
      </w:r>
    </w:p>
    <w:p w14:paraId="7D30DE2E" w14:textId="161D0404" w:rsidR="008F65A3" w:rsidRPr="00C71214" w:rsidRDefault="008F65A3" w:rsidP="00C71214">
      <w:pPr>
        <w:spacing w:after="160" w:line="240" w:lineRule="auto"/>
      </w:pPr>
      <w:r w:rsidRPr="007A7143">
        <w:rPr>
          <w:b/>
          <w:bCs/>
        </w:rPr>
        <w:t>Fuente:</w:t>
      </w:r>
      <w:r w:rsidRPr="007A7143">
        <w:t xml:space="preserve"> Elaboración propia (2025)</w:t>
      </w:r>
    </w:p>
    <w:p w14:paraId="2E8FF3FD" w14:textId="77777777" w:rsidR="008F65A3" w:rsidRPr="007A7143" w:rsidRDefault="008F65A3" w:rsidP="008F65A3">
      <w:pPr>
        <w:spacing w:after="160" w:line="240" w:lineRule="auto"/>
        <w:rPr>
          <w:b/>
          <w:bCs/>
        </w:rPr>
      </w:pPr>
      <w:r w:rsidRPr="007A7143">
        <w:rPr>
          <w:b/>
          <w:bCs/>
        </w:rPr>
        <w:t>Tabla 3</w:t>
      </w:r>
    </w:p>
    <w:p w14:paraId="638FF731" w14:textId="77777777" w:rsidR="008F65A3" w:rsidRPr="007A7143" w:rsidRDefault="008F65A3" w:rsidP="008F65A3">
      <w:pPr>
        <w:spacing w:after="160" w:line="240" w:lineRule="auto"/>
      </w:pPr>
      <w:r w:rsidRPr="007A7143">
        <w:rPr>
          <w:b/>
          <w:bCs/>
        </w:rPr>
        <w:t>Motivación para participar en decisiones escolares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22"/>
        <w:gridCol w:w="2894"/>
        <w:gridCol w:w="2361"/>
      </w:tblGrid>
      <w:tr w:rsidR="008F65A3" w:rsidRPr="007A7143" w14:paraId="5344C224" w14:textId="77777777" w:rsidTr="008F65A3">
        <w:trPr>
          <w:tblHeader/>
          <w:tblCellSpacing w:w="15" w:type="dxa"/>
        </w:trPr>
        <w:tc>
          <w:tcPr>
            <w:tcW w:w="0" w:type="auto"/>
            <w:tcBorders>
              <w:bottom w:val="single" w:sz="4" w:space="0" w:color="auto"/>
            </w:tcBorders>
            <w:vAlign w:val="center"/>
            <w:hideMark/>
          </w:tcPr>
          <w:p w14:paraId="250AFB2E" w14:textId="77777777" w:rsidR="008F65A3" w:rsidRPr="007A7143" w:rsidRDefault="008F65A3" w:rsidP="008F65A3">
            <w:pPr>
              <w:spacing w:line="240" w:lineRule="auto"/>
              <w:rPr>
                <w:b/>
                <w:bCs/>
              </w:rPr>
            </w:pPr>
            <w:r w:rsidRPr="007A7143">
              <w:rPr>
                <w:b/>
                <w:bCs/>
              </w:rPr>
              <w:t>Respuesta</w:t>
            </w:r>
          </w:p>
        </w:tc>
        <w:tc>
          <w:tcPr>
            <w:tcW w:w="0" w:type="auto"/>
            <w:tcBorders>
              <w:bottom w:val="single" w:sz="4" w:space="0" w:color="auto"/>
            </w:tcBorders>
            <w:vAlign w:val="center"/>
            <w:hideMark/>
          </w:tcPr>
          <w:p w14:paraId="3152C829" w14:textId="77777777" w:rsidR="008F65A3" w:rsidRPr="007A7143" w:rsidRDefault="008F65A3" w:rsidP="008F65A3">
            <w:pPr>
              <w:spacing w:line="240" w:lineRule="auto"/>
              <w:rPr>
                <w:b/>
                <w:bCs/>
              </w:rPr>
            </w:pPr>
            <w:r w:rsidRPr="007A7143">
              <w:rPr>
                <w:b/>
                <w:bCs/>
              </w:rPr>
              <w:t>Frecuencia Absoluta</w:t>
            </w:r>
          </w:p>
        </w:tc>
        <w:tc>
          <w:tcPr>
            <w:tcW w:w="0" w:type="auto"/>
            <w:tcBorders>
              <w:bottom w:val="single" w:sz="4" w:space="0" w:color="auto"/>
            </w:tcBorders>
            <w:vAlign w:val="center"/>
            <w:hideMark/>
          </w:tcPr>
          <w:p w14:paraId="4FD5AC6D" w14:textId="77777777" w:rsidR="008F65A3" w:rsidRPr="007A7143" w:rsidRDefault="008F65A3" w:rsidP="008F65A3">
            <w:pPr>
              <w:spacing w:line="240" w:lineRule="auto"/>
              <w:rPr>
                <w:b/>
                <w:bCs/>
              </w:rPr>
            </w:pPr>
            <w:r w:rsidRPr="007A7143">
              <w:rPr>
                <w:b/>
                <w:bCs/>
              </w:rPr>
              <w:t>Porcentaje (%)</w:t>
            </w:r>
          </w:p>
        </w:tc>
      </w:tr>
      <w:tr w:rsidR="008F65A3" w:rsidRPr="007A7143" w14:paraId="3ABD3DF1" w14:textId="77777777" w:rsidTr="00A90624">
        <w:trPr>
          <w:tblCellSpacing w:w="15" w:type="dxa"/>
        </w:trPr>
        <w:tc>
          <w:tcPr>
            <w:tcW w:w="0" w:type="auto"/>
            <w:vAlign w:val="center"/>
            <w:hideMark/>
          </w:tcPr>
          <w:p w14:paraId="0FD8B22D" w14:textId="77777777" w:rsidR="008F65A3" w:rsidRPr="007A7143" w:rsidRDefault="008F65A3" w:rsidP="008F65A3">
            <w:pPr>
              <w:spacing w:line="240" w:lineRule="auto"/>
            </w:pPr>
            <w:r w:rsidRPr="007A7143">
              <w:t>Sí</w:t>
            </w:r>
          </w:p>
        </w:tc>
        <w:tc>
          <w:tcPr>
            <w:tcW w:w="0" w:type="auto"/>
            <w:vAlign w:val="center"/>
            <w:hideMark/>
          </w:tcPr>
          <w:p w14:paraId="07382CB0" w14:textId="77777777" w:rsidR="008F65A3" w:rsidRPr="007A7143" w:rsidRDefault="008F65A3" w:rsidP="008F65A3">
            <w:pPr>
              <w:spacing w:line="240" w:lineRule="auto"/>
            </w:pPr>
            <w:r w:rsidRPr="007A7143">
              <w:t>10</w:t>
            </w:r>
          </w:p>
        </w:tc>
        <w:tc>
          <w:tcPr>
            <w:tcW w:w="0" w:type="auto"/>
            <w:vAlign w:val="center"/>
            <w:hideMark/>
          </w:tcPr>
          <w:p w14:paraId="1117023B" w14:textId="77777777" w:rsidR="008F65A3" w:rsidRPr="007A7143" w:rsidRDefault="008F65A3" w:rsidP="008F65A3">
            <w:pPr>
              <w:spacing w:line="240" w:lineRule="auto"/>
            </w:pPr>
            <w:r w:rsidRPr="007A7143">
              <w:t>55.56</w:t>
            </w:r>
          </w:p>
        </w:tc>
      </w:tr>
      <w:tr w:rsidR="008F65A3" w:rsidRPr="007A7143" w14:paraId="3CC5129B" w14:textId="77777777" w:rsidTr="00A90624">
        <w:trPr>
          <w:tblCellSpacing w:w="15" w:type="dxa"/>
        </w:trPr>
        <w:tc>
          <w:tcPr>
            <w:tcW w:w="0" w:type="auto"/>
            <w:vAlign w:val="center"/>
            <w:hideMark/>
          </w:tcPr>
          <w:p w14:paraId="08FE1C59" w14:textId="77777777" w:rsidR="008F65A3" w:rsidRPr="007A7143" w:rsidRDefault="008F65A3" w:rsidP="008F65A3">
            <w:pPr>
              <w:spacing w:line="240" w:lineRule="auto"/>
            </w:pPr>
            <w:r w:rsidRPr="007A7143">
              <w:t>No</w:t>
            </w:r>
          </w:p>
        </w:tc>
        <w:tc>
          <w:tcPr>
            <w:tcW w:w="0" w:type="auto"/>
            <w:vAlign w:val="center"/>
            <w:hideMark/>
          </w:tcPr>
          <w:p w14:paraId="179234FD" w14:textId="77777777" w:rsidR="008F65A3" w:rsidRPr="007A7143" w:rsidRDefault="008F65A3" w:rsidP="008F65A3">
            <w:pPr>
              <w:spacing w:line="240" w:lineRule="auto"/>
            </w:pPr>
            <w:r w:rsidRPr="007A7143">
              <w:t>5</w:t>
            </w:r>
          </w:p>
        </w:tc>
        <w:tc>
          <w:tcPr>
            <w:tcW w:w="0" w:type="auto"/>
            <w:vAlign w:val="center"/>
            <w:hideMark/>
          </w:tcPr>
          <w:p w14:paraId="5F07794B" w14:textId="77777777" w:rsidR="008F65A3" w:rsidRPr="007A7143" w:rsidRDefault="008F65A3" w:rsidP="008F65A3">
            <w:pPr>
              <w:spacing w:line="240" w:lineRule="auto"/>
            </w:pPr>
            <w:r w:rsidRPr="007A7143">
              <w:t>27.78</w:t>
            </w:r>
          </w:p>
        </w:tc>
      </w:tr>
      <w:tr w:rsidR="008F65A3" w:rsidRPr="007A7143" w14:paraId="637937D6" w14:textId="77777777" w:rsidTr="00A90624">
        <w:trPr>
          <w:tblCellSpacing w:w="15" w:type="dxa"/>
        </w:trPr>
        <w:tc>
          <w:tcPr>
            <w:tcW w:w="0" w:type="auto"/>
            <w:vAlign w:val="center"/>
            <w:hideMark/>
          </w:tcPr>
          <w:p w14:paraId="6F678E69" w14:textId="77777777" w:rsidR="008F65A3" w:rsidRPr="007A7143" w:rsidRDefault="008F65A3" w:rsidP="008F65A3">
            <w:pPr>
              <w:spacing w:line="240" w:lineRule="auto"/>
            </w:pPr>
            <w:r w:rsidRPr="007A7143">
              <w:t>No estoy seguro(a)</w:t>
            </w:r>
          </w:p>
        </w:tc>
        <w:tc>
          <w:tcPr>
            <w:tcW w:w="0" w:type="auto"/>
            <w:vAlign w:val="center"/>
            <w:hideMark/>
          </w:tcPr>
          <w:p w14:paraId="72CF44A2" w14:textId="77777777" w:rsidR="008F65A3" w:rsidRPr="007A7143" w:rsidRDefault="008F65A3" w:rsidP="008F65A3">
            <w:pPr>
              <w:spacing w:line="240" w:lineRule="auto"/>
            </w:pPr>
            <w:r w:rsidRPr="007A7143">
              <w:t>3</w:t>
            </w:r>
          </w:p>
        </w:tc>
        <w:tc>
          <w:tcPr>
            <w:tcW w:w="0" w:type="auto"/>
            <w:vAlign w:val="center"/>
            <w:hideMark/>
          </w:tcPr>
          <w:p w14:paraId="1488E9AC" w14:textId="77777777" w:rsidR="008F65A3" w:rsidRPr="007A7143" w:rsidRDefault="008F65A3" w:rsidP="008F65A3">
            <w:pPr>
              <w:spacing w:line="240" w:lineRule="auto"/>
            </w:pPr>
            <w:r w:rsidRPr="007A7143">
              <w:t>16.67</w:t>
            </w:r>
          </w:p>
        </w:tc>
      </w:tr>
      <w:tr w:rsidR="008F65A3" w:rsidRPr="007A7143" w14:paraId="1402DE0B" w14:textId="77777777" w:rsidTr="008F65A3">
        <w:trPr>
          <w:tblCellSpacing w:w="15" w:type="dxa"/>
        </w:trPr>
        <w:tc>
          <w:tcPr>
            <w:tcW w:w="0" w:type="auto"/>
            <w:tcBorders>
              <w:top w:val="single" w:sz="4" w:space="0" w:color="auto"/>
            </w:tcBorders>
            <w:vAlign w:val="center"/>
            <w:hideMark/>
          </w:tcPr>
          <w:p w14:paraId="3C5FEA1A" w14:textId="77777777" w:rsidR="008F65A3" w:rsidRPr="007A7143" w:rsidRDefault="008F65A3" w:rsidP="008F65A3">
            <w:pPr>
              <w:spacing w:line="240" w:lineRule="auto"/>
            </w:pPr>
            <w:r w:rsidRPr="007A7143">
              <w:rPr>
                <w:b/>
                <w:bCs/>
              </w:rPr>
              <w:t>Total</w:t>
            </w:r>
          </w:p>
        </w:tc>
        <w:tc>
          <w:tcPr>
            <w:tcW w:w="0" w:type="auto"/>
            <w:tcBorders>
              <w:top w:val="single" w:sz="4" w:space="0" w:color="auto"/>
            </w:tcBorders>
            <w:vAlign w:val="center"/>
            <w:hideMark/>
          </w:tcPr>
          <w:p w14:paraId="46A4CDB9" w14:textId="77777777" w:rsidR="008F65A3" w:rsidRPr="007A7143" w:rsidRDefault="008F65A3" w:rsidP="008F65A3">
            <w:pPr>
              <w:spacing w:line="240" w:lineRule="auto"/>
            </w:pPr>
            <w:r w:rsidRPr="007A7143">
              <w:rPr>
                <w:b/>
                <w:bCs/>
              </w:rPr>
              <w:t>18</w:t>
            </w:r>
          </w:p>
        </w:tc>
        <w:tc>
          <w:tcPr>
            <w:tcW w:w="0" w:type="auto"/>
            <w:tcBorders>
              <w:top w:val="single" w:sz="4" w:space="0" w:color="auto"/>
            </w:tcBorders>
            <w:vAlign w:val="center"/>
            <w:hideMark/>
          </w:tcPr>
          <w:p w14:paraId="3B7509B9" w14:textId="77777777" w:rsidR="008F65A3" w:rsidRPr="007A7143" w:rsidRDefault="008F65A3" w:rsidP="008F65A3">
            <w:pPr>
              <w:spacing w:line="240" w:lineRule="auto"/>
            </w:pPr>
            <w:r w:rsidRPr="007A7143">
              <w:rPr>
                <w:b/>
                <w:bCs/>
              </w:rPr>
              <w:t>100.00</w:t>
            </w:r>
          </w:p>
        </w:tc>
      </w:tr>
    </w:tbl>
    <w:p w14:paraId="4D0D0BAF" w14:textId="77777777" w:rsidR="008F65A3" w:rsidRPr="007A7143" w:rsidRDefault="008F65A3" w:rsidP="008F65A3">
      <w:pPr>
        <w:spacing w:after="160" w:line="240" w:lineRule="auto"/>
      </w:pPr>
      <w:r w:rsidRPr="007A7143">
        <w:rPr>
          <w:b/>
          <w:bCs/>
        </w:rPr>
        <w:t>Fuente:</w:t>
      </w:r>
      <w:r w:rsidRPr="007A7143">
        <w:t xml:space="preserve"> Elaboración propia (2025)</w:t>
      </w:r>
    </w:p>
    <w:p w14:paraId="5B5327F1" w14:textId="162ACA69" w:rsidR="008F65A3" w:rsidRPr="007A7143" w:rsidRDefault="008F65A3" w:rsidP="008F65A3">
      <w:pPr>
        <w:spacing w:after="160" w:line="240" w:lineRule="auto"/>
      </w:pPr>
      <w:r>
        <w:rPr>
          <w:b/>
          <w:bCs/>
        </w:rPr>
        <w:t xml:space="preserve">Gráfico 3 </w:t>
      </w:r>
      <w:r w:rsidRPr="007A7143">
        <w:rPr>
          <w:b/>
          <w:bCs/>
        </w:rPr>
        <w:t>Motivación para participar en decisiones escolares</w:t>
      </w:r>
    </w:p>
    <w:p w14:paraId="0886218D" w14:textId="77777777" w:rsidR="008F65A3" w:rsidRPr="00F10B1C" w:rsidRDefault="008F65A3" w:rsidP="008F65A3">
      <w:pPr>
        <w:spacing w:line="240" w:lineRule="auto"/>
      </w:pPr>
    </w:p>
    <w:p w14:paraId="1CC1E40F" w14:textId="77777777" w:rsidR="008F65A3" w:rsidRPr="007A7143" w:rsidRDefault="008F65A3" w:rsidP="008F65A3">
      <w:pPr>
        <w:spacing w:after="160" w:line="240" w:lineRule="auto"/>
      </w:pPr>
      <w:r w:rsidRPr="00F10B1C">
        <w:rPr>
          <w:noProof/>
          <w:lang w:val="es-CR" w:eastAsia="es-CR"/>
        </w:rPr>
        <w:drawing>
          <wp:inline distT="0" distB="0" distL="0" distR="0" wp14:anchorId="7EC9D4C3" wp14:editId="4867AECA">
            <wp:extent cx="2781091" cy="1965325"/>
            <wp:effectExtent l="0" t="0" r="635" b="0"/>
            <wp:docPr id="574466893" name="Imagen 6" descr="Gráfico, Gráfico de barr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466893" name="Imagen 6" descr="Gráfico, Gráfico de barras&#10;&#10;El contenido generado por IA puede ser incorrecto."/>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5783"/>
                    <a:stretch>
                      <a:fillRect/>
                    </a:stretch>
                  </pic:blipFill>
                  <pic:spPr bwMode="auto">
                    <a:xfrm>
                      <a:off x="0" y="0"/>
                      <a:ext cx="2786119" cy="1968878"/>
                    </a:xfrm>
                    <a:prstGeom prst="rect">
                      <a:avLst/>
                    </a:prstGeom>
                    <a:noFill/>
                    <a:ln>
                      <a:noFill/>
                    </a:ln>
                    <a:extLst>
                      <a:ext uri="{53640926-AAD7-44D8-BBD7-CCE9431645EC}">
                        <a14:shadowObscured xmlns:a14="http://schemas.microsoft.com/office/drawing/2010/main"/>
                      </a:ext>
                    </a:extLst>
                  </pic:spPr>
                </pic:pic>
              </a:graphicData>
            </a:graphic>
          </wp:inline>
        </w:drawing>
      </w:r>
    </w:p>
    <w:p w14:paraId="60744087" w14:textId="77777777" w:rsidR="008F65A3" w:rsidRPr="007A7143" w:rsidRDefault="008F65A3" w:rsidP="008F65A3">
      <w:pPr>
        <w:spacing w:after="160" w:line="240" w:lineRule="auto"/>
      </w:pPr>
      <w:r w:rsidRPr="007A7143">
        <w:rPr>
          <w:b/>
          <w:bCs/>
        </w:rPr>
        <w:t>Fuente:</w:t>
      </w:r>
      <w:r w:rsidRPr="007A7143">
        <w:t xml:space="preserve"> Elaboración propia (2025)</w:t>
      </w:r>
    </w:p>
    <w:p w14:paraId="5556D203" w14:textId="77777777" w:rsidR="008F65A3" w:rsidRPr="00F10B1C" w:rsidRDefault="008F65A3" w:rsidP="008F65A3">
      <w:pPr>
        <w:spacing w:line="240" w:lineRule="auto"/>
      </w:pPr>
    </w:p>
    <w:p w14:paraId="7EC3B0A0" w14:textId="77777777" w:rsidR="008F65A3" w:rsidRPr="00F10B1C" w:rsidRDefault="008F65A3" w:rsidP="008F65A3">
      <w:pPr>
        <w:spacing w:line="240" w:lineRule="auto"/>
      </w:pPr>
    </w:p>
    <w:p w14:paraId="5D916EBA" w14:textId="77777777" w:rsidR="00C71214" w:rsidRDefault="00C71214" w:rsidP="008F65A3">
      <w:pPr>
        <w:spacing w:after="160" w:line="240" w:lineRule="auto"/>
        <w:rPr>
          <w:b/>
          <w:bCs/>
        </w:rPr>
      </w:pPr>
    </w:p>
    <w:p w14:paraId="0F17B74B" w14:textId="77777777" w:rsidR="00C71214" w:rsidRDefault="008F65A3" w:rsidP="00C71214">
      <w:pPr>
        <w:spacing w:after="160" w:line="240" w:lineRule="auto"/>
        <w:rPr>
          <w:b/>
          <w:bCs/>
        </w:rPr>
      </w:pPr>
      <w:r w:rsidRPr="007A7143">
        <w:rPr>
          <w:b/>
          <w:bCs/>
        </w:rPr>
        <w:lastRenderedPageBreak/>
        <w:t>Tabla 4</w:t>
      </w:r>
      <w:r w:rsidR="00C71214">
        <w:rPr>
          <w:b/>
          <w:bCs/>
        </w:rPr>
        <w:t xml:space="preserve"> </w:t>
      </w:r>
    </w:p>
    <w:p w14:paraId="45BDA450" w14:textId="1F86BD45" w:rsidR="008F65A3" w:rsidRPr="00C71214" w:rsidRDefault="008F65A3" w:rsidP="00C71214">
      <w:pPr>
        <w:spacing w:after="160" w:line="240" w:lineRule="auto"/>
        <w:rPr>
          <w:b/>
          <w:bCs/>
        </w:rPr>
      </w:pPr>
      <w:r w:rsidRPr="007A7143">
        <w:rPr>
          <w:b/>
          <w:bCs/>
        </w:rPr>
        <w:t>Factores que dificultan la participación activa en la escuela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15"/>
        <w:gridCol w:w="2174"/>
        <w:gridCol w:w="3021"/>
      </w:tblGrid>
      <w:tr w:rsidR="008F65A3" w:rsidRPr="007A7143" w14:paraId="78A271D5" w14:textId="77777777" w:rsidTr="008F65A3">
        <w:trPr>
          <w:tblHeader/>
          <w:tblCellSpacing w:w="15" w:type="dxa"/>
        </w:trPr>
        <w:tc>
          <w:tcPr>
            <w:tcW w:w="0" w:type="auto"/>
            <w:tcBorders>
              <w:bottom w:val="single" w:sz="4" w:space="0" w:color="auto"/>
            </w:tcBorders>
            <w:vAlign w:val="center"/>
            <w:hideMark/>
          </w:tcPr>
          <w:p w14:paraId="175573AC" w14:textId="77777777" w:rsidR="008F65A3" w:rsidRPr="007A7143" w:rsidRDefault="008F65A3" w:rsidP="008F65A3">
            <w:pPr>
              <w:spacing w:line="240" w:lineRule="auto"/>
              <w:ind w:firstLine="0"/>
              <w:rPr>
                <w:b/>
                <w:bCs/>
              </w:rPr>
            </w:pPr>
            <w:r w:rsidRPr="007A7143">
              <w:rPr>
                <w:b/>
                <w:bCs/>
              </w:rPr>
              <w:t>Factor que limita la participación</w:t>
            </w:r>
          </w:p>
        </w:tc>
        <w:tc>
          <w:tcPr>
            <w:tcW w:w="0" w:type="auto"/>
            <w:tcBorders>
              <w:bottom w:val="single" w:sz="4" w:space="0" w:color="auto"/>
            </w:tcBorders>
            <w:vAlign w:val="center"/>
            <w:hideMark/>
          </w:tcPr>
          <w:p w14:paraId="44434275" w14:textId="77777777" w:rsidR="008F65A3" w:rsidRPr="007A7143" w:rsidRDefault="008F65A3" w:rsidP="008F65A3">
            <w:pPr>
              <w:spacing w:line="240" w:lineRule="auto"/>
              <w:ind w:firstLine="0"/>
              <w:jc w:val="center"/>
              <w:rPr>
                <w:b/>
                <w:bCs/>
              </w:rPr>
            </w:pPr>
            <w:r w:rsidRPr="007A7143">
              <w:rPr>
                <w:b/>
                <w:bCs/>
              </w:rPr>
              <w:t>Frecuencia Absoluta</w:t>
            </w:r>
          </w:p>
        </w:tc>
        <w:tc>
          <w:tcPr>
            <w:tcW w:w="0" w:type="auto"/>
            <w:tcBorders>
              <w:bottom w:val="single" w:sz="4" w:space="0" w:color="auto"/>
            </w:tcBorders>
            <w:vAlign w:val="center"/>
            <w:hideMark/>
          </w:tcPr>
          <w:p w14:paraId="63596C73" w14:textId="77777777" w:rsidR="008F65A3" w:rsidRPr="007A7143" w:rsidRDefault="008F65A3" w:rsidP="008F65A3">
            <w:pPr>
              <w:spacing w:line="240" w:lineRule="auto"/>
              <w:ind w:firstLine="0"/>
              <w:jc w:val="center"/>
              <w:rPr>
                <w:b/>
                <w:bCs/>
              </w:rPr>
            </w:pPr>
            <w:r w:rsidRPr="007A7143">
              <w:rPr>
                <w:b/>
                <w:bCs/>
              </w:rPr>
              <w:t>Porcentaje sobre el total (%)</w:t>
            </w:r>
          </w:p>
        </w:tc>
      </w:tr>
      <w:tr w:rsidR="008F65A3" w:rsidRPr="007A7143" w14:paraId="6099435B" w14:textId="77777777" w:rsidTr="00A90624">
        <w:trPr>
          <w:tblCellSpacing w:w="15" w:type="dxa"/>
        </w:trPr>
        <w:tc>
          <w:tcPr>
            <w:tcW w:w="0" w:type="auto"/>
            <w:vAlign w:val="center"/>
            <w:hideMark/>
          </w:tcPr>
          <w:p w14:paraId="0AF5F477" w14:textId="77777777" w:rsidR="008F65A3" w:rsidRPr="007A7143" w:rsidRDefault="008F65A3" w:rsidP="008F65A3">
            <w:pPr>
              <w:spacing w:line="240" w:lineRule="auto"/>
              <w:ind w:firstLine="0"/>
            </w:pPr>
            <w:r w:rsidRPr="007A7143">
              <w:t>Horarios laborales</w:t>
            </w:r>
          </w:p>
        </w:tc>
        <w:tc>
          <w:tcPr>
            <w:tcW w:w="0" w:type="auto"/>
            <w:vAlign w:val="center"/>
            <w:hideMark/>
          </w:tcPr>
          <w:p w14:paraId="18B024EB" w14:textId="77777777" w:rsidR="008F65A3" w:rsidRPr="007A7143" w:rsidRDefault="008F65A3" w:rsidP="008F65A3">
            <w:pPr>
              <w:spacing w:line="240" w:lineRule="auto"/>
              <w:ind w:firstLine="0"/>
              <w:jc w:val="center"/>
            </w:pPr>
            <w:r w:rsidRPr="007A7143">
              <w:t>12</w:t>
            </w:r>
          </w:p>
        </w:tc>
        <w:tc>
          <w:tcPr>
            <w:tcW w:w="0" w:type="auto"/>
            <w:vAlign w:val="center"/>
            <w:hideMark/>
          </w:tcPr>
          <w:p w14:paraId="3884FAE0" w14:textId="77777777" w:rsidR="008F65A3" w:rsidRPr="007A7143" w:rsidRDefault="008F65A3" w:rsidP="008F65A3">
            <w:pPr>
              <w:spacing w:line="240" w:lineRule="auto"/>
              <w:ind w:firstLine="0"/>
              <w:jc w:val="center"/>
            </w:pPr>
            <w:r w:rsidRPr="007A7143">
              <w:t>66.67</w:t>
            </w:r>
          </w:p>
        </w:tc>
      </w:tr>
      <w:tr w:rsidR="008F65A3" w:rsidRPr="007A7143" w14:paraId="2EF845BB" w14:textId="77777777" w:rsidTr="00A90624">
        <w:trPr>
          <w:tblCellSpacing w:w="15" w:type="dxa"/>
        </w:trPr>
        <w:tc>
          <w:tcPr>
            <w:tcW w:w="0" w:type="auto"/>
            <w:vAlign w:val="center"/>
            <w:hideMark/>
          </w:tcPr>
          <w:p w14:paraId="72B9EE0B" w14:textId="77777777" w:rsidR="008F65A3" w:rsidRPr="007A7143" w:rsidRDefault="008F65A3" w:rsidP="008F65A3">
            <w:pPr>
              <w:spacing w:line="240" w:lineRule="auto"/>
              <w:ind w:firstLine="0"/>
            </w:pPr>
            <w:r w:rsidRPr="007A7143">
              <w:t>Falta de transporte</w:t>
            </w:r>
          </w:p>
        </w:tc>
        <w:tc>
          <w:tcPr>
            <w:tcW w:w="0" w:type="auto"/>
            <w:vAlign w:val="center"/>
            <w:hideMark/>
          </w:tcPr>
          <w:p w14:paraId="61EE2317" w14:textId="77777777" w:rsidR="008F65A3" w:rsidRPr="007A7143" w:rsidRDefault="008F65A3" w:rsidP="008F65A3">
            <w:pPr>
              <w:spacing w:line="240" w:lineRule="auto"/>
              <w:ind w:firstLine="0"/>
              <w:jc w:val="center"/>
            </w:pPr>
            <w:r w:rsidRPr="007A7143">
              <w:t>7</w:t>
            </w:r>
          </w:p>
        </w:tc>
        <w:tc>
          <w:tcPr>
            <w:tcW w:w="0" w:type="auto"/>
            <w:vAlign w:val="center"/>
            <w:hideMark/>
          </w:tcPr>
          <w:p w14:paraId="07C51661" w14:textId="77777777" w:rsidR="008F65A3" w:rsidRPr="007A7143" w:rsidRDefault="008F65A3" w:rsidP="008F65A3">
            <w:pPr>
              <w:spacing w:line="240" w:lineRule="auto"/>
              <w:ind w:firstLine="0"/>
              <w:jc w:val="center"/>
            </w:pPr>
            <w:r w:rsidRPr="007A7143">
              <w:t>38.89</w:t>
            </w:r>
          </w:p>
        </w:tc>
      </w:tr>
      <w:tr w:rsidR="008F65A3" w:rsidRPr="007A7143" w14:paraId="01578A59" w14:textId="77777777" w:rsidTr="00A90624">
        <w:trPr>
          <w:tblCellSpacing w:w="15" w:type="dxa"/>
        </w:trPr>
        <w:tc>
          <w:tcPr>
            <w:tcW w:w="0" w:type="auto"/>
            <w:vAlign w:val="center"/>
            <w:hideMark/>
          </w:tcPr>
          <w:p w14:paraId="0597DD25" w14:textId="77777777" w:rsidR="008F65A3" w:rsidRPr="007A7143" w:rsidRDefault="008F65A3" w:rsidP="008F65A3">
            <w:pPr>
              <w:spacing w:line="240" w:lineRule="auto"/>
              <w:ind w:firstLine="0"/>
            </w:pPr>
            <w:r w:rsidRPr="007A7143">
              <w:t>Desinterés o desinformación</w:t>
            </w:r>
          </w:p>
        </w:tc>
        <w:tc>
          <w:tcPr>
            <w:tcW w:w="0" w:type="auto"/>
            <w:vAlign w:val="center"/>
            <w:hideMark/>
          </w:tcPr>
          <w:p w14:paraId="2E0B8F7C" w14:textId="77777777" w:rsidR="008F65A3" w:rsidRPr="007A7143" w:rsidRDefault="008F65A3" w:rsidP="008F65A3">
            <w:pPr>
              <w:spacing w:line="240" w:lineRule="auto"/>
              <w:ind w:firstLine="0"/>
              <w:jc w:val="center"/>
            </w:pPr>
            <w:r w:rsidRPr="007A7143">
              <w:t>6</w:t>
            </w:r>
          </w:p>
        </w:tc>
        <w:tc>
          <w:tcPr>
            <w:tcW w:w="0" w:type="auto"/>
            <w:vAlign w:val="center"/>
            <w:hideMark/>
          </w:tcPr>
          <w:p w14:paraId="0C8C66FC" w14:textId="77777777" w:rsidR="008F65A3" w:rsidRPr="007A7143" w:rsidRDefault="008F65A3" w:rsidP="008F65A3">
            <w:pPr>
              <w:spacing w:line="240" w:lineRule="auto"/>
              <w:ind w:firstLine="0"/>
              <w:jc w:val="center"/>
            </w:pPr>
            <w:r w:rsidRPr="007A7143">
              <w:t>33.33</w:t>
            </w:r>
          </w:p>
        </w:tc>
      </w:tr>
      <w:tr w:rsidR="008F65A3" w:rsidRPr="007A7143" w14:paraId="7B624A0D" w14:textId="77777777" w:rsidTr="00A90624">
        <w:trPr>
          <w:tblCellSpacing w:w="15" w:type="dxa"/>
        </w:trPr>
        <w:tc>
          <w:tcPr>
            <w:tcW w:w="0" w:type="auto"/>
            <w:vAlign w:val="center"/>
            <w:hideMark/>
          </w:tcPr>
          <w:p w14:paraId="16631FAC" w14:textId="77777777" w:rsidR="008F65A3" w:rsidRPr="007A7143" w:rsidRDefault="008F65A3" w:rsidP="008F65A3">
            <w:pPr>
              <w:spacing w:line="240" w:lineRule="auto"/>
              <w:ind w:firstLine="0"/>
            </w:pPr>
            <w:r w:rsidRPr="007A7143">
              <w:t>Falta de convocatoria adecuada</w:t>
            </w:r>
          </w:p>
        </w:tc>
        <w:tc>
          <w:tcPr>
            <w:tcW w:w="0" w:type="auto"/>
            <w:vAlign w:val="center"/>
            <w:hideMark/>
          </w:tcPr>
          <w:p w14:paraId="73C2CAD2" w14:textId="77777777" w:rsidR="008F65A3" w:rsidRPr="007A7143" w:rsidRDefault="008F65A3" w:rsidP="008F65A3">
            <w:pPr>
              <w:spacing w:line="240" w:lineRule="auto"/>
              <w:ind w:firstLine="0"/>
              <w:jc w:val="center"/>
            </w:pPr>
            <w:r w:rsidRPr="007A7143">
              <w:t>9</w:t>
            </w:r>
          </w:p>
        </w:tc>
        <w:tc>
          <w:tcPr>
            <w:tcW w:w="0" w:type="auto"/>
            <w:vAlign w:val="center"/>
            <w:hideMark/>
          </w:tcPr>
          <w:p w14:paraId="12EBCE9E" w14:textId="77777777" w:rsidR="008F65A3" w:rsidRPr="007A7143" w:rsidRDefault="008F65A3" w:rsidP="008F65A3">
            <w:pPr>
              <w:spacing w:line="240" w:lineRule="auto"/>
              <w:ind w:firstLine="0"/>
              <w:jc w:val="center"/>
            </w:pPr>
            <w:r w:rsidRPr="007A7143">
              <w:t>50.00</w:t>
            </w:r>
          </w:p>
        </w:tc>
      </w:tr>
      <w:tr w:rsidR="008F65A3" w:rsidRPr="007A7143" w14:paraId="28FB6DD2" w14:textId="77777777" w:rsidTr="008F65A3">
        <w:trPr>
          <w:tblCellSpacing w:w="15" w:type="dxa"/>
        </w:trPr>
        <w:tc>
          <w:tcPr>
            <w:tcW w:w="0" w:type="auto"/>
            <w:tcBorders>
              <w:bottom w:val="single" w:sz="4" w:space="0" w:color="auto"/>
            </w:tcBorders>
            <w:vAlign w:val="center"/>
            <w:hideMark/>
          </w:tcPr>
          <w:p w14:paraId="04BFDFF2" w14:textId="77777777" w:rsidR="008F65A3" w:rsidRPr="007A7143" w:rsidRDefault="008F65A3" w:rsidP="008F65A3">
            <w:pPr>
              <w:spacing w:line="240" w:lineRule="auto"/>
              <w:ind w:firstLine="0"/>
            </w:pPr>
            <w:r w:rsidRPr="007A7143">
              <w:t>Otro</w:t>
            </w:r>
          </w:p>
        </w:tc>
        <w:tc>
          <w:tcPr>
            <w:tcW w:w="0" w:type="auto"/>
            <w:tcBorders>
              <w:bottom w:val="single" w:sz="4" w:space="0" w:color="auto"/>
            </w:tcBorders>
            <w:vAlign w:val="center"/>
            <w:hideMark/>
          </w:tcPr>
          <w:p w14:paraId="4FFEE6E8" w14:textId="77777777" w:rsidR="008F65A3" w:rsidRPr="007A7143" w:rsidRDefault="008F65A3" w:rsidP="008F65A3">
            <w:pPr>
              <w:spacing w:line="240" w:lineRule="auto"/>
              <w:ind w:firstLine="0"/>
              <w:jc w:val="center"/>
            </w:pPr>
            <w:r w:rsidRPr="007A7143">
              <w:t>3</w:t>
            </w:r>
          </w:p>
        </w:tc>
        <w:tc>
          <w:tcPr>
            <w:tcW w:w="0" w:type="auto"/>
            <w:tcBorders>
              <w:bottom w:val="single" w:sz="4" w:space="0" w:color="auto"/>
            </w:tcBorders>
            <w:vAlign w:val="center"/>
            <w:hideMark/>
          </w:tcPr>
          <w:p w14:paraId="00ED41A1" w14:textId="77777777" w:rsidR="008F65A3" w:rsidRPr="007A7143" w:rsidRDefault="008F65A3" w:rsidP="008F65A3">
            <w:pPr>
              <w:spacing w:line="240" w:lineRule="auto"/>
              <w:ind w:firstLine="0"/>
              <w:jc w:val="center"/>
            </w:pPr>
            <w:r w:rsidRPr="007A7143">
              <w:t>16.67</w:t>
            </w:r>
          </w:p>
        </w:tc>
      </w:tr>
    </w:tbl>
    <w:p w14:paraId="50B0CAD6" w14:textId="77777777" w:rsidR="008F65A3" w:rsidRDefault="008F65A3" w:rsidP="008F65A3">
      <w:pPr>
        <w:spacing w:after="160" w:line="240" w:lineRule="auto"/>
      </w:pPr>
      <w:r w:rsidRPr="007A7143">
        <w:rPr>
          <w:b/>
          <w:bCs/>
        </w:rPr>
        <w:t>Fuente:</w:t>
      </w:r>
      <w:r w:rsidRPr="007A7143">
        <w:t xml:space="preserve"> Elaboración propia (2025)</w:t>
      </w:r>
    </w:p>
    <w:p w14:paraId="6D0A52DB" w14:textId="77777777" w:rsidR="00AC3EC7" w:rsidRDefault="00AC3EC7" w:rsidP="008F65A3">
      <w:pPr>
        <w:spacing w:after="160" w:line="240" w:lineRule="auto"/>
        <w:rPr>
          <w:b/>
          <w:bCs/>
        </w:rPr>
      </w:pPr>
    </w:p>
    <w:p w14:paraId="35520006" w14:textId="0D7F7078" w:rsidR="008F65A3" w:rsidRPr="007A7143" w:rsidRDefault="008F65A3" w:rsidP="008F65A3">
      <w:pPr>
        <w:spacing w:after="160" w:line="240" w:lineRule="auto"/>
      </w:pPr>
      <w:r>
        <w:rPr>
          <w:b/>
          <w:bCs/>
        </w:rPr>
        <w:t xml:space="preserve">Gráfico 4 </w:t>
      </w:r>
      <w:r w:rsidRPr="007A7143">
        <w:rPr>
          <w:b/>
          <w:bCs/>
        </w:rPr>
        <w:t>Factores que dificultan la participación activa en la escuela</w:t>
      </w:r>
    </w:p>
    <w:p w14:paraId="6C415D36" w14:textId="77777777" w:rsidR="008F65A3" w:rsidRPr="007A7143" w:rsidRDefault="008F65A3" w:rsidP="008F65A3">
      <w:pPr>
        <w:spacing w:after="160" w:line="240" w:lineRule="auto"/>
      </w:pPr>
    </w:p>
    <w:p w14:paraId="296245E7" w14:textId="77777777" w:rsidR="008F65A3" w:rsidRPr="007A7143" w:rsidRDefault="008F65A3" w:rsidP="008F65A3">
      <w:pPr>
        <w:spacing w:after="160" w:line="240" w:lineRule="auto"/>
      </w:pPr>
      <w:r w:rsidRPr="00F10B1C">
        <w:rPr>
          <w:noProof/>
          <w:lang w:val="es-CR" w:eastAsia="es-CR"/>
        </w:rPr>
        <w:drawing>
          <wp:inline distT="0" distB="0" distL="0" distR="0" wp14:anchorId="77412777" wp14:editId="3055323F">
            <wp:extent cx="3082925" cy="1921933"/>
            <wp:effectExtent l="0" t="0" r="3175" b="2540"/>
            <wp:docPr id="727730071" name="Imagen 8" descr="Gráfico, Gráfico de barr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730071" name="Imagen 8" descr="Gráfico, Gráfico de barras&#10;&#10;El contenido generado por IA puede ser incorrecto."/>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6488"/>
                    <a:stretch>
                      <a:fillRect/>
                    </a:stretch>
                  </pic:blipFill>
                  <pic:spPr bwMode="auto">
                    <a:xfrm>
                      <a:off x="0" y="0"/>
                      <a:ext cx="3083876" cy="1922526"/>
                    </a:xfrm>
                    <a:prstGeom prst="rect">
                      <a:avLst/>
                    </a:prstGeom>
                    <a:noFill/>
                    <a:ln>
                      <a:noFill/>
                    </a:ln>
                    <a:extLst>
                      <a:ext uri="{53640926-AAD7-44D8-BBD7-CCE9431645EC}">
                        <a14:shadowObscured xmlns:a14="http://schemas.microsoft.com/office/drawing/2010/main"/>
                      </a:ext>
                    </a:extLst>
                  </pic:spPr>
                </pic:pic>
              </a:graphicData>
            </a:graphic>
          </wp:inline>
        </w:drawing>
      </w:r>
    </w:p>
    <w:p w14:paraId="3A207C18" w14:textId="77777777" w:rsidR="008F65A3" w:rsidRPr="00F10B1C" w:rsidRDefault="008F65A3" w:rsidP="008F65A3">
      <w:pPr>
        <w:spacing w:line="240" w:lineRule="auto"/>
      </w:pPr>
      <w:r w:rsidRPr="007A7143">
        <w:rPr>
          <w:b/>
          <w:bCs/>
        </w:rPr>
        <w:t>Fuente:</w:t>
      </w:r>
      <w:r w:rsidRPr="007A7143">
        <w:t xml:space="preserve"> Elaboración propia (2025)</w:t>
      </w:r>
    </w:p>
    <w:p w14:paraId="0B458202" w14:textId="77777777" w:rsidR="008F65A3" w:rsidRPr="00F10B1C" w:rsidRDefault="008F65A3" w:rsidP="008F65A3">
      <w:pPr>
        <w:spacing w:line="240" w:lineRule="auto"/>
      </w:pPr>
    </w:p>
    <w:p w14:paraId="04993FAD" w14:textId="77777777" w:rsidR="008F65A3" w:rsidRPr="007A7143" w:rsidRDefault="008F65A3" w:rsidP="008F65A3">
      <w:pPr>
        <w:spacing w:after="160" w:line="240" w:lineRule="auto"/>
        <w:rPr>
          <w:b/>
          <w:bCs/>
        </w:rPr>
      </w:pPr>
      <w:r w:rsidRPr="007A7143">
        <w:rPr>
          <w:b/>
          <w:bCs/>
        </w:rPr>
        <w:t>Tabla 5</w:t>
      </w:r>
    </w:p>
    <w:p w14:paraId="062C8520" w14:textId="77777777" w:rsidR="008F65A3" w:rsidRPr="007A7143" w:rsidRDefault="008F65A3" w:rsidP="008F65A3">
      <w:pPr>
        <w:spacing w:after="160" w:line="240" w:lineRule="auto"/>
      </w:pPr>
      <w:r w:rsidRPr="007A7143">
        <w:rPr>
          <w:b/>
          <w:bCs/>
        </w:rPr>
        <w:t>Participación en comités o proyectos escolares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36"/>
        <w:gridCol w:w="2894"/>
        <w:gridCol w:w="2361"/>
      </w:tblGrid>
      <w:tr w:rsidR="008F65A3" w:rsidRPr="007A7143" w14:paraId="0E78FB44" w14:textId="77777777" w:rsidTr="008F65A3">
        <w:trPr>
          <w:tblHeader/>
          <w:tblCellSpacing w:w="15" w:type="dxa"/>
        </w:trPr>
        <w:tc>
          <w:tcPr>
            <w:tcW w:w="0" w:type="auto"/>
            <w:tcBorders>
              <w:bottom w:val="single" w:sz="4" w:space="0" w:color="auto"/>
            </w:tcBorders>
            <w:vAlign w:val="center"/>
            <w:hideMark/>
          </w:tcPr>
          <w:p w14:paraId="74FBD5B8" w14:textId="77777777" w:rsidR="008F65A3" w:rsidRPr="007A7143" w:rsidRDefault="008F65A3" w:rsidP="008F65A3">
            <w:pPr>
              <w:spacing w:line="240" w:lineRule="auto"/>
              <w:rPr>
                <w:b/>
                <w:bCs/>
              </w:rPr>
            </w:pPr>
            <w:r w:rsidRPr="007A7143">
              <w:rPr>
                <w:b/>
                <w:bCs/>
              </w:rPr>
              <w:t>Respuesta</w:t>
            </w:r>
          </w:p>
        </w:tc>
        <w:tc>
          <w:tcPr>
            <w:tcW w:w="0" w:type="auto"/>
            <w:tcBorders>
              <w:bottom w:val="single" w:sz="4" w:space="0" w:color="auto"/>
            </w:tcBorders>
            <w:vAlign w:val="center"/>
            <w:hideMark/>
          </w:tcPr>
          <w:p w14:paraId="7C42DD6A" w14:textId="77777777" w:rsidR="008F65A3" w:rsidRPr="007A7143" w:rsidRDefault="008F65A3" w:rsidP="008F65A3">
            <w:pPr>
              <w:spacing w:line="240" w:lineRule="auto"/>
              <w:rPr>
                <w:b/>
                <w:bCs/>
              </w:rPr>
            </w:pPr>
            <w:r w:rsidRPr="007A7143">
              <w:rPr>
                <w:b/>
                <w:bCs/>
              </w:rPr>
              <w:t>Frecuencia Absoluta</w:t>
            </w:r>
          </w:p>
        </w:tc>
        <w:tc>
          <w:tcPr>
            <w:tcW w:w="0" w:type="auto"/>
            <w:tcBorders>
              <w:bottom w:val="single" w:sz="4" w:space="0" w:color="auto"/>
            </w:tcBorders>
            <w:vAlign w:val="center"/>
            <w:hideMark/>
          </w:tcPr>
          <w:p w14:paraId="2C35292A" w14:textId="77777777" w:rsidR="008F65A3" w:rsidRPr="007A7143" w:rsidRDefault="008F65A3" w:rsidP="008F65A3">
            <w:pPr>
              <w:spacing w:line="240" w:lineRule="auto"/>
              <w:rPr>
                <w:b/>
                <w:bCs/>
              </w:rPr>
            </w:pPr>
            <w:r w:rsidRPr="007A7143">
              <w:rPr>
                <w:b/>
                <w:bCs/>
              </w:rPr>
              <w:t>Porcentaje (%)</w:t>
            </w:r>
          </w:p>
        </w:tc>
      </w:tr>
      <w:tr w:rsidR="008F65A3" w:rsidRPr="007A7143" w14:paraId="2B6F090C" w14:textId="77777777" w:rsidTr="00A90624">
        <w:trPr>
          <w:tblCellSpacing w:w="15" w:type="dxa"/>
        </w:trPr>
        <w:tc>
          <w:tcPr>
            <w:tcW w:w="0" w:type="auto"/>
            <w:vAlign w:val="center"/>
            <w:hideMark/>
          </w:tcPr>
          <w:p w14:paraId="524C0C5C" w14:textId="77777777" w:rsidR="008F65A3" w:rsidRPr="007A7143" w:rsidRDefault="008F65A3" w:rsidP="008F65A3">
            <w:pPr>
              <w:spacing w:line="240" w:lineRule="auto"/>
            </w:pPr>
            <w:r w:rsidRPr="007A7143">
              <w:t>Sí</w:t>
            </w:r>
          </w:p>
        </w:tc>
        <w:tc>
          <w:tcPr>
            <w:tcW w:w="0" w:type="auto"/>
            <w:vAlign w:val="center"/>
            <w:hideMark/>
          </w:tcPr>
          <w:p w14:paraId="4A830927" w14:textId="77777777" w:rsidR="008F65A3" w:rsidRPr="007A7143" w:rsidRDefault="008F65A3" w:rsidP="008F65A3">
            <w:pPr>
              <w:spacing w:line="240" w:lineRule="auto"/>
            </w:pPr>
            <w:r w:rsidRPr="007A7143">
              <w:t>6</w:t>
            </w:r>
          </w:p>
        </w:tc>
        <w:tc>
          <w:tcPr>
            <w:tcW w:w="0" w:type="auto"/>
            <w:vAlign w:val="center"/>
            <w:hideMark/>
          </w:tcPr>
          <w:p w14:paraId="2002EDF1" w14:textId="77777777" w:rsidR="008F65A3" w:rsidRPr="007A7143" w:rsidRDefault="008F65A3" w:rsidP="008F65A3">
            <w:pPr>
              <w:spacing w:line="240" w:lineRule="auto"/>
            </w:pPr>
            <w:r w:rsidRPr="007A7143">
              <w:t>33.33</w:t>
            </w:r>
          </w:p>
        </w:tc>
      </w:tr>
      <w:tr w:rsidR="008F65A3" w:rsidRPr="007A7143" w14:paraId="5A867A2D" w14:textId="77777777" w:rsidTr="00A90624">
        <w:trPr>
          <w:tblCellSpacing w:w="15" w:type="dxa"/>
        </w:trPr>
        <w:tc>
          <w:tcPr>
            <w:tcW w:w="0" w:type="auto"/>
            <w:vAlign w:val="center"/>
            <w:hideMark/>
          </w:tcPr>
          <w:p w14:paraId="5DBAEAAC" w14:textId="77777777" w:rsidR="008F65A3" w:rsidRPr="007A7143" w:rsidRDefault="008F65A3" w:rsidP="008F65A3">
            <w:pPr>
              <w:spacing w:line="240" w:lineRule="auto"/>
            </w:pPr>
            <w:r w:rsidRPr="007A7143">
              <w:t>No</w:t>
            </w:r>
          </w:p>
        </w:tc>
        <w:tc>
          <w:tcPr>
            <w:tcW w:w="0" w:type="auto"/>
            <w:vAlign w:val="center"/>
            <w:hideMark/>
          </w:tcPr>
          <w:p w14:paraId="66C9B61A" w14:textId="77777777" w:rsidR="008F65A3" w:rsidRPr="007A7143" w:rsidRDefault="008F65A3" w:rsidP="008F65A3">
            <w:pPr>
              <w:spacing w:line="240" w:lineRule="auto"/>
            </w:pPr>
            <w:r w:rsidRPr="007A7143">
              <w:t>12</w:t>
            </w:r>
          </w:p>
        </w:tc>
        <w:tc>
          <w:tcPr>
            <w:tcW w:w="0" w:type="auto"/>
            <w:vAlign w:val="center"/>
            <w:hideMark/>
          </w:tcPr>
          <w:p w14:paraId="635BF9AE" w14:textId="77777777" w:rsidR="008F65A3" w:rsidRPr="007A7143" w:rsidRDefault="008F65A3" w:rsidP="008F65A3">
            <w:pPr>
              <w:spacing w:line="240" w:lineRule="auto"/>
            </w:pPr>
            <w:r w:rsidRPr="007A7143">
              <w:t>66.67</w:t>
            </w:r>
          </w:p>
        </w:tc>
      </w:tr>
      <w:tr w:rsidR="008F65A3" w:rsidRPr="007A7143" w14:paraId="6FEF5AFF" w14:textId="77777777" w:rsidTr="00AC3EC7">
        <w:trPr>
          <w:tblCellSpacing w:w="15" w:type="dxa"/>
        </w:trPr>
        <w:tc>
          <w:tcPr>
            <w:tcW w:w="0" w:type="auto"/>
            <w:tcBorders>
              <w:top w:val="single" w:sz="4" w:space="0" w:color="auto"/>
            </w:tcBorders>
            <w:vAlign w:val="center"/>
            <w:hideMark/>
          </w:tcPr>
          <w:p w14:paraId="7409F4C0" w14:textId="77777777" w:rsidR="008F65A3" w:rsidRPr="007A7143" w:rsidRDefault="008F65A3" w:rsidP="008F65A3">
            <w:pPr>
              <w:spacing w:line="240" w:lineRule="auto"/>
            </w:pPr>
            <w:r w:rsidRPr="007A7143">
              <w:rPr>
                <w:b/>
                <w:bCs/>
              </w:rPr>
              <w:t>Total</w:t>
            </w:r>
          </w:p>
        </w:tc>
        <w:tc>
          <w:tcPr>
            <w:tcW w:w="0" w:type="auto"/>
            <w:tcBorders>
              <w:top w:val="single" w:sz="4" w:space="0" w:color="auto"/>
            </w:tcBorders>
            <w:vAlign w:val="center"/>
            <w:hideMark/>
          </w:tcPr>
          <w:p w14:paraId="3CFF52E0" w14:textId="77777777" w:rsidR="008F65A3" w:rsidRPr="007A7143" w:rsidRDefault="008F65A3" w:rsidP="008F65A3">
            <w:pPr>
              <w:spacing w:line="240" w:lineRule="auto"/>
            </w:pPr>
            <w:r w:rsidRPr="007A7143">
              <w:rPr>
                <w:b/>
                <w:bCs/>
              </w:rPr>
              <w:t>18</w:t>
            </w:r>
          </w:p>
        </w:tc>
        <w:tc>
          <w:tcPr>
            <w:tcW w:w="0" w:type="auto"/>
            <w:tcBorders>
              <w:top w:val="single" w:sz="4" w:space="0" w:color="auto"/>
            </w:tcBorders>
            <w:vAlign w:val="center"/>
            <w:hideMark/>
          </w:tcPr>
          <w:p w14:paraId="2A1B2F39" w14:textId="77777777" w:rsidR="008F65A3" w:rsidRPr="007A7143" w:rsidRDefault="008F65A3" w:rsidP="008F65A3">
            <w:pPr>
              <w:spacing w:line="240" w:lineRule="auto"/>
            </w:pPr>
            <w:r w:rsidRPr="007A7143">
              <w:rPr>
                <w:b/>
                <w:bCs/>
              </w:rPr>
              <w:t>100.00</w:t>
            </w:r>
          </w:p>
        </w:tc>
      </w:tr>
    </w:tbl>
    <w:p w14:paraId="4C82D8CE" w14:textId="77777777" w:rsidR="008F65A3" w:rsidRDefault="008F65A3" w:rsidP="008F65A3">
      <w:pPr>
        <w:spacing w:after="160" w:line="240" w:lineRule="auto"/>
      </w:pPr>
      <w:r w:rsidRPr="007A7143">
        <w:rPr>
          <w:b/>
          <w:bCs/>
        </w:rPr>
        <w:t>Fuente:</w:t>
      </w:r>
      <w:r w:rsidRPr="007A7143">
        <w:t xml:space="preserve"> Elaboración propia (2025)</w:t>
      </w:r>
    </w:p>
    <w:p w14:paraId="30FA2EBE" w14:textId="77777777" w:rsidR="00C71214" w:rsidRDefault="00C71214" w:rsidP="00AC3EC7">
      <w:pPr>
        <w:spacing w:after="160" w:line="240" w:lineRule="auto"/>
        <w:rPr>
          <w:b/>
          <w:bCs/>
        </w:rPr>
      </w:pPr>
    </w:p>
    <w:p w14:paraId="11A4C74B" w14:textId="77777777" w:rsidR="00C71214" w:rsidRDefault="00C71214" w:rsidP="00AC3EC7">
      <w:pPr>
        <w:spacing w:after="160" w:line="240" w:lineRule="auto"/>
        <w:rPr>
          <w:b/>
          <w:bCs/>
        </w:rPr>
      </w:pPr>
    </w:p>
    <w:p w14:paraId="7C8665B3" w14:textId="1BDF66B4" w:rsidR="00C71214" w:rsidRDefault="00C71214" w:rsidP="00AC3EC7">
      <w:pPr>
        <w:spacing w:after="160" w:line="240" w:lineRule="auto"/>
        <w:rPr>
          <w:b/>
          <w:bCs/>
        </w:rPr>
      </w:pPr>
    </w:p>
    <w:p w14:paraId="6473D28B" w14:textId="77777777" w:rsidR="00C71214" w:rsidRDefault="00C71214" w:rsidP="00AC3EC7">
      <w:pPr>
        <w:spacing w:after="160" w:line="240" w:lineRule="auto"/>
        <w:rPr>
          <w:b/>
          <w:bCs/>
        </w:rPr>
      </w:pPr>
    </w:p>
    <w:p w14:paraId="0B2C7ADB" w14:textId="797E4768" w:rsidR="00AC3EC7" w:rsidRPr="007A7143" w:rsidRDefault="00AC3EC7" w:rsidP="00AC3EC7">
      <w:pPr>
        <w:spacing w:after="160" w:line="240" w:lineRule="auto"/>
      </w:pPr>
      <w:r>
        <w:rPr>
          <w:b/>
          <w:bCs/>
        </w:rPr>
        <w:lastRenderedPageBreak/>
        <w:t xml:space="preserve">Gráfico 5 </w:t>
      </w:r>
      <w:r w:rsidRPr="007A7143">
        <w:rPr>
          <w:b/>
          <w:bCs/>
        </w:rPr>
        <w:t>Participación en comités o proyectos escolares</w:t>
      </w:r>
    </w:p>
    <w:p w14:paraId="52C42D87" w14:textId="77777777" w:rsidR="008F65A3" w:rsidRPr="007A7143" w:rsidRDefault="008F65A3" w:rsidP="008F65A3">
      <w:pPr>
        <w:spacing w:after="160" w:line="240" w:lineRule="auto"/>
      </w:pPr>
      <w:r w:rsidRPr="00F10B1C">
        <w:rPr>
          <w:noProof/>
          <w:lang w:val="es-CR" w:eastAsia="es-CR"/>
        </w:rPr>
        <w:drawing>
          <wp:inline distT="0" distB="0" distL="0" distR="0" wp14:anchorId="5C7A244F" wp14:editId="3DB32DEB">
            <wp:extent cx="2754630" cy="1913728"/>
            <wp:effectExtent l="0" t="0" r="7620" b="0"/>
            <wp:docPr id="59560534" name="Imagen 10" descr="Gráfico, Gráfico de barr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60534" name="Imagen 10" descr="Gráfico, Gráfico de barras&#10;&#10;El contenido generado por IA puede ser incorrecto."/>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7377"/>
                    <a:stretch>
                      <a:fillRect/>
                    </a:stretch>
                  </pic:blipFill>
                  <pic:spPr bwMode="auto">
                    <a:xfrm>
                      <a:off x="0" y="0"/>
                      <a:ext cx="2759365" cy="1917018"/>
                    </a:xfrm>
                    <a:prstGeom prst="rect">
                      <a:avLst/>
                    </a:prstGeom>
                    <a:noFill/>
                    <a:ln>
                      <a:noFill/>
                    </a:ln>
                    <a:extLst>
                      <a:ext uri="{53640926-AAD7-44D8-BBD7-CCE9431645EC}">
                        <a14:shadowObscured xmlns:a14="http://schemas.microsoft.com/office/drawing/2010/main"/>
                      </a:ext>
                    </a:extLst>
                  </pic:spPr>
                </pic:pic>
              </a:graphicData>
            </a:graphic>
          </wp:inline>
        </w:drawing>
      </w:r>
    </w:p>
    <w:p w14:paraId="44541E4C" w14:textId="4BBCB07E" w:rsidR="008F65A3" w:rsidRPr="00F10B1C" w:rsidRDefault="008F65A3" w:rsidP="00AC3EC7">
      <w:pPr>
        <w:spacing w:after="160" w:line="240" w:lineRule="auto"/>
      </w:pPr>
      <w:r w:rsidRPr="007A7143">
        <w:rPr>
          <w:b/>
          <w:bCs/>
        </w:rPr>
        <w:t>Fuente:</w:t>
      </w:r>
      <w:r w:rsidRPr="007A7143">
        <w:t xml:space="preserve"> Elaboración propia (2025)</w:t>
      </w:r>
    </w:p>
    <w:p w14:paraId="2CC20FE8" w14:textId="77777777" w:rsidR="00AC3EC7" w:rsidRDefault="00AC3EC7" w:rsidP="008F65A3">
      <w:pPr>
        <w:spacing w:after="160" w:line="240" w:lineRule="auto"/>
        <w:rPr>
          <w:b/>
          <w:bCs/>
        </w:rPr>
      </w:pPr>
    </w:p>
    <w:p w14:paraId="6A1B2E76" w14:textId="40197C4B" w:rsidR="008F65A3" w:rsidRPr="007A7143" w:rsidRDefault="008F65A3" w:rsidP="008F65A3">
      <w:pPr>
        <w:spacing w:after="160" w:line="240" w:lineRule="auto"/>
        <w:rPr>
          <w:b/>
          <w:bCs/>
        </w:rPr>
      </w:pPr>
      <w:r w:rsidRPr="007A7143">
        <w:rPr>
          <w:b/>
          <w:bCs/>
        </w:rPr>
        <w:t>Tabla 6</w:t>
      </w:r>
    </w:p>
    <w:p w14:paraId="2FD25171" w14:textId="77777777" w:rsidR="008F65A3" w:rsidRPr="007A7143" w:rsidRDefault="008F65A3" w:rsidP="008F65A3">
      <w:pPr>
        <w:spacing w:after="160" w:line="240" w:lineRule="auto"/>
      </w:pPr>
      <w:r w:rsidRPr="007A7143">
        <w:rPr>
          <w:b/>
          <w:bCs/>
        </w:rPr>
        <w:t>Percepción sobre valoración de la participación familiar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82"/>
        <w:gridCol w:w="2894"/>
        <w:gridCol w:w="2361"/>
      </w:tblGrid>
      <w:tr w:rsidR="008F65A3" w:rsidRPr="007A7143" w14:paraId="6466A5B7" w14:textId="77777777" w:rsidTr="00AC3EC7">
        <w:trPr>
          <w:tblHeader/>
          <w:tblCellSpacing w:w="15" w:type="dxa"/>
        </w:trPr>
        <w:tc>
          <w:tcPr>
            <w:tcW w:w="0" w:type="auto"/>
            <w:tcBorders>
              <w:bottom w:val="single" w:sz="4" w:space="0" w:color="auto"/>
            </w:tcBorders>
            <w:vAlign w:val="center"/>
            <w:hideMark/>
          </w:tcPr>
          <w:p w14:paraId="328B1718" w14:textId="77777777" w:rsidR="008F65A3" w:rsidRPr="007A7143" w:rsidRDefault="008F65A3" w:rsidP="00AC3EC7">
            <w:pPr>
              <w:spacing w:line="240" w:lineRule="auto"/>
              <w:rPr>
                <w:b/>
                <w:bCs/>
              </w:rPr>
            </w:pPr>
            <w:r w:rsidRPr="007A7143">
              <w:rPr>
                <w:b/>
                <w:bCs/>
              </w:rPr>
              <w:t>Respuesta</w:t>
            </w:r>
          </w:p>
        </w:tc>
        <w:tc>
          <w:tcPr>
            <w:tcW w:w="0" w:type="auto"/>
            <w:tcBorders>
              <w:bottom w:val="single" w:sz="4" w:space="0" w:color="auto"/>
            </w:tcBorders>
            <w:vAlign w:val="center"/>
            <w:hideMark/>
          </w:tcPr>
          <w:p w14:paraId="1D01D2A8" w14:textId="77777777" w:rsidR="008F65A3" w:rsidRPr="007A7143" w:rsidRDefault="008F65A3" w:rsidP="00AC3EC7">
            <w:pPr>
              <w:spacing w:line="240" w:lineRule="auto"/>
              <w:rPr>
                <w:b/>
                <w:bCs/>
              </w:rPr>
            </w:pPr>
            <w:r w:rsidRPr="007A7143">
              <w:rPr>
                <w:b/>
                <w:bCs/>
              </w:rPr>
              <w:t>Frecuencia Absoluta</w:t>
            </w:r>
          </w:p>
        </w:tc>
        <w:tc>
          <w:tcPr>
            <w:tcW w:w="0" w:type="auto"/>
            <w:tcBorders>
              <w:bottom w:val="single" w:sz="4" w:space="0" w:color="auto"/>
            </w:tcBorders>
            <w:vAlign w:val="center"/>
            <w:hideMark/>
          </w:tcPr>
          <w:p w14:paraId="69FB2FD3" w14:textId="77777777" w:rsidR="008F65A3" w:rsidRPr="007A7143" w:rsidRDefault="008F65A3" w:rsidP="00AC3EC7">
            <w:pPr>
              <w:spacing w:line="240" w:lineRule="auto"/>
              <w:rPr>
                <w:b/>
                <w:bCs/>
              </w:rPr>
            </w:pPr>
            <w:r w:rsidRPr="007A7143">
              <w:rPr>
                <w:b/>
                <w:bCs/>
              </w:rPr>
              <w:t>Porcentaje (%)</w:t>
            </w:r>
          </w:p>
        </w:tc>
      </w:tr>
      <w:tr w:rsidR="008F65A3" w:rsidRPr="007A7143" w14:paraId="68D255B6" w14:textId="77777777" w:rsidTr="00A90624">
        <w:trPr>
          <w:tblCellSpacing w:w="15" w:type="dxa"/>
        </w:trPr>
        <w:tc>
          <w:tcPr>
            <w:tcW w:w="0" w:type="auto"/>
            <w:vAlign w:val="center"/>
            <w:hideMark/>
          </w:tcPr>
          <w:p w14:paraId="50F0452E" w14:textId="77777777" w:rsidR="008F65A3" w:rsidRPr="007A7143" w:rsidRDefault="008F65A3" w:rsidP="00AC3EC7">
            <w:pPr>
              <w:spacing w:line="240" w:lineRule="auto"/>
            </w:pPr>
            <w:r w:rsidRPr="007A7143">
              <w:t>Sí, completamente</w:t>
            </w:r>
          </w:p>
        </w:tc>
        <w:tc>
          <w:tcPr>
            <w:tcW w:w="0" w:type="auto"/>
            <w:vAlign w:val="center"/>
            <w:hideMark/>
          </w:tcPr>
          <w:p w14:paraId="2C9ADE8A" w14:textId="77777777" w:rsidR="008F65A3" w:rsidRPr="007A7143" w:rsidRDefault="008F65A3" w:rsidP="00AC3EC7">
            <w:pPr>
              <w:spacing w:line="240" w:lineRule="auto"/>
            </w:pPr>
            <w:r w:rsidRPr="007A7143">
              <w:t>5</w:t>
            </w:r>
          </w:p>
        </w:tc>
        <w:tc>
          <w:tcPr>
            <w:tcW w:w="0" w:type="auto"/>
            <w:vAlign w:val="center"/>
            <w:hideMark/>
          </w:tcPr>
          <w:p w14:paraId="4C580C07" w14:textId="77777777" w:rsidR="008F65A3" w:rsidRPr="007A7143" w:rsidRDefault="008F65A3" w:rsidP="00AC3EC7">
            <w:pPr>
              <w:spacing w:line="240" w:lineRule="auto"/>
            </w:pPr>
            <w:r w:rsidRPr="007A7143">
              <w:t>27.78</w:t>
            </w:r>
          </w:p>
        </w:tc>
      </w:tr>
      <w:tr w:rsidR="008F65A3" w:rsidRPr="007A7143" w14:paraId="280AFC0F" w14:textId="77777777" w:rsidTr="00A90624">
        <w:trPr>
          <w:tblCellSpacing w:w="15" w:type="dxa"/>
        </w:trPr>
        <w:tc>
          <w:tcPr>
            <w:tcW w:w="0" w:type="auto"/>
            <w:vAlign w:val="center"/>
            <w:hideMark/>
          </w:tcPr>
          <w:p w14:paraId="682F19E8" w14:textId="77777777" w:rsidR="008F65A3" w:rsidRPr="007A7143" w:rsidRDefault="008F65A3" w:rsidP="00AC3EC7">
            <w:pPr>
              <w:spacing w:line="240" w:lineRule="auto"/>
            </w:pPr>
            <w:r w:rsidRPr="007A7143">
              <w:t>En parte</w:t>
            </w:r>
          </w:p>
        </w:tc>
        <w:tc>
          <w:tcPr>
            <w:tcW w:w="0" w:type="auto"/>
            <w:vAlign w:val="center"/>
            <w:hideMark/>
          </w:tcPr>
          <w:p w14:paraId="7201BD9C" w14:textId="77777777" w:rsidR="008F65A3" w:rsidRPr="007A7143" w:rsidRDefault="008F65A3" w:rsidP="00AC3EC7">
            <w:pPr>
              <w:spacing w:line="240" w:lineRule="auto"/>
            </w:pPr>
            <w:r w:rsidRPr="007A7143">
              <w:t>7</w:t>
            </w:r>
          </w:p>
        </w:tc>
        <w:tc>
          <w:tcPr>
            <w:tcW w:w="0" w:type="auto"/>
            <w:vAlign w:val="center"/>
            <w:hideMark/>
          </w:tcPr>
          <w:p w14:paraId="47D3EBD4" w14:textId="77777777" w:rsidR="008F65A3" w:rsidRPr="007A7143" w:rsidRDefault="008F65A3" w:rsidP="00AC3EC7">
            <w:pPr>
              <w:spacing w:line="240" w:lineRule="auto"/>
            </w:pPr>
            <w:r w:rsidRPr="007A7143">
              <w:t>38.89</w:t>
            </w:r>
          </w:p>
        </w:tc>
      </w:tr>
      <w:tr w:rsidR="008F65A3" w:rsidRPr="007A7143" w14:paraId="4F3C7AA2" w14:textId="77777777" w:rsidTr="00A90624">
        <w:trPr>
          <w:tblCellSpacing w:w="15" w:type="dxa"/>
        </w:trPr>
        <w:tc>
          <w:tcPr>
            <w:tcW w:w="0" w:type="auto"/>
            <w:vAlign w:val="center"/>
            <w:hideMark/>
          </w:tcPr>
          <w:p w14:paraId="48748F56" w14:textId="77777777" w:rsidR="008F65A3" w:rsidRPr="007A7143" w:rsidRDefault="008F65A3" w:rsidP="00AC3EC7">
            <w:pPr>
              <w:spacing w:line="240" w:lineRule="auto"/>
            </w:pPr>
            <w:r w:rsidRPr="007A7143">
              <w:t>No</w:t>
            </w:r>
          </w:p>
        </w:tc>
        <w:tc>
          <w:tcPr>
            <w:tcW w:w="0" w:type="auto"/>
            <w:vAlign w:val="center"/>
            <w:hideMark/>
          </w:tcPr>
          <w:p w14:paraId="3AAB9F73" w14:textId="77777777" w:rsidR="008F65A3" w:rsidRPr="007A7143" w:rsidRDefault="008F65A3" w:rsidP="00AC3EC7">
            <w:pPr>
              <w:spacing w:line="240" w:lineRule="auto"/>
            </w:pPr>
            <w:r w:rsidRPr="007A7143">
              <w:t>4</w:t>
            </w:r>
          </w:p>
        </w:tc>
        <w:tc>
          <w:tcPr>
            <w:tcW w:w="0" w:type="auto"/>
            <w:vAlign w:val="center"/>
            <w:hideMark/>
          </w:tcPr>
          <w:p w14:paraId="6510C402" w14:textId="77777777" w:rsidR="008F65A3" w:rsidRPr="007A7143" w:rsidRDefault="008F65A3" w:rsidP="00AC3EC7">
            <w:pPr>
              <w:spacing w:line="240" w:lineRule="auto"/>
            </w:pPr>
            <w:r w:rsidRPr="007A7143">
              <w:t>22.22</w:t>
            </w:r>
          </w:p>
        </w:tc>
      </w:tr>
      <w:tr w:rsidR="008F65A3" w:rsidRPr="007A7143" w14:paraId="6092A801" w14:textId="77777777" w:rsidTr="00A90624">
        <w:trPr>
          <w:tblCellSpacing w:w="15" w:type="dxa"/>
        </w:trPr>
        <w:tc>
          <w:tcPr>
            <w:tcW w:w="0" w:type="auto"/>
            <w:vAlign w:val="center"/>
            <w:hideMark/>
          </w:tcPr>
          <w:p w14:paraId="5E3986FF" w14:textId="77777777" w:rsidR="008F65A3" w:rsidRPr="007A7143" w:rsidRDefault="008F65A3" w:rsidP="00AC3EC7">
            <w:pPr>
              <w:spacing w:line="240" w:lineRule="auto"/>
            </w:pPr>
            <w:r w:rsidRPr="007A7143">
              <w:t>No lo sé</w:t>
            </w:r>
          </w:p>
        </w:tc>
        <w:tc>
          <w:tcPr>
            <w:tcW w:w="0" w:type="auto"/>
            <w:vAlign w:val="center"/>
            <w:hideMark/>
          </w:tcPr>
          <w:p w14:paraId="5FFCBEEC" w14:textId="77777777" w:rsidR="008F65A3" w:rsidRPr="007A7143" w:rsidRDefault="008F65A3" w:rsidP="00AC3EC7">
            <w:pPr>
              <w:spacing w:line="240" w:lineRule="auto"/>
            </w:pPr>
            <w:r w:rsidRPr="007A7143">
              <w:t>2</w:t>
            </w:r>
          </w:p>
        </w:tc>
        <w:tc>
          <w:tcPr>
            <w:tcW w:w="0" w:type="auto"/>
            <w:vAlign w:val="center"/>
            <w:hideMark/>
          </w:tcPr>
          <w:p w14:paraId="7E355F36" w14:textId="77777777" w:rsidR="008F65A3" w:rsidRPr="007A7143" w:rsidRDefault="008F65A3" w:rsidP="00AC3EC7">
            <w:pPr>
              <w:spacing w:line="240" w:lineRule="auto"/>
            </w:pPr>
            <w:r w:rsidRPr="007A7143">
              <w:t>11.11</w:t>
            </w:r>
          </w:p>
        </w:tc>
      </w:tr>
      <w:tr w:rsidR="008F65A3" w:rsidRPr="007A7143" w14:paraId="79755307" w14:textId="77777777" w:rsidTr="00AC3EC7">
        <w:trPr>
          <w:tblCellSpacing w:w="15" w:type="dxa"/>
        </w:trPr>
        <w:tc>
          <w:tcPr>
            <w:tcW w:w="0" w:type="auto"/>
            <w:tcBorders>
              <w:top w:val="single" w:sz="4" w:space="0" w:color="auto"/>
            </w:tcBorders>
            <w:vAlign w:val="center"/>
            <w:hideMark/>
          </w:tcPr>
          <w:p w14:paraId="75442546" w14:textId="77777777" w:rsidR="008F65A3" w:rsidRPr="007A7143" w:rsidRDefault="008F65A3" w:rsidP="00AC3EC7">
            <w:pPr>
              <w:spacing w:line="240" w:lineRule="auto"/>
            </w:pPr>
            <w:r w:rsidRPr="007A7143">
              <w:rPr>
                <w:b/>
                <w:bCs/>
              </w:rPr>
              <w:t>Total</w:t>
            </w:r>
          </w:p>
        </w:tc>
        <w:tc>
          <w:tcPr>
            <w:tcW w:w="0" w:type="auto"/>
            <w:tcBorders>
              <w:top w:val="single" w:sz="4" w:space="0" w:color="auto"/>
            </w:tcBorders>
            <w:vAlign w:val="center"/>
            <w:hideMark/>
          </w:tcPr>
          <w:p w14:paraId="5256D262" w14:textId="77777777" w:rsidR="008F65A3" w:rsidRPr="007A7143" w:rsidRDefault="008F65A3" w:rsidP="00AC3EC7">
            <w:pPr>
              <w:spacing w:line="240" w:lineRule="auto"/>
            </w:pPr>
            <w:r w:rsidRPr="007A7143">
              <w:rPr>
                <w:b/>
                <w:bCs/>
              </w:rPr>
              <w:t>18</w:t>
            </w:r>
          </w:p>
        </w:tc>
        <w:tc>
          <w:tcPr>
            <w:tcW w:w="0" w:type="auto"/>
            <w:tcBorders>
              <w:top w:val="single" w:sz="4" w:space="0" w:color="auto"/>
            </w:tcBorders>
            <w:vAlign w:val="center"/>
            <w:hideMark/>
          </w:tcPr>
          <w:p w14:paraId="67D1DF6D" w14:textId="77777777" w:rsidR="008F65A3" w:rsidRPr="007A7143" w:rsidRDefault="008F65A3" w:rsidP="00AC3EC7">
            <w:pPr>
              <w:spacing w:line="240" w:lineRule="auto"/>
            </w:pPr>
            <w:r w:rsidRPr="007A7143">
              <w:rPr>
                <w:b/>
                <w:bCs/>
              </w:rPr>
              <w:t>100.00</w:t>
            </w:r>
          </w:p>
        </w:tc>
      </w:tr>
    </w:tbl>
    <w:p w14:paraId="24FF2C1B" w14:textId="77777777" w:rsidR="008F65A3" w:rsidRDefault="008F65A3" w:rsidP="008F65A3">
      <w:pPr>
        <w:spacing w:after="160" w:line="240" w:lineRule="auto"/>
      </w:pPr>
      <w:r w:rsidRPr="007A7143">
        <w:rPr>
          <w:b/>
          <w:bCs/>
        </w:rPr>
        <w:t>Fuente:</w:t>
      </w:r>
      <w:r w:rsidRPr="007A7143">
        <w:t xml:space="preserve"> Elaboración propia (2025)</w:t>
      </w:r>
    </w:p>
    <w:p w14:paraId="640FB8FA" w14:textId="7C4BEBC2" w:rsidR="00AC3EC7" w:rsidRPr="007A7143" w:rsidRDefault="00AC3EC7" w:rsidP="00AC3EC7">
      <w:pPr>
        <w:spacing w:after="160" w:line="240" w:lineRule="auto"/>
      </w:pPr>
      <w:r>
        <w:rPr>
          <w:b/>
          <w:bCs/>
        </w:rPr>
        <w:t xml:space="preserve">Gráfico 6 </w:t>
      </w:r>
      <w:r w:rsidRPr="007A7143">
        <w:rPr>
          <w:b/>
          <w:bCs/>
        </w:rPr>
        <w:t>Percepción sobre valoración de la participación familiar</w:t>
      </w:r>
    </w:p>
    <w:p w14:paraId="62898E34" w14:textId="77777777" w:rsidR="00AC3EC7" w:rsidRPr="007A7143" w:rsidRDefault="00AC3EC7" w:rsidP="008F65A3">
      <w:pPr>
        <w:spacing w:after="160" w:line="240" w:lineRule="auto"/>
      </w:pPr>
    </w:p>
    <w:p w14:paraId="6C4BC553" w14:textId="77777777" w:rsidR="008F65A3" w:rsidRPr="00F10B1C" w:rsidRDefault="008F65A3" w:rsidP="008F65A3">
      <w:pPr>
        <w:spacing w:line="240" w:lineRule="auto"/>
      </w:pPr>
      <w:r w:rsidRPr="00F10B1C">
        <w:rPr>
          <w:noProof/>
          <w:lang w:val="es-CR" w:eastAsia="es-CR"/>
        </w:rPr>
        <w:drawing>
          <wp:inline distT="0" distB="0" distL="0" distR="0" wp14:anchorId="462EA034" wp14:editId="42077965">
            <wp:extent cx="3354705" cy="2052320"/>
            <wp:effectExtent l="0" t="0" r="0" b="5080"/>
            <wp:docPr id="582363528" name="Imagen 12" descr="Gráfico, Gráfico de barr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363528" name="Imagen 12" descr="Gráfico, Gráfico de barras&#10;&#10;El contenido generado por IA puede ser incorrecto."/>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8234"/>
                    <a:stretch>
                      <a:fillRect/>
                    </a:stretch>
                  </pic:blipFill>
                  <pic:spPr bwMode="auto">
                    <a:xfrm>
                      <a:off x="0" y="0"/>
                      <a:ext cx="3356297" cy="2053294"/>
                    </a:xfrm>
                    <a:prstGeom prst="rect">
                      <a:avLst/>
                    </a:prstGeom>
                    <a:noFill/>
                    <a:ln>
                      <a:noFill/>
                    </a:ln>
                    <a:extLst>
                      <a:ext uri="{53640926-AAD7-44D8-BBD7-CCE9431645EC}">
                        <a14:shadowObscured xmlns:a14="http://schemas.microsoft.com/office/drawing/2010/main"/>
                      </a:ext>
                    </a:extLst>
                  </pic:spPr>
                </pic:pic>
              </a:graphicData>
            </a:graphic>
          </wp:inline>
        </w:drawing>
      </w:r>
    </w:p>
    <w:p w14:paraId="31DDDFDD" w14:textId="77777777" w:rsidR="008F65A3" w:rsidRPr="00F10B1C" w:rsidRDefault="008F65A3" w:rsidP="008F65A3">
      <w:pPr>
        <w:spacing w:line="240" w:lineRule="auto"/>
      </w:pPr>
    </w:p>
    <w:p w14:paraId="27E1EB8A" w14:textId="77777777" w:rsidR="008F65A3" w:rsidRPr="007A7143" w:rsidRDefault="008F65A3" w:rsidP="008F65A3">
      <w:pPr>
        <w:spacing w:after="160" w:line="240" w:lineRule="auto"/>
      </w:pPr>
      <w:r w:rsidRPr="007A7143">
        <w:rPr>
          <w:b/>
          <w:bCs/>
        </w:rPr>
        <w:t>Fuente:</w:t>
      </w:r>
      <w:r w:rsidRPr="007A7143">
        <w:t xml:space="preserve"> Elaboración propia (2025)</w:t>
      </w:r>
    </w:p>
    <w:p w14:paraId="2115E733" w14:textId="77777777" w:rsidR="008F65A3" w:rsidRPr="00F10B1C" w:rsidRDefault="008F65A3" w:rsidP="008F65A3">
      <w:pPr>
        <w:spacing w:line="240" w:lineRule="auto"/>
      </w:pPr>
    </w:p>
    <w:p w14:paraId="60534FBD" w14:textId="77777777" w:rsidR="008F65A3" w:rsidRPr="007A7143" w:rsidRDefault="008F65A3" w:rsidP="008F65A3">
      <w:pPr>
        <w:spacing w:after="160" w:line="240" w:lineRule="auto"/>
        <w:rPr>
          <w:b/>
          <w:bCs/>
        </w:rPr>
      </w:pPr>
      <w:r w:rsidRPr="007A7143">
        <w:rPr>
          <w:b/>
          <w:bCs/>
        </w:rPr>
        <w:lastRenderedPageBreak/>
        <w:t>Tabla 7</w:t>
      </w:r>
    </w:p>
    <w:p w14:paraId="7726F90C" w14:textId="77777777" w:rsidR="008F65A3" w:rsidRPr="007A7143" w:rsidRDefault="008F65A3" w:rsidP="008F65A3">
      <w:pPr>
        <w:spacing w:after="160" w:line="240" w:lineRule="auto"/>
      </w:pPr>
      <w:r w:rsidRPr="007A7143">
        <w:rPr>
          <w:b/>
          <w:bCs/>
        </w:rPr>
        <w:t>Facilitación de canales de comunicación por parte de la escuela</w:t>
      </w:r>
    </w:p>
    <w:tbl>
      <w:tblPr>
        <w:tblW w:w="0" w:type="auto"/>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2048"/>
        <w:gridCol w:w="2894"/>
        <w:gridCol w:w="2361"/>
      </w:tblGrid>
      <w:tr w:rsidR="008F65A3" w:rsidRPr="007A7143" w14:paraId="7D8290EA" w14:textId="77777777" w:rsidTr="00AC3EC7">
        <w:trPr>
          <w:tblHeader/>
          <w:tblCellSpacing w:w="15" w:type="dxa"/>
        </w:trPr>
        <w:tc>
          <w:tcPr>
            <w:tcW w:w="0" w:type="auto"/>
            <w:tcBorders>
              <w:bottom w:val="single" w:sz="4" w:space="0" w:color="auto"/>
            </w:tcBorders>
            <w:vAlign w:val="center"/>
            <w:hideMark/>
          </w:tcPr>
          <w:p w14:paraId="2D2D3713" w14:textId="77777777" w:rsidR="008F65A3" w:rsidRPr="007A7143" w:rsidRDefault="008F65A3" w:rsidP="00AC3EC7">
            <w:pPr>
              <w:spacing w:line="240" w:lineRule="auto"/>
              <w:rPr>
                <w:b/>
                <w:bCs/>
              </w:rPr>
            </w:pPr>
            <w:r w:rsidRPr="007A7143">
              <w:rPr>
                <w:b/>
                <w:bCs/>
              </w:rPr>
              <w:t>Respuesta</w:t>
            </w:r>
          </w:p>
        </w:tc>
        <w:tc>
          <w:tcPr>
            <w:tcW w:w="0" w:type="auto"/>
            <w:tcBorders>
              <w:bottom w:val="single" w:sz="4" w:space="0" w:color="auto"/>
            </w:tcBorders>
            <w:vAlign w:val="center"/>
            <w:hideMark/>
          </w:tcPr>
          <w:p w14:paraId="3AA6952A" w14:textId="77777777" w:rsidR="008F65A3" w:rsidRPr="007A7143" w:rsidRDefault="008F65A3" w:rsidP="00AC3EC7">
            <w:pPr>
              <w:spacing w:line="240" w:lineRule="auto"/>
              <w:rPr>
                <w:b/>
                <w:bCs/>
              </w:rPr>
            </w:pPr>
            <w:r w:rsidRPr="007A7143">
              <w:rPr>
                <w:b/>
                <w:bCs/>
              </w:rPr>
              <w:t>Frecuencia Absoluta</w:t>
            </w:r>
          </w:p>
        </w:tc>
        <w:tc>
          <w:tcPr>
            <w:tcW w:w="0" w:type="auto"/>
            <w:tcBorders>
              <w:bottom w:val="single" w:sz="4" w:space="0" w:color="auto"/>
            </w:tcBorders>
            <w:vAlign w:val="center"/>
            <w:hideMark/>
          </w:tcPr>
          <w:p w14:paraId="23B54E1E" w14:textId="77777777" w:rsidR="008F65A3" w:rsidRPr="007A7143" w:rsidRDefault="008F65A3" w:rsidP="00AC3EC7">
            <w:pPr>
              <w:spacing w:line="240" w:lineRule="auto"/>
              <w:rPr>
                <w:b/>
                <w:bCs/>
              </w:rPr>
            </w:pPr>
            <w:r w:rsidRPr="007A7143">
              <w:rPr>
                <w:b/>
                <w:bCs/>
              </w:rPr>
              <w:t>Porcentaje (%)</w:t>
            </w:r>
          </w:p>
        </w:tc>
      </w:tr>
      <w:tr w:rsidR="008F65A3" w:rsidRPr="007A7143" w14:paraId="4C642D4A" w14:textId="77777777" w:rsidTr="00AC3EC7">
        <w:trPr>
          <w:tblCellSpacing w:w="15" w:type="dxa"/>
        </w:trPr>
        <w:tc>
          <w:tcPr>
            <w:tcW w:w="0" w:type="auto"/>
            <w:vAlign w:val="center"/>
            <w:hideMark/>
          </w:tcPr>
          <w:p w14:paraId="14FE4DCF" w14:textId="77777777" w:rsidR="008F65A3" w:rsidRPr="007A7143" w:rsidRDefault="008F65A3" w:rsidP="00AC3EC7">
            <w:pPr>
              <w:spacing w:line="240" w:lineRule="auto"/>
            </w:pPr>
            <w:r w:rsidRPr="007A7143">
              <w:t>Sí</w:t>
            </w:r>
          </w:p>
        </w:tc>
        <w:tc>
          <w:tcPr>
            <w:tcW w:w="0" w:type="auto"/>
            <w:vAlign w:val="center"/>
            <w:hideMark/>
          </w:tcPr>
          <w:p w14:paraId="7AFBA7C8" w14:textId="77777777" w:rsidR="008F65A3" w:rsidRPr="007A7143" w:rsidRDefault="008F65A3" w:rsidP="00AC3EC7">
            <w:pPr>
              <w:spacing w:line="240" w:lineRule="auto"/>
            </w:pPr>
            <w:r w:rsidRPr="007A7143">
              <w:t>9</w:t>
            </w:r>
          </w:p>
        </w:tc>
        <w:tc>
          <w:tcPr>
            <w:tcW w:w="0" w:type="auto"/>
            <w:vAlign w:val="center"/>
            <w:hideMark/>
          </w:tcPr>
          <w:p w14:paraId="23609C98" w14:textId="77777777" w:rsidR="008F65A3" w:rsidRPr="007A7143" w:rsidRDefault="008F65A3" w:rsidP="00AC3EC7">
            <w:pPr>
              <w:spacing w:line="240" w:lineRule="auto"/>
            </w:pPr>
            <w:r w:rsidRPr="007A7143">
              <w:t>50.00</w:t>
            </w:r>
          </w:p>
        </w:tc>
      </w:tr>
      <w:tr w:rsidR="008F65A3" w:rsidRPr="007A7143" w14:paraId="70338C7D" w14:textId="77777777" w:rsidTr="00AC3EC7">
        <w:trPr>
          <w:tblCellSpacing w:w="15" w:type="dxa"/>
        </w:trPr>
        <w:tc>
          <w:tcPr>
            <w:tcW w:w="0" w:type="auto"/>
            <w:vAlign w:val="center"/>
            <w:hideMark/>
          </w:tcPr>
          <w:p w14:paraId="3A2A40F5" w14:textId="77777777" w:rsidR="008F65A3" w:rsidRPr="007A7143" w:rsidRDefault="008F65A3" w:rsidP="00AC3EC7">
            <w:pPr>
              <w:spacing w:line="240" w:lineRule="auto"/>
            </w:pPr>
            <w:r w:rsidRPr="007A7143">
              <w:t>No</w:t>
            </w:r>
          </w:p>
        </w:tc>
        <w:tc>
          <w:tcPr>
            <w:tcW w:w="0" w:type="auto"/>
            <w:vAlign w:val="center"/>
            <w:hideMark/>
          </w:tcPr>
          <w:p w14:paraId="020ABF04" w14:textId="77777777" w:rsidR="008F65A3" w:rsidRPr="007A7143" w:rsidRDefault="008F65A3" w:rsidP="00AC3EC7">
            <w:pPr>
              <w:spacing w:line="240" w:lineRule="auto"/>
            </w:pPr>
            <w:r w:rsidRPr="007A7143">
              <w:t>4</w:t>
            </w:r>
          </w:p>
        </w:tc>
        <w:tc>
          <w:tcPr>
            <w:tcW w:w="0" w:type="auto"/>
            <w:vAlign w:val="center"/>
            <w:hideMark/>
          </w:tcPr>
          <w:p w14:paraId="714E9EEB" w14:textId="77777777" w:rsidR="008F65A3" w:rsidRPr="007A7143" w:rsidRDefault="008F65A3" w:rsidP="00AC3EC7">
            <w:pPr>
              <w:spacing w:line="240" w:lineRule="auto"/>
            </w:pPr>
            <w:r w:rsidRPr="007A7143">
              <w:t>22.22</w:t>
            </w:r>
          </w:p>
        </w:tc>
      </w:tr>
      <w:tr w:rsidR="008F65A3" w:rsidRPr="007A7143" w14:paraId="3E48E0B8" w14:textId="77777777" w:rsidTr="00AC3EC7">
        <w:trPr>
          <w:tblCellSpacing w:w="15" w:type="dxa"/>
        </w:trPr>
        <w:tc>
          <w:tcPr>
            <w:tcW w:w="0" w:type="auto"/>
            <w:vAlign w:val="center"/>
            <w:hideMark/>
          </w:tcPr>
          <w:p w14:paraId="04A19691" w14:textId="77777777" w:rsidR="008F65A3" w:rsidRPr="007A7143" w:rsidRDefault="008F65A3" w:rsidP="00AC3EC7">
            <w:pPr>
              <w:spacing w:line="240" w:lineRule="auto"/>
            </w:pPr>
            <w:r w:rsidRPr="007A7143">
              <w:t>Parcialmente</w:t>
            </w:r>
          </w:p>
        </w:tc>
        <w:tc>
          <w:tcPr>
            <w:tcW w:w="0" w:type="auto"/>
            <w:vAlign w:val="center"/>
            <w:hideMark/>
          </w:tcPr>
          <w:p w14:paraId="4619F598" w14:textId="77777777" w:rsidR="008F65A3" w:rsidRPr="007A7143" w:rsidRDefault="008F65A3" w:rsidP="00AC3EC7">
            <w:pPr>
              <w:spacing w:line="240" w:lineRule="auto"/>
            </w:pPr>
            <w:r w:rsidRPr="007A7143">
              <w:t>5</w:t>
            </w:r>
          </w:p>
        </w:tc>
        <w:tc>
          <w:tcPr>
            <w:tcW w:w="0" w:type="auto"/>
            <w:vAlign w:val="center"/>
            <w:hideMark/>
          </w:tcPr>
          <w:p w14:paraId="6CEF958B" w14:textId="77777777" w:rsidR="008F65A3" w:rsidRPr="007A7143" w:rsidRDefault="008F65A3" w:rsidP="00AC3EC7">
            <w:pPr>
              <w:spacing w:line="240" w:lineRule="auto"/>
            </w:pPr>
            <w:r w:rsidRPr="007A7143">
              <w:t>27.78</w:t>
            </w:r>
          </w:p>
        </w:tc>
      </w:tr>
      <w:tr w:rsidR="008F65A3" w:rsidRPr="007A7143" w14:paraId="7000ABB7" w14:textId="77777777" w:rsidTr="00AC3EC7">
        <w:trPr>
          <w:tblCellSpacing w:w="15" w:type="dxa"/>
        </w:trPr>
        <w:tc>
          <w:tcPr>
            <w:tcW w:w="0" w:type="auto"/>
            <w:vAlign w:val="center"/>
            <w:hideMark/>
          </w:tcPr>
          <w:p w14:paraId="0CE1C9FD" w14:textId="77777777" w:rsidR="008F65A3" w:rsidRPr="007A7143" w:rsidRDefault="008F65A3" w:rsidP="00AC3EC7">
            <w:pPr>
              <w:spacing w:line="240" w:lineRule="auto"/>
            </w:pPr>
            <w:r w:rsidRPr="007A7143">
              <w:rPr>
                <w:b/>
                <w:bCs/>
              </w:rPr>
              <w:t>Total</w:t>
            </w:r>
          </w:p>
        </w:tc>
        <w:tc>
          <w:tcPr>
            <w:tcW w:w="0" w:type="auto"/>
            <w:vAlign w:val="center"/>
            <w:hideMark/>
          </w:tcPr>
          <w:p w14:paraId="4D0EABE7" w14:textId="77777777" w:rsidR="008F65A3" w:rsidRPr="007A7143" w:rsidRDefault="008F65A3" w:rsidP="00AC3EC7">
            <w:pPr>
              <w:spacing w:line="240" w:lineRule="auto"/>
            </w:pPr>
            <w:r w:rsidRPr="007A7143">
              <w:rPr>
                <w:b/>
                <w:bCs/>
              </w:rPr>
              <w:t>18</w:t>
            </w:r>
          </w:p>
        </w:tc>
        <w:tc>
          <w:tcPr>
            <w:tcW w:w="0" w:type="auto"/>
            <w:vAlign w:val="center"/>
            <w:hideMark/>
          </w:tcPr>
          <w:p w14:paraId="46E59136" w14:textId="77777777" w:rsidR="008F65A3" w:rsidRPr="007A7143" w:rsidRDefault="008F65A3" w:rsidP="00AC3EC7">
            <w:pPr>
              <w:spacing w:line="240" w:lineRule="auto"/>
            </w:pPr>
            <w:r w:rsidRPr="007A7143">
              <w:rPr>
                <w:b/>
                <w:bCs/>
              </w:rPr>
              <w:t>100.00</w:t>
            </w:r>
          </w:p>
        </w:tc>
      </w:tr>
    </w:tbl>
    <w:p w14:paraId="64C88948" w14:textId="77777777" w:rsidR="008F65A3" w:rsidRDefault="008F65A3" w:rsidP="008F65A3">
      <w:pPr>
        <w:spacing w:after="160" w:line="240" w:lineRule="auto"/>
      </w:pPr>
      <w:r w:rsidRPr="007A7143">
        <w:rPr>
          <w:b/>
          <w:bCs/>
        </w:rPr>
        <w:t>Fuente:</w:t>
      </w:r>
      <w:r w:rsidRPr="007A7143">
        <w:t xml:space="preserve"> Elaboración propia (2025)</w:t>
      </w:r>
    </w:p>
    <w:p w14:paraId="0060719D" w14:textId="527C1D44" w:rsidR="00AC3EC7" w:rsidRPr="007A7143" w:rsidRDefault="00AC3EC7" w:rsidP="00AC3EC7">
      <w:pPr>
        <w:spacing w:after="160" w:line="240" w:lineRule="auto"/>
      </w:pPr>
      <w:r>
        <w:rPr>
          <w:b/>
          <w:bCs/>
        </w:rPr>
        <w:t xml:space="preserve">Gráfico 7 </w:t>
      </w:r>
      <w:r w:rsidRPr="007A7143">
        <w:rPr>
          <w:b/>
          <w:bCs/>
        </w:rPr>
        <w:t>Facilitación de canales de comunicación por parte de la escuela</w:t>
      </w:r>
    </w:p>
    <w:p w14:paraId="12857767" w14:textId="77777777" w:rsidR="00AC3EC7" w:rsidRPr="007A7143" w:rsidRDefault="00AC3EC7" w:rsidP="008F65A3">
      <w:pPr>
        <w:spacing w:after="160" w:line="240" w:lineRule="auto"/>
      </w:pPr>
    </w:p>
    <w:p w14:paraId="7C478E75" w14:textId="77777777" w:rsidR="008F65A3" w:rsidRPr="007A7143" w:rsidRDefault="008F65A3" w:rsidP="008F65A3">
      <w:pPr>
        <w:spacing w:after="160" w:line="240" w:lineRule="auto"/>
      </w:pPr>
      <w:r w:rsidRPr="00F10B1C">
        <w:rPr>
          <w:noProof/>
          <w:lang w:val="es-CR" w:eastAsia="es-CR"/>
        </w:rPr>
        <w:drawing>
          <wp:inline distT="0" distB="0" distL="0" distR="0" wp14:anchorId="6976E332" wp14:editId="5992C1BB">
            <wp:extent cx="2868930" cy="2037560"/>
            <wp:effectExtent l="0" t="0" r="7620" b="1270"/>
            <wp:docPr id="2061741278" name="Imagen 14" descr="Gráfico, Gráfico de barr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741278" name="Imagen 14" descr="Gráfico, Gráfico de barras&#10;&#10;El contenido generado por IA puede ser incorrecto."/>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5312"/>
                    <a:stretch>
                      <a:fillRect/>
                    </a:stretch>
                  </pic:blipFill>
                  <pic:spPr bwMode="auto">
                    <a:xfrm>
                      <a:off x="0" y="0"/>
                      <a:ext cx="2870106" cy="2038395"/>
                    </a:xfrm>
                    <a:prstGeom prst="rect">
                      <a:avLst/>
                    </a:prstGeom>
                    <a:noFill/>
                    <a:ln>
                      <a:noFill/>
                    </a:ln>
                    <a:extLst>
                      <a:ext uri="{53640926-AAD7-44D8-BBD7-CCE9431645EC}">
                        <a14:shadowObscured xmlns:a14="http://schemas.microsoft.com/office/drawing/2010/main"/>
                      </a:ext>
                    </a:extLst>
                  </pic:spPr>
                </pic:pic>
              </a:graphicData>
            </a:graphic>
          </wp:inline>
        </w:drawing>
      </w:r>
    </w:p>
    <w:p w14:paraId="60310FA5" w14:textId="77777777" w:rsidR="008F65A3" w:rsidRPr="007A7143" w:rsidRDefault="008F65A3" w:rsidP="008F65A3">
      <w:pPr>
        <w:spacing w:after="160" w:line="240" w:lineRule="auto"/>
      </w:pPr>
      <w:r w:rsidRPr="007A7143">
        <w:rPr>
          <w:b/>
          <w:bCs/>
        </w:rPr>
        <w:t>Fuente:</w:t>
      </w:r>
      <w:r w:rsidRPr="007A7143">
        <w:t xml:space="preserve"> Elaboración propia (2025)</w:t>
      </w:r>
    </w:p>
    <w:p w14:paraId="55321192" w14:textId="77777777" w:rsidR="008F65A3" w:rsidRDefault="008F65A3" w:rsidP="008F65A3">
      <w:pPr>
        <w:spacing w:after="160" w:line="240" w:lineRule="auto"/>
      </w:pPr>
    </w:p>
    <w:p w14:paraId="2A3D2B70" w14:textId="77777777" w:rsidR="002332E4" w:rsidRPr="007A7143" w:rsidRDefault="002332E4" w:rsidP="008F65A3">
      <w:pPr>
        <w:spacing w:after="160" w:line="240" w:lineRule="auto"/>
      </w:pPr>
    </w:p>
    <w:p w14:paraId="7CD8E5B4" w14:textId="77777777" w:rsidR="008F65A3" w:rsidRPr="00F10B1C" w:rsidRDefault="008F65A3" w:rsidP="008F65A3">
      <w:pPr>
        <w:spacing w:line="240" w:lineRule="auto"/>
      </w:pPr>
    </w:p>
    <w:p w14:paraId="27F1182A" w14:textId="77777777" w:rsidR="008F65A3" w:rsidRPr="007A7143" w:rsidRDefault="008F65A3" w:rsidP="008F65A3">
      <w:pPr>
        <w:spacing w:after="160" w:line="240" w:lineRule="auto"/>
        <w:rPr>
          <w:b/>
          <w:bCs/>
        </w:rPr>
      </w:pPr>
      <w:r w:rsidRPr="007A7143">
        <w:rPr>
          <w:b/>
          <w:bCs/>
        </w:rPr>
        <w:t>Tabla 8</w:t>
      </w:r>
    </w:p>
    <w:p w14:paraId="6738BAC7" w14:textId="77777777" w:rsidR="008F65A3" w:rsidRPr="007A7143" w:rsidRDefault="008F65A3" w:rsidP="008F65A3">
      <w:pPr>
        <w:spacing w:after="160" w:line="240" w:lineRule="auto"/>
      </w:pPr>
      <w:r w:rsidRPr="007A7143">
        <w:rPr>
          <w:b/>
          <w:bCs/>
        </w:rPr>
        <w:t>Disposición a colaborar en actividades administrativas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36"/>
        <w:gridCol w:w="2894"/>
        <w:gridCol w:w="2361"/>
      </w:tblGrid>
      <w:tr w:rsidR="008F65A3" w:rsidRPr="007A7143" w14:paraId="7294901B" w14:textId="77777777" w:rsidTr="00AC3EC7">
        <w:trPr>
          <w:tblHeader/>
          <w:tblCellSpacing w:w="15" w:type="dxa"/>
        </w:trPr>
        <w:tc>
          <w:tcPr>
            <w:tcW w:w="0" w:type="auto"/>
            <w:tcBorders>
              <w:bottom w:val="single" w:sz="4" w:space="0" w:color="auto"/>
            </w:tcBorders>
            <w:vAlign w:val="center"/>
            <w:hideMark/>
          </w:tcPr>
          <w:p w14:paraId="066254FD" w14:textId="77777777" w:rsidR="008F65A3" w:rsidRPr="007A7143" w:rsidRDefault="008F65A3" w:rsidP="00AC3EC7">
            <w:pPr>
              <w:spacing w:line="240" w:lineRule="auto"/>
              <w:rPr>
                <w:b/>
                <w:bCs/>
              </w:rPr>
            </w:pPr>
            <w:r w:rsidRPr="007A7143">
              <w:rPr>
                <w:b/>
                <w:bCs/>
              </w:rPr>
              <w:t>Respuesta</w:t>
            </w:r>
          </w:p>
        </w:tc>
        <w:tc>
          <w:tcPr>
            <w:tcW w:w="0" w:type="auto"/>
            <w:tcBorders>
              <w:bottom w:val="single" w:sz="4" w:space="0" w:color="auto"/>
            </w:tcBorders>
            <w:vAlign w:val="center"/>
            <w:hideMark/>
          </w:tcPr>
          <w:p w14:paraId="05632895" w14:textId="77777777" w:rsidR="008F65A3" w:rsidRPr="007A7143" w:rsidRDefault="008F65A3" w:rsidP="00AC3EC7">
            <w:pPr>
              <w:spacing w:line="240" w:lineRule="auto"/>
              <w:rPr>
                <w:b/>
                <w:bCs/>
              </w:rPr>
            </w:pPr>
            <w:r w:rsidRPr="007A7143">
              <w:rPr>
                <w:b/>
                <w:bCs/>
              </w:rPr>
              <w:t>Frecuencia Absoluta</w:t>
            </w:r>
          </w:p>
        </w:tc>
        <w:tc>
          <w:tcPr>
            <w:tcW w:w="0" w:type="auto"/>
            <w:tcBorders>
              <w:bottom w:val="single" w:sz="4" w:space="0" w:color="auto"/>
            </w:tcBorders>
            <w:vAlign w:val="center"/>
            <w:hideMark/>
          </w:tcPr>
          <w:p w14:paraId="48189839" w14:textId="77777777" w:rsidR="008F65A3" w:rsidRPr="007A7143" w:rsidRDefault="008F65A3" w:rsidP="00AC3EC7">
            <w:pPr>
              <w:spacing w:line="240" w:lineRule="auto"/>
              <w:rPr>
                <w:b/>
                <w:bCs/>
              </w:rPr>
            </w:pPr>
            <w:r w:rsidRPr="007A7143">
              <w:rPr>
                <w:b/>
                <w:bCs/>
              </w:rPr>
              <w:t>Porcentaje (%)</w:t>
            </w:r>
          </w:p>
        </w:tc>
      </w:tr>
      <w:tr w:rsidR="008F65A3" w:rsidRPr="007A7143" w14:paraId="21D8C9BE" w14:textId="77777777" w:rsidTr="00A90624">
        <w:trPr>
          <w:tblCellSpacing w:w="15" w:type="dxa"/>
        </w:trPr>
        <w:tc>
          <w:tcPr>
            <w:tcW w:w="0" w:type="auto"/>
            <w:vAlign w:val="center"/>
            <w:hideMark/>
          </w:tcPr>
          <w:p w14:paraId="48694E00" w14:textId="77777777" w:rsidR="008F65A3" w:rsidRPr="007A7143" w:rsidRDefault="008F65A3" w:rsidP="00AC3EC7">
            <w:pPr>
              <w:spacing w:line="240" w:lineRule="auto"/>
            </w:pPr>
            <w:r w:rsidRPr="007A7143">
              <w:t>Sí</w:t>
            </w:r>
          </w:p>
        </w:tc>
        <w:tc>
          <w:tcPr>
            <w:tcW w:w="0" w:type="auto"/>
            <w:vAlign w:val="center"/>
            <w:hideMark/>
          </w:tcPr>
          <w:p w14:paraId="0AE228F3" w14:textId="77777777" w:rsidR="008F65A3" w:rsidRPr="007A7143" w:rsidRDefault="008F65A3" w:rsidP="00AC3EC7">
            <w:pPr>
              <w:spacing w:line="240" w:lineRule="auto"/>
            </w:pPr>
            <w:r w:rsidRPr="007A7143">
              <w:t>11</w:t>
            </w:r>
          </w:p>
        </w:tc>
        <w:tc>
          <w:tcPr>
            <w:tcW w:w="0" w:type="auto"/>
            <w:vAlign w:val="center"/>
            <w:hideMark/>
          </w:tcPr>
          <w:p w14:paraId="2149A8AD" w14:textId="77777777" w:rsidR="008F65A3" w:rsidRPr="007A7143" w:rsidRDefault="008F65A3" w:rsidP="00AC3EC7">
            <w:pPr>
              <w:spacing w:line="240" w:lineRule="auto"/>
            </w:pPr>
            <w:r w:rsidRPr="007A7143">
              <w:t>61.11</w:t>
            </w:r>
          </w:p>
        </w:tc>
      </w:tr>
      <w:tr w:rsidR="008F65A3" w:rsidRPr="007A7143" w14:paraId="76065607" w14:textId="77777777" w:rsidTr="00A90624">
        <w:trPr>
          <w:tblCellSpacing w:w="15" w:type="dxa"/>
        </w:trPr>
        <w:tc>
          <w:tcPr>
            <w:tcW w:w="0" w:type="auto"/>
            <w:vAlign w:val="center"/>
            <w:hideMark/>
          </w:tcPr>
          <w:p w14:paraId="14C05026" w14:textId="77777777" w:rsidR="008F65A3" w:rsidRPr="007A7143" w:rsidRDefault="008F65A3" w:rsidP="00AC3EC7">
            <w:pPr>
              <w:spacing w:line="240" w:lineRule="auto"/>
            </w:pPr>
            <w:r w:rsidRPr="007A7143">
              <w:t>No</w:t>
            </w:r>
          </w:p>
        </w:tc>
        <w:tc>
          <w:tcPr>
            <w:tcW w:w="0" w:type="auto"/>
            <w:vAlign w:val="center"/>
            <w:hideMark/>
          </w:tcPr>
          <w:p w14:paraId="30CF7847" w14:textId="77777777" w:rsidR="008F65A3" w:rsidRPr="007A7143" w:rsidRDefault="008F65A3" w:rsidP="00AC3EC7">
            <w:pPr>
              <w:spacing w:line="240" w:lineRule="auto"/>
            </w:pPr>
            <w:r w:rsidRPr="007A7143">
              <w:t>3</w:t>
            </w:r>
          </w:p>
        </w:tc>
        <w:tc>
          <w:tcPr>
            <w:tcW w:w="0" w:type="auto"/>
            <w:vAlign w:val="center"/>
            <w:hideMark/>
          </w:tcPr>
          <w:p w14:paraId="224617A8" w14:textId="77777777" w:rsidR="008F65A3" w:rsidRPr="007A7143" w:rsidRDefault="008F65A3" w:rsidP="00AC3EC7">
            <w:pPr>
              <w:spacing w:line="240" w:lineRule="auto"/>
            </w:pPr>
            <w:r w:rsidRPr="007A7143">
              <w:t>16.67</w:t>
            </w:r>
          </w:p>
        </w:tc>
      </w:tr>
      <w:tr w:rsidR="008F65A3" w:rsidRPr="007A7143" w14:paraId="0908E254" w14:textId="77777777" w:rsidTr="00A90624">
        <w:trPr>
          <w:tblCellSpacing w:w="15" w:type="dxa"/>
        </w:trPr>
        <w:tc>
          <w:tcPr>
            <w:tcW w:w="0" w:type="auto"/>
            <w:vAlign w:val="center"/>
            <w:hideMark/>
          </w:tcPr>
          <w:p w14:paraId="6C1F4E1D" w14:textId="77777777" w:rsidR="008F65A3" w:rsidRPr="007A7143" w:rsidRDefault="008F65A3" w:rsidP="00AC3EC7">
            <w:pPr>
              <w:spacing w:line="240" w:lineRule="auto"/>
            </w:pPr>
            <w:r w:rsidRPr="007A7143">
              <w:t>Tal vez</w:t>
            </w:r>
          </w:p>
        </w:tc>
        <w:tc>
          <w:tcPr>
            <w:tcW w:w="0" w:type="auto"/>
            <w:vAlign w:val="center"/>
            <w:hideMark/>
          </w:tcPr>
          <w:p w14:paraId="0804AD3E" w14:textId="77777777" w:rsidR="008F65A3" w:rsidRPr="007A7143" w:rsidRDefault="008F65A3" w:rsidP="00AC3EC7">
            <w:pPr>
              <w:spacing w:line="240" w:lineRule="auto"/>
            </w:pPr>
            <w:r w:rsidRPr="007A7143">
              <w:t>4</w:t>
            </w:r>
          </w:p>
        </w:tc>
        <w:tc>
          <w:tcPr>
            <w:tcW w:w="0" w:type="auto"/>
            <w:vAlign w:val="center"/>
            <w:hideMark/>
          </w:tcPr>
          <w:p w14:paraId="3676DCFF" w14:textId="77777777" w:rsidR="008F65A3" w:rsidRPr="007A7143" w:rsidRDefault="008F65A3" w:rsidP="00AC3EC7">
            <w:pPr>
              <w:spacing w:line="240" w:lineRule="auto"/>
            </w:pPr>
            <w:r w:rsidRPr="007A7143">
              <w:t>22.22</w:t>
            </w:r>
          </w:p>
        </w:tc>
      </w:tr>
      <w:tr w:rsidR="008F65A3" w:rsidRPr="007A7143" w14:paraId="5139E898" w14:textId="77777777" w:rsidTr="00AC3EC7">
        <w:trPr>
          <w:tblCellSpacing w:w="15" w:type="dxa"/>
        </w:trPr>
        <w:tc>
          <w:tcPr>
            <w:tcW w:w="0" w:type="auto"/>
            <w:tcBorders>
              <w:top w:val="single" w:sz="4" w:space="0" w:color="auto"/>
            </w:tcBorders>
            <w:vAlign w:val="center"/>
            <w:hideMark/>
          </w:tcPr>
          <w:p w14:paraId="34DF7321" w14:textId="77777777" w:rsidR="008F65A3" w:rsidRPr="007A7143" w:rsidRDefault="008F65A3" w:rsidP="00AC3EC7">
            <w:pPr>
              <w:spacing w:line="240" w:lineRule="auto"/>
            </w:pPr>
            <w:r w:rsidRPr="007A7143">
              <w:rPr>
                <w:b/>
                <w:bCs/>
              </w:rPr>
              <w:t>Total</w:t>
            </w:r>
          </w:p>
        </w:tc>
        <w:tc>
          <w:tcPr>
            <w:tcW w:w="0" w:type="auto"/>
            <w:tcBorders>
              <w:top w:val="single" w:sz="4" w:space="0" w:color="auto"/>
            </w:tcBorders>
            <w:vAlign w:val="center"/>
            <w:hideMark/>
          </w:tcPr>
          <w:p w14:paraId="7B507ED1" w14:textId="77777777" w:rsidR="008F65A3" w:rsidRPr="007A7143" w:rsidRDefault="008F65A3" w:rsidP="00AC3EC7">
            <w:pPr>
              <w:spacing w:line="240" w:lineRule="auto"/>
            </w:pPr>
            <w:r w:rsidRPr="007A7143">
              <w:rPr>
                <w:b/>
                <w:bCs/>
              </w:rPr>
              <w:t>18</w:t>
            </w:r>
          </w:p>
        </w:tc>
        <w:tc>
          <w:tcPr>
            <w:tcW w:w="0" w:type="auto"/>
            <w:tcBorders>
              <w:top w:val="single" w:sz="4" w:space="0" w:color="auto"/>
            </w:tcBorders>
            <w:vAlign w:val="center"/>
            <w:hideMark/>
          </w:tcPr>
          <w:p w14:paraId="5A1E2337" w14:textId="77777777" w:rsidR="008F65A3" w:rsidRPr="007A7143" w:rsidRDefault="008F65A3" w:rsidP="00AC3EC7">
            <w:pPr>
              <w:spacing w:line="240" w:lineRule="auto"/>
            </w:pPr>
            <w:r w:rsidRPr="007A7143">
              <w:rPr>
                <w:b/>
                <w:bCs/>
              </w:rPr>
              <w:t>100.00</w:t>
            </w:r>
          </w:p>
        </w:tc>
      </w:tr>
    </w:tbl>
    <w:p w14:paraId="359CF379" w14:textId="77777777" w:rsidR="008F65A3" w:rsidRDefault="008F65A3" w:rsidP="008F65A3">
      <w:pPr>
        <w:spacing w:after="160" w:line="240" w:lineRule="auto"/>
      </w:pPr>
      <w:r w:rsidRPr="007A7143">
        <w:rPr>
          <w:b/>
          <w:bCs/>
        </w:rPr>
        <w:t>Fuente:</w:t>
      </w:r>
      <w:r w:rsidRPr="007A7143">
        <w:t xml:space="preserve"> Elaboración propia (2025)</w:t>
      </w:r>
    </w:p>
    <w:p w14:paraId="2A13405D" w14:textId="77777777" w:rsidR="00AC3EC7" w:rsidRDefault="00AC3EC7" w:rsidP="008F65A3">
      <w:pPr>
        <w:spacing w:after="160" w:line="240" w:lineRule="auto"/>
      </w:pPr>
    </w:p>
    <w:p w14:paraId="41156FEA" w14:textId="77777777" w:rsidR="00AC3EC7" w:rsidRDefault="00AC3EC7" w:rsidP="008F65A3">
      <w:pPr>
        <w:spacing w:after="160" w:line="240" w:lineRule="auto"/>
      </w:pPr>
    </w:p>
    <w:p w14:paraId="215E1F64" w14:textId="77777777" w:rsidR="00AC3EC7" w:rsidRDefault="00AC3EC7" w:rsidP="002332E4">
      <w:pPr>
        <w:spacing w:after="160" w:line="240" w:lineRule="auto"/>
        <w:ind w:firstLine="0"/>
      </w:pPr>
    </w:p>
    <w:p w14:paraId="65B7C40F" w14:textId="77777777" w:rsidR="00AC3EC7" w:rsidRDefault="00AC3EC7" w:rsidP="008F65A3">
      <w:pPr>
        <w:spacing w:after="160" w:line="240" w:lineRule="auto"/>
      </w:pPr>
    </w:p>
    <w:p w14:paraId="11D3993A" w14:textId="102B458C" w:rsidR="00AC3EC7" w:rsidRPr="007A7143" w:rsidRDefault="00AC3EC7" w:rsidP="00AC3EC7">
      <w:pPr>
        <w:spacing w:after="160" w:line="240" w:lineRule="auto"/>
      </w:pPr>
      <w:r>
        <w:rPr>
          <w:b/>
          <w:bCs/>
        </w:rPr>
        <w:t xml:space="preserve">Gráfico 8 </w:t>
      </w:r>
      <w:r w:rsidRPr="007A7143">
        <w:rPr>
          <w:b/>
          <w:bCs/>
        </w:rPr>
        <w:t>Disposición a colaborar en actividades administrativas</w:t>
      </w:r>
    </w:p>
    <w:p w14:paraId="76AACEFC" w14:textId="77777777" w:rsidR="00AC3EC7" w:rsidRPr="007A7143" w:rsidRDefault="00AC3EC7" w:rsidP="008F65A3">
      <w:pPr>
        <w:spacing w:after="160" w:line="240" w:lineRule="auto"/>
      </w:pPr>
    </w:p>
    <w:p w14:paraId="61354425" w14:textId="77777777" w:rsidR="008F65A3" w:rsidRPr="007A7143" w:rsidRDefault="008F65A3" w:rsidP="008F65A3">
      <w:pPr>
        <w:spacing w:after="160" w:line="240" w:lineRule="auto"/>
      </w:pPr>
      <w:r w:rsidRPr="00F10B1C">
        <w:rPr>
          <w:noProof/>
          <w:lang w:val="es-CR" w:eastAsia="es-CR"/>
        </w:rPr>
        <w:drawing>
          <wp:inline distT="0" distB="0" distL="0" distR="0" wp14:anchorId="6D38886E" wp14:editId="077547B0">
            <wp:extent cx="2773471" cy="1946910"/>
            <wp:effectExtent l="0" t="0" r="8255" b="0"/>
            <wp:docPr id="1829190117" name="Imagen 16" descr="Gráfico, Gráfico de barr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190117" name="Imagen 16" descr="Gráfico, Gráfico de barras&#10;&#10;El contenido generado por IA puede ser incorrecto."/>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6410"/>
                    <a:stretch>
                      <a:fillRect/>
                    </a:stretch>
                  </pic:blipFill>
                  <pic:spPr bwMode="auto">
                    <a:xfrm>
                      <a:off x="0" y="0"/>
                      <a:ext cx="2776852" cy="1949283"/>
                    </a:xfrm>
                    <a:prstGeom prst="rect">
                      <a:avLst/>
                    </a:prstGeom>
                    <a:noFill/>
                    <a:ln>
                      <a:noFill/>
                    </a:ln>
                    <a:extLst>
                      <a:ext uri="{53640926-AAD7-44D8-BBD7-CCE9431645EC}">
                        <a14:shadowObscured xmlns:a14="http://schemas.microsoft.com/office/drawing/2010/main"/>
                      </a:ext>
                    </a:extLst>
                  </pic:spPr>
                </pic:pic>
              </a:graphicData>
            </a:graphic>
          </wp:inline>
        </w:drawing>
      </w:r>
    </w:p>
    <w:p w14:paraId="53841B74" w14:textId="77777777" w:rsidR="008F65A3" w:rsidRPr="007A7143" w:rsidRDefault="008F65A3" w:rsidP="008F65A3">
      <w:pPr>
        <w:spacing w:after="160" w:line="240" w:lineRule="auto"/>
      </w:pPr>
      <w:r w:rsidRPr="007A7143">
        <w:rPr>
          <w:b/>
          <w:bCs/>
        </w:rPr>
        <w:t>Fuente:</w:t>
      </w:r>
      <w:r w:rsidRPr="007A7143">
        <w:t xml:space="preserve"> Elaboración propia (2025)</w:t>
      </w:r>
    </w:p>
    <w:p w14:paraId="0E1E0D15" w14:textId="77777777" w:rsidR="008F65A3" w:rsidRPr="00F10B1C" w:rsidRDefault="008F65A3" w:rsidP="008F65A3">
      <w:pPr>
        <w:spacing w:line="240" w:lineRule="auto"/>
      </w:pPr>
    </w:p>
    <w:p w14:paraId="31E88D3C" w14:textId="77777777" w:rsidR="008F65A3" w:rsidRPr="007A7143" w:rsidRDefault="008F65A3" w:rsidP="00AC3EC7">
      <w:pPr>
        <w:spacing w:after="160" w:line="240" w:lineRule="auto"/>
        <w:ind w:firstLine="0"/>
        <w:rPr>
          <w:b/>
          <w:bCs/>
        </w:rPr>
      </w:pPr>
      <w:r w:rsidRPr="007A7143">
        <w:rPr>
          <w:b/>
          <w:bCs/>
        </w:rPr>
        <w:t>Tabla 9</w:t>
      </w:r>
    </w:p>
    <w:p w14:paraId="417F0FE3" w14:textId="77777777" w:rsidR="008F65A3" w:rsidRPr="007A7143" w:rsidRDefault="008F65A3" w:rsidP="00AC3EC7">
      <w:pPr>
        <w:spacing w:after="160" w:line="240" w:lineRule="auto"/>
        <w:ind w:firstLine="0"/>
      </w:pPr>
      <w:r w:rsidRPr="007A7143">
        <w:rPr>
          <w:b/>
          <w:bCs/>
        </w:rPr>
        <w:t>Conocimiento del plan de mejora institucional de la escuela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87"/>
        <w:gridCol w:w="2174"/>
        <w:gridCol w:w="1641"/>
      </w:tblGrid>
      <w:tr w:rsidR="008F65A3" w:rsidRPr="007A7143" w14:paraId="245A0F16" w14:textId="77777777" w:rsidTr="00AC3EC7">
        <w:trPr>
          <w:tblHeader/>
          <w:tblCellSpacing w:w="15" w:type="dxa"/>
        </w:trPr>
        <w:tc>
          <w:tcPr>
            <w:tcW w:w="0" w:type="auto"/>
            <w:tcBorders>
              <w:bottom w:val="single" w:sz="4" w:space="0" w:color="auto"/>
            </w:tcBorders>
            <w:vAlign w:val="center"/>
            <w:hideMark/>
          </w:tcPr>
          <w:p w14:paraId="4291502E" w14:textId="77777777" w:rsidR="008F65A3" w:rsidRPr="007A7143" w:rsidRDefault="008F65A3" w:rsidP="00AC3EC7">
            <w:pPr>
              <w:spacing w:line="240" w:lineRule="auto"/>
              <w:ind w:firstLine="0"/>
              <w:rPr>
                <w:b/>
                <w:bCs/>
              </w:rPr>
            </w:pPr>
            <w:r w:rsidRPr="007A7143">
              <w:rPr>
                <w:b/>
                <w:bCs/>
              </w:rPr>
              <w:t>Respuesta</w:t>
            </w:r>
          </w:p>
        </w:tc>
        <w:tc>
          <w:tcPr>
            <w:tcW w:w="0" w:type="auto"/>
            <w:tcBorders>
              <w:bottom w:val="single" w:sz="4" w:space="0" w:color="auto"/>
            </w:tcBorders>
            <w:vAlign w:val="center"/>
            <w:hideMark/>
          </w:tcPr>
          <w:p w14:paraId="5BBDD0F2" w14:textId="77777777" w:rsidR="008F65A3" w:rsidRPr="007A7143" w:rsidRDefault="008F65A3" w:rsidP="00AC3EC7">
            <w:pPr>
              <w:spacing w:line="240" w:lineRule="auto"/>
              <w:ind w:firstLine="0"/>
              <w:jc w:val="center"/>
              <w:rPr>
                <w:b/>
                <w:bCs/>
              </w:rPr>
            </w:pPr>
            <w:r w:rsidRPr="007A7143">
              <w:rPr>
                <w:b/>
                <w:bCs/>
              </w:rPr>
              <w:t>Frecuencia Absoluta</w:t>
            </w:r>
          </w:p>
        </w:tc>
        <w:tc>
          <w:tcPr>
            <w:tcW w:w="0" w:type="auto"/>
            <w:tcBorders>
              <w:bottom w:val="single" w:sz="4" w:space="0" w:color="auto"/>
            </w:tcBorders>
            <w:vAlign w:val="center"/>
            <w:hideMark/>
          </w:tcPr>
          <w:p w14:paraId="1C05C4C2" w14:textId="77777777" w:rsidR="008F65A3" w:rsidRPr="007A7143" w:rsidRDefault="008F65A3" w:rsidP="00AC3EC7">
            <w:pPr>
              <w:spacing w:line="240" w:lineRule="auto"/>
              <w:ind w:firstLine="0"/>
              <w:jc w:val="center"/>
              <w:rPr>
                <w:b/>
                <w:bCs/>
              </w:rPr>
            </w:pPr>
            <w:r w:rsidRPr="007A7143">
              <w:rPr>
                <w:b/>
                <w:bCs/>
              </w:rPr>
              <w:t>Porcentaje (%)</w:t>
            </w:r>
          </w:p>
        </w:tc>
      </w:tr>
      <w:tr w:rsidR="008F65A3" w:rsidRPr="007A7143" w14:paraId="6707C8F5" w14:textId="77777777" w:rsidTr="00A90624">
        <w:trPr>
          <w:tblCellSpacing w:w="15" w:type="dxa"/>
        </w:trPr>
        <w:tc>
          <w:tcPr>
            <w:tcW w:w="0" w:type="auto"/>
            <w:vAlign w:val="center"/>
            <w:hideMark/>
          </w:tcPr>
          <w:p w14:paraId="2E0172D8" w14:textId="77777777" w:rsidR="008F65A3" w:rsidRPr="007A7143" w:rsidRDefault="008F65A3" w:rsidP="00AC3EC7">
            <w:pPr>
              <w:spacing w:line="240" w:lineRule="auto"/>
              <w:ind w:firstLine="0"/>
            </w:pPr>
            <w:r w:rsidRPr="007A7143">
              <w:t>Sí</w:t>
            </w:r>
          </w:p>
        </w:tc>
        <w:tc>
          <w:tcPr>
            <w:tcW w:w="0" w:type="auto"/>
            <w:vAlign w:val="center"/>
            <w:hideMark/>
          </w:tcPr>
          <w:p w14:paraId="089F969F" w14:textId="77777777" w:rsidR="008F65A3" w:rsidRPr="007A7143" w:rsidRDefault="008F65A3" w:rsidP="00AC3EC7">
            <w:pPr>
              <w:spacing w:line="240" w:lineRule="auto"/>
              <w:ind w:firstLine="0"/>
              <w:jc w:val="center"/>
            </w:pPr>
            <w:r w:rsidRPr="007A7143">
              <w:t>4</w:t>
            </w:r>
          </w:p>
        </w:tc>
        <w:tc>
          <w:tcPr>
            <w:tcW w:w="0" w:type="auto"/>
            <w:vAlign w:val="center"/>
            <w:hideMark/>
          </w:tcPr>
          <w:p w14:paraId="6D62168B" w14:textId="77777777" w:rsidR="008F65A3" w:rsidRPr="007A7143" w:rsidRDefault="008F65A3" w:rsidP="00AC3EC7">
            <w:pPr>
              <w:spacing w:line="240" w:lineRule="auto"/>
              <w:ind w:firstLine="0"/>
              <w:jc w:val="center"/>
            </w:pPr>
            <w:r w:rsidRPr="007A7143">
              <w:t>22.22</w:t>
            </w:r>
          </w:p>
        </w:tc>
      </w:tr>
      <w:tr w:rsidR="008F65A3" w:rsidRPr="007A7143" w14:paraId="00FC4A12" w14:textId="77777777" w:rsidTr="00A90624">
        <w:trPr>
          <w:tblCellSpacing w:w="15" w:type="dxa"/>
        </w:trPr>
        <w:tc>
          <w:tcPr>
            <w:tcW w:w="0" w:type="auto"/>
            <w:vAlign w:val="center"/>
            <w:hideMark/>
          </w:tcPr>
          <w:p w14:paraId="30B53F96" w14:textId="77777777" w:rsidR="008F65A3" w:rsidRPr="007A7143" w:rsidRDefault="008F65A3" w:rsidP="00AC3EC7">
            <w:pPr>
              <w:spacing w:line="240" w:lineRule="auto"/>
              <w:ind w:firstLine="0"/>
            </w:pPr>
            <w:r w:rsidRPr="007A7143">
              <w:t>No</w:t>
            </w:r>
          </w:p>
        </w:tc>
        <w:tc>
          <w:tcPr>
            <w:tcW w:w="0" w:type="auto"/>
            <w:vAlign w:val="center"/>
            <w:hideMark/>
          </w:tcPr>
          <w:p w14:paraId="34553C81" w14:textId="77777777" w:rsidR="008F65A3" w:rsidRPr="007A7143" w:rsidRDefault="008F65A3" w:rsidP="00AC3EC7">
            <w:pPr>
              <w:spacing w:line="240" w:lineRule="auto"/>
              <w:ind w:firstLine="0"/>
              <w:jc w:val="center"/>
            </w:pPr>
            <w:r w:rsidRPr="007A7143">
              <w:t>8</w:t>
            </w:r>
          </w:p>
        </w:tc>
        <w:tc>
          <w:tcPr>
            <w:tcW w:w="0" w:type="auto"/>
            <w:vAlign w:val="center"/>
            <w:hideMark/>
          </w:tcPr>
          <w:p w14:paraId="44FEE0A1" w14:textId="77777777" w:rsidR="008F65A3" w:rsidRPr="007A7143" w:rsidRDefault="008F65A3" w:rsidP="00AC3EC7">
            <w:pPr>
              <w:spacing w:line="240" w:lineRule="auto"/>
              <w:ind w:firstLine="0"/>
              <w:jc w:val="center"/>
            </w:pPr>
            <w:r w:rsidRPr="007A7143">
              <w:t>44.44</w:t>
            </w:r>
          </w:p>
        </w:tc>
      </w:tr>
      <w:tr w:rsidR="008F65A3" w:rsidRPr="007A7143" w14:paraId="2E93166B" w14:textId="77777777" w:rsidTr="00A90624">
        <w:trPr>
          <w:tblCellSpacing w:w="15" w:type="dxa"/>
        </w:trPr>
        <w:tc>
          <w:tcPr>
            <w:tcW w:w="0" w:type="auto"/>
            <w:vAlign w:val="center"/>
            <w:hideMark/>
          </w:tcPr>
          <w:p w14:paraId="69B25640" w14:textId="77777777" w:rsidR="008F65A3" w:rsidRPr="007A7143" w:rsidRDefault="008F65A3" w:rsidP="00AC3EC7">
            <w:pPr>
              <w:spacing w:line="240" w:lineRule="auto"/>
              <w:ind w:firstLine="0"/>
            </w:pPr>
            <w:r w:rsidRPr="007A7143">
              <w:t>He oído hablar de ello pero no conozco los detalles</w:t>
            </w:r>
          </w:p>
        </w:tc>
        <w:tc>
          <w:tcPr>
            <w:tcW w:w="0" w:type="auto"/>
            <w:vAlign w:val="center"/>
            <w:hideMark/>
          </w:tcPr>
          <w:p w14:paraId="79A3BA8D" w14:textId="77777777" w:rsidR="008F65A3" w:rsidRPr="007A7143" w:rsidRDefault="008F65A3" w:rsidP="00AC3EC7">
            <w:pPr>
              <w:spacing w:line="240" w:lineRule="auto"/>
              <w:ind w:firstLine="0"/>
              <w:jc w:val="center"/>
            </w:pPr>
            <w:r w:rsidRPr="007A7143">
              <w:t>6</w:t>
            </w:r>
          </w:p>
        </w:tc>
        <w:tc>
          <w:tcPr>
            <w:tcW w:w="0" w:type="auto"/>
            <w:vAlign w:val="center"/>
            <w:hideMark/>
          </w:tcPr>
          <w:p w14:paraId="1938AEB5" w14:textId="77777777" w:rsidR="008F65A3" w:rsidRPr="007A7143" w:rsidRDefault="008F65A3" w:rsidP="00AC3EC7">
            <w:pPr>
              <w:spacing w:line="240" w:lineRule="auto"/>
              <w:ind w:firstLine="0"/>
              <w:jc w:val="center"/>
            </w:pPr>
            <w:r w:rsidRPr="007A7143">
              <w:t>33.33</w:t>
            </w:r>
          </w:p>
        </w:tc>
      </w:tr>
      <w:tr w:rsidR="008F65A3" w:rsidRPr="007A7143" w14:paraId="2A89A5D0" w14:textId="77777777" w:rsidTr="00AC3EC7">
        <w:trPr>
          <w:tblCellSpacing w:w="15" w:type="dxa"/>
        </w:trPr>
        <w:tc>
          <w:tcPr>
            <w:tcW w:w="0" w:type="auto"/>
            <w:tcBorders>
              <w:top w:val="single" w:sz="4" w:space="0" w:color="auto"/>
            </w:tcBorders>
            <w:vAlign w:val="center"/>
            <w:hideMark/>
          </w:tcPr>
          <w:p w14:paraId="5BCFD758" w14:textId="77777777" w:rsidR="008F65A3" w:rsidRPr="007A7143" w:rsidRDefault="008F65A3" w:rsidP="00AC3EC7">
            <w:pPr>
              <w:spacing w:line="240" w:lineRule="auto"/>
              <w:ind w:firstLine="0"/>
            </w:pPr>
            <w:r w:rsidRPr="007A7143">
              <w:rPr>
                <w:b/>
                <w:bCs/>
              </w:rPr>
              <w:t>Total</w:t>
            </w:r>
          </w:p>
        </w:tc>
        <w:tc>
          <w:tcPr>
            <w:tcW w:w="0" w:type="auto"/>
            <w:tcBorders>
              <w:top w:val="single" w:sz="4" w:space="0" w:color="auto"/>
            </w:tcBorders>
            <w:vAlign w:val="center"/>
            <w:hideMark/>
          </w:tcPr>
          <w:p w14:paraId="4F8527F4" w14:textId="77777777" w:rsidR="008F65A3" w:rsidRPr="007A7143" w:rsidRDefault="008F65A3" w:rsidP="00AC3EC7">
            <w:pPr>
              <w:spacing w:line="240" w:lineRule="auto"/>
              <w:ind w:firstLine="0"/>
              <w:jc w:val="center"/>
            </w:pPr>
            <w:r w:rsidRPr="007A7143">
              <w:rPr>
                <w:b/>
                <w:bCs/>
              </w:rPr>
              <w:t>18</w:t>
            </w:r>
          </w:p>
        </w:tc>
        <w:tc>
          <w:tcPr>
            <w:tcW w:w="0" w:type="auto"/>
            <w:tcBorders>
              <w:top w:val="single" w:sz="4" w:space="0" w:color="auto"/>
            </w:tcBorders>
            <w:vAlign w:val="center"/>
            <w:hideMark/>
          </w:tcPr>
          <w:p w14:paraId="425AA571" w14:textId="77777777" w:rsidR="008F65A3" w:rsidRPr="007A7143" w:rsidRDefault="008F65A3" w:rsidP="00AC3EC7">
            <w:pPr>
              <w:spacing w:line="240" w:lineRule="auto"/>
              <w:ind w:firstLine="0"/>
              <w:jc w:val="center"/>
            </w:pPr>
            <w:r w:rsidRPr="007A7143">
              <w:rPr>
                <w:b/>
                <w:bCs/>
              </w:rPr>
              <w:t>100.00</w:t>
            </w:r>
          </w:p>
        </w:tc>
      </w:tr>
    </w:tbl>
    <w:p w14:paraId="7DAAD428" w14:textId="77777777" w:rsidR="008F65A3" w:rsidRDefault="008F65A3" w:rsidP="008F65A3">
      <w:pPr>
        <w:spacing w:after="160" w:line="240" w:lineRule="auto"/>
      </w:pPr>
      <w:r w:rsidRPr="007A7143">
        <w:rPr>
          <w:b/>
          <w:bCs/>
        </w:rPr>
        <w:t>Fuente:</w:t>
      </w:r>
      <w:r w:rsidRPr="007A7143">
        <w:t xml:space="preserve"> Elaboración propia (2025)</w:t>
      </w:r>
    </w:p>
    <w:p w14:paraId="5C06DAAC" w14:textId="77777777" w:rsidR="002332E4" w:rsidRDefault="002332E4" w:rsidP="008F65A3">
      <w:pPr>
        <w:spacing w:after="160" w:line="240" w:lineRule="auto"/>
      </w:pPr>
    </w:p>
    <w:p w14:paraId="64B89E7E" w14:textId="536E86F6" w:rsidR="00AC3EC7" w:rsidRPr="007A7143" w:rsidRDefault="00AC3EC7" w:rsidP="00AC3EC7">
      <w:pPr>
        <w:spacing w:after="160" w:line="240" w:lineRule="auto"/>
        <w:ind w:firstLine="0"/>
      </w:pPr>
      <w:r>
        <w:rPr>
          <w:b/>
          <w:bCs/>
        </w:rPr>
        <w:t xml:space="preserve">Gráfico 9 </w:t>
      </w:r>
      <w:r w:rsidRPr="007A7143">
        <w:rPr>
          <w:b/>
          <w:bCs/>
        </w:rPr>
        <w:t>Conocimiento del plan de mejora institucional de la escuela</w:t>
      </w:r>
    </w:p>
    <w:p w14:paraId="1D99FA32" w14:textId="77777777" w:rsidR="008F65A3" w:rsidRPr="007A7143" w:rsidRDefault="008F65A3" w:rsidP="008F65A3">
      <w:pPr>
        <w:spacing w:after="160" w:line="240" w:lineRule="auto"/>
      </w:pPr>
      <w:r w:rsidRPr="00F10B1C">
        <w:rPr>
          <w:noProof/>
          <w:lang w:val="es-CR" w:eastAsia="es-CR"/>
        </w:rPr>
        <w:drawing>
          <wp:inline distT="0" distB="0" distL="0" distR="0" wp14:anchorId="4910670B" wp14:editId="0ACB9286">
            <wp:extent cx="3324513" cy="1837665"/>
            <wp:effectExtent l="0" t="0" r="0" b="0"/>
            <wp:docPr id="1210624114" name="Imagen 18" descr="Gráfico, Gráfico de barr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624114" name="Imagen 18" descr="Gráfico, Gráfico de barras&#10;&#10;El contenido generado por IA puede ser incorrecto."/>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7877"/>
                    <a:stretch>
                      <a:fillRect/>
                    </a:stretch>
                  </pic:blipFill>
                  <pic:spPr bwMode="auto">
                    <a:xfrm>
                      <a:off x="0" y="0"/>
                      <a:ext cx="3334278" cy="1843063"/>
                    </a:xfrm>
                    <a:prstGeom prst="rect">
                      <a:avLst/>
                    </a:prstGeom>
                    <a:noFill/>
                    <a:ln>
                      <a:noFill/>
                    </a:ln>
                    <a:extLst>
                      <a:ext uri="{53640926-AAD7-44D8-BBD7-CCE9431645EC}">
                        <a14:shadowObscured xmlns:a14="http://schemas.microsoft.com/office/drawing/2010/main"/>
                      </a:ext>
                    </a:extLst>
                  </pic:spPr>
                </pic:pic>
              </a:graphicData>
            </a:graphic>
          </wp:inline>
        </w:drawing>
      </w:r>
    </w:p>
    <w:p w14:paraId="4390DC0C" w14:textId="0BFF0E26" w:rsidR="008F65A3" w:rsidRPr="00F10B1C" w:rsidRDefault="008F65A3" w:rsidP="00AC3EC7">
      <w:pPr>
        <w:spacing w:after="160" w:line="240" w:lineRule="auto"/>
      </w:pPr>
      <w:r w:rsidRPr="007A7143">
        <w:rPr>
          <w:b/>
          <w:bCs/>
        </w:rPr>
        <w:t>Fuente:</w:t>
      </w:r>
      <w:r w:rsidRPr="007A7143">
        <w:t xml:space="preserve"> Elaboración propia (2025</w:t>
      </w:r>
    </w:p>
    <w:p w14:paraId="27569652" w14:textId="77777777" w:rsidR="008F65A3" w:rsidRPr="007A7143" w:rsidRDefault="008F65A3" w:rsidP="008F65A3">
      <w:pPr>
        <w:spacing w:after="160" w:line="240" w:lineRule="auto"/>
        <w:rPr>
          <w:b/>
          <w:bCs/>
        </w:rPr>
      </w:pPr>
      <w:r w:rsidRPr="007A7143">
        <w:rPr>
          <w:b/>
          <w:bCs/>
        </w:rPr>
        <w:lastRenderedPageBreak/>
        <w:t>Tabla 10</w:t>
      </w:r>
    </w:p>
    <w:p w14:paraId="3FD19916" w14:textId="77777777" w:rsidR="008F65A3" w:rsidRPr="007A7143" w:rsidRDefault="008F65A3" w:rsidP="008F65A3">
      <w:pPr>
        <w:spacing w:after="160" w:line="240" w:lineRule="auto"/>
      </w:pPr>
      <w:r w:rsidRPr="007A7143">
        <w:rPr>
          <w:b/>
          <w:bCs/>
        </w:rPr>
        <w:t>Deseo de contar con más espacios para aportar ideas sobre la gestión escolar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75"/>
        <w:gridCol w:w="2894"/>
        <w:gridCol w:w="2361"/>
      </w:tblGrid>
      <w:tr w:rsidR="008F65A3" w:rsidRPr="007A7143" w14:paraId="3B812213" w14:textId="77777777" w:rsidTr="00AC3EC7">
        <w:trPr>
          <w:tblHeader/>
          <w:tblCellSpacing w:w="15" w:type="dxa"/>
        </w:trPr>
        <w:tc>
          <w:tcPr>
            <w:tcW w:w="0" w:type="auto"/>
            <w:tcBorders>
              <w:bottom w:val="single" w:sz="4" w:space="0" w:color="auto"/>
            </w:tcBorders>
            <w:vAlign w:val="center"/>
            <w:hideMark/>
          </w:tcPr>
          <w:p w14:paraId="66EABDE7" w14:textId="77777777" w:rsidR="008F65A3" w:rsidRPr="007A7143" w:rsidRDefault="008F65A3" w:rsidP="00A90624">
            <w:pPr>
              <w:spacing w:after="160" w:line="240" w:lineRule="auto"/>
              <w:rPr>
                <w:b/>
                <w:bCs/>
              </w:rPr>
            </w:pPr>
            <w:r w:rsidRPr="007A7143">
              <w:rPr>
                <w:b/>
                <w:bCs/>
              </w:rPr>
              <w:t>Respuesta</w:t>
            </w:r>
          </w:p>
        </w:tc>
        <w:tc>
          <w:tcPr>
            <w:tcW w:w="0" w:type="auto"/>
            <w:tcBorders>
              <w:bottom w:val="single" w:sz="4" w:space="0" w:color="auto"/>
            </w:tcBorders>
            <w:vAlign w:val="center"/>
            <w:hideMark/>
          </w:tcPr>
          <w:p w14:paraId="568429BF" w14:textId="77777777" w:rsidR="008F65A3" w:rsidRPr="007A7143" w:rsidRDefault="008F65A3" w:rsidP="00A90624">
            <w:pPr>
              <w:spacing w:after="160" w:line="240" w:lineRule="auto"/>
              <w:rPr>
                <w:b/>
                <w:bCs/>
              </w:rPr>
            </w:pPr>
            <w:r w:rsidRPr="007A7143">
              <w:rPr>
                <w:b/>
                <w:bCs/>
              </w:rPr>
              <w:t>Frecuencia Absoluta</w:t>
            </w:r>
          </w:p>
        </w:tc>
        <w:tc>
          <w:tcPr>
            <w:tcW w:w="0" w:type="auto"/>
            <w:tcBorders>
              <w:bottom w:val="single" w:sz="4" w:space="0" w:color="auto"/>
            </w:tcBorders>
            <w:vAlign w:val="center"/>
            <w:hideMark/>
          </w:tcPr>
          <w:p w14:paraId="274274A2" w14:textId="77777777" w:rsidR="008F65A3" w:rsidRPr="007A7143" w:rsidRDefault="008F65A3" w:rsidP="00A90624">
            <w:pPr>
              <w:spacing w:after="160" w:line="240" w:lineRule="auto"/>
              <w:rPr>
                <w:b/>
                <w:bCs/>
              </w:rPr>
            </w:pPr>
            <w:r w:rsidRPr="007A7143">
              <w:rPr>
                <w:b/>
                <w:bCs/>
              </w:rPr>
              <w:t>Porcentaje (%)</w:t>
            </w:r>
          </w:p>
        </w:tc>
      </w:tr>
      <w:tr w:rsidR="008F65A3" w:rsidRPr="007A7143" w14:paraId="47DBEDBA" w14:textId="77777777" w:rsidTr="00A90624">
        <w:trPr>
          <w:tblCellSpacing w:w="15" w:type="dxa"/>
        </w:trPr>
        <w:tc>
          <w:tcPr>
            <w:tcW w:w="0" w:type="auto"/>
            <w:vAlign w:val="center"/>
            <w:hideMark/>
          </w:tcPr>
          <w:p w14:paraId="640507B8" w14:textId="77777777" w:rsidR="008F65A3" w:rsidRPr="007A7143" w:rsidRDefault="008F65A3" w:rsidP="00A90624">
            <w:pPr>
              <w:spacing w:after="160" w:line="240" w:lineRule="auto"/>
            </w:pPr>
            <w:r w:rsidRPr="007A7143">
              <w:t>Sí</w:t>
            </w:r>
          </w:p>
        </w:tc>
        <w:tc>
          <w:tcPr>
            <w:tcW w:w="0" w:type="auto"/>
            <w:vAlign w:val="center"/>
            <w:hideMark/>
          </w:tcPr>
          <w:p w14:paraId="30060F5D" w14:textId="77777777" w:rsidR="008F65A3" w:rsidRPr="007A7143" w:rsidRDefault="008F65A3" w:rsidP="00A90624">
            <w:pPr>
              <w:spacing w:after="160" w:line="240" w:lineRule="auto"/>
            </w:pPr>
            <w:r w:rsidRPr="007A7143">
              <w:t>13</w:t>
            </w:r>
          </w:p>
        </w:tc>
        <w:tc>
          <w:tcPr>
            <w:tcW w:w="0" w:type="auto"/>
            <w:vAlign w:val="center"/>
            <w:hideMark/>
          </w:tcPr>
          <w:p w14:paraId="73881D60" w14:textId="77777777" w:rsidR="008F65A3" w:rsidRPr="007A7143" w:rsidRDefault="008F65A3" w:rsidP="00A90624">
            <w:pPr>
              <w:spacing w:after="160" w:line="240" w:lineRule="auto"/>
            </w:pPr>
            <w:r w:rsidRPr="007A7143">
              <w:t>72.22</w:t>
            </w:r>
          </w:p>
        </w:tc>
      </w:tr>
      <w:tr w:rsidR="008F65A3" w:rsidRPr="007A7143" w14:paraId="487AE959" w14:textId="77777777" w:rsidTr="00A90624">
        <w:trPr>
          <w:tblCellSpacing w:w="15" w:type="dxa"/>
        </w:trPr>
        <w:tc>
          <w:tcPr>
            <w:tcW w:w="0" w:type="auto"/>
            <w:vAlign w:val="center"/>
            <w:hideMark/>
          </w:tcPr>
          <w:p w14:paraId="5B3BCA2A" w14:textId="77777777" w:rsidR="008F65A3" w:rsidRPr="007A7143" w:rsidRDefault="008F65A3" w:rsidP="00A90624">
            <w:pPr>
              <w:spacing w:after="160" w:line="240" w:lineRule="auto"/>
            </w:pPr>
            <w:r w:rsidRPr="007A7143">
              <w:t>No</w:t>
            </w:r>
          </w:p>
        </w:tc>
        <w:tc>
          <w:tcPr>
            <w:tcW w:w="0" w:type="auto"/>
            <w:vAlign w:val="center"/>
            <w:hideMark/>
          </w:tcPr>
          <w:p w14:paraId="1FC7A60B" w14:textId="77777777" w:rsidR="008F65A3" w:rsidRPr="007A7143" w:rsidRDefault="008F65A3" w:rsidP="00A90624">
            <w:pPr>
              <w:spacing w:after="160" w:line="240" w:lineRule="auto"/>
            </w:pPr>
            <w:r w:rsidRPr="007A7143">
              <w:t>3</w:t>
            </w:r>
          </w:p>
        </w:tc>
        <w:tc>
          <w:tcPr>
            <w:tcW w:w="0" w:type="auto"/>
            <w:vAlign w:val="center"/>
            <w:hideMark/>
          </w:tcPr>
          <w:p w14:paraId="4939C658" w14:textId="77777777" w:rsidR="008F65A3" w:rsidRPr="007A7143" w:rsidRDefault="008F65A3" w:rsidP="00A90624">
            <w:pPr>
              <w:spacing w:after="160" w:line="240" w:lineRule="auto"/>
            </w:pPr>
            <w:r w:rsidRPr="007A7143">
              <w:t>16.67</w:t>
            </w:r>
          </w:p>
        </w:tc>
      </w:tr>
      <w:tr w:rsidR="008F65A3" w:rsidRPr="007A7143" w14:paraId="108A897B" w14:textId="77777777" w:rsidTr="00A90624">
        <w:trPr>
          <w:tblCellSpacing w:w="15" w:type="dxa"/>
        </w:trPr>
        <w:tc>
          <w:tcPr>
            <w:tcW w:w="0" w:type="auto"/>
            <w:vAlign w:val="center"/>
            <w:hideMark/>
          </w:tcPr>
          <w:p w14:paraId="2E56CAD5" w14:textId="77777777" w:rsidR="008F65A3" w:rsidRPr="007A7143" w:rsidRDefault="008F65A3" w:rsidP="00A90624">
            <w:pPr>
              <w:spacing w:after="160" w:line="240" w:lineRule="auto"/>
            </w:pPr>
            <w:r w:rsidRPr="007A7143">
              <w:t>Me es indiferente</w:t>
            </w:r>
          </w:p>
        </w:tc>
        <w:tc>
          <w:tcPr>
            <w:tcW w:w="0" w:type="auto"/>
            <w:vAlign w:val="center"/>
            <w:hideMark/>
          </w:tcPr>
          <w:p w14:paraId="52B01C81" w14:textId="77777777" w:rsidR="008F65A3" w:rsidRPr="007A7143" w:rsidRDefault="008F65A3" w:rsidP="00A90624">
            <w:pPr>
              <w:spacing w:after="160" w:line="240" w:lineRule="auto"/>
            </w:pPr>
            <w:r w:rsidRPr="007A7143">
              <w:t>2</w:t>
            </w:r>
          </w:p>
        </w:tc>
        <w:tc>
          <w:tcPr>
            <w:tcW w:w="0" w:type="auto"/>
            <w:vAlign w:val="center"/>
            <w:hideMark/>
          </w:tcPr>
          <w:p w14:paraId="49425382" w14:textId="77777777" w:rsidR="008F65A3" w:rsidRPr="007A7143" w:rsidRDefault="008F65A3" w:rsidP="00A90624">
            <w:pPr>
              <w:spacing w:after="160" w:line="240" w:lineRule="auto"/>
            </w:pPr>
            <w:r w:rsidRPr="007A7143">
              <w:t>11.11</w:t>
            </w:r>
          </w:p>
        </w:tc>
      </w:tr>
      <w:tr w:rsidR="008F65A3" w:rsidRPr="007A7143" w14:paraId="1E6506A1" w14:textId="77777777" w:rsidTr="00AC3EC7">
        <w:trPr>
          <w:tblCellSpacing w:w="15" w:type="dxa"/>
        </w:trPr>
        <w:tc>
          <w:tcPr>
            <w:tcW w:w="0" w:type="auto"/>
            <w:tcBorders>
              <w:top w:val="single" w:sz="4" w:space="0" w:color="auto"/>
            </w:tcBorders>
            <w:vAlign w:val="center"/>
            <w:hideMark/>
          </w:tcPr>
          <w:p w14:paraId="2DC8F2B3" w14:textId="77777777" w:rsidR="008F65A3" w:rsidRPr="007A7143" w:rsidRDefault="008F65A3" w:rsidP="00A90624">
            <w:pPr>
              <w:spacing w:after="160" w:line="240" w:lineRule="auto"/>
            </w:pPr>
            <w:r w:rsidRPr="007A7143">
              <w:rPr>
                <w:b/>
                <w:bCs/>
              </w:rPr>
              <w:t>Total</w:t>
            </w:r>
          </w:p>
        </w:tc>
        <w:tc>
          <w:tcPr>
            <w:tcW w:w="0" w:type="auto"/>
            <w:tcBorders>
              <w:top w:val="single" w:sz="4" w:space="0" w:color="auto"/>
            </w:tcBorders>
            <w:vAlign w:val="center"/>
            <w:hideMark/>
          </w:tcPr>
          <w:p w14:paraId="11138DA7" w14:textId="77777777" w:rsidR="008F65A3" w:rsidRPr="007A7143" w:rsidRDefault="008F65A3" w:rsidP="00A90624">
            <w:pPr>
              <w:spacing w:after="160" w:line="240" w:lineRule="auto"/>
            </w:pPr>
            <w:r w:rsidRPr="007A7143">
              <w:rPr>
                <w:b/>
                <w:bCs/>
              </w:rPr>
              <w:t>18</w:t>
            </w:r>
          </w:p>
        </w:tc>
        <w:tc>
          <w:tcPr>
            <w:tcW w:w="0" w:type="auto"/>
            <w:tcBorders>
              <w:top w:val="single" w:sz="4" w:space="0" w:color="auto"/>
            </w:tcBorders>
            <w:vAlign w:val="center"/>
            <w:hideMark/>
          </w:tcPr>
          <w:p w14:paraId="362E043A" w14:textId="77777777" w:rsidR="008F65A3" w:rsidRPr="007A7143" w:rsidRDefault="008F65A3" w:rsidP="00A90624">
            <w:pPr>
              <w:spacing w:after="160" w:line="240" w:lineRule="auto"/>
            </w:pPr>
            <w:r w:rsidRPr="007A7143">
              <w:rPr>
                <w:b/>
                <w:bCs/>
              </w:rPr>
              <w:t>100.00</w:t>
            </w:r>
          </w:p>
        </w:tc>
      </w:tr>
    </w:tbl>
    <w:p w14:paraId="24BC14FF" w14:textId="77777777" w:rsidR="008F65A3" w:rsidRDefault="008F65A3" w:rsidP="008F65A3">
      <w:pPr>
        <w:spacing w:after="160" w:line="240" w:lineRule="auto"/>
      </w:pPr>
      <w:r w:rsidRPr="007A7143">
        <w:rPr>
          <w:b/>
          <w:bCs/>
        </w:rPr>
        <w:t>Fuente:</w:t>
      </w:r>
      <w:r w:rsidRPr="007A7143">
        <w:t xml:space="preserve"> Elaboración propia (2025)</w:t>
      </w:r>
    </w:p>
    <w:p w14:paraId="3B1A75E1" w14:textId="77777777" w:rsidR="00AC3EC7" w:rsidRDefault="00AC3EC7" w:rsidP="00AC3EC7">
      <w:pPr>
        <w:spacing w:after="160" w:line="240" w:lineRule="auto"/>
        <w:rPr>
          <w:b/>
          <w:bCs/>
        </w:rPr>
      </w:pPr>
    </w:p>
    <w:p w14:paraId="4DE3EC27" w14:textId="36C5554F" w:rsidR="00AC3EC7" w:rsidRPr="007A7143" w:rsidRDefault="00AC3EC7" w:rsidP="00AC3EC7">
      <w:pPr>
        <w:spacing w:after="160" w:line="240" w:lineRule="auto"/>
        <w:ind w:firstLine="0"/>
      </w:pPr>
      <w:r>
        <w:rPr>
          <w:b/>
          <w:bCs/>
        </w:rPr>
        <w:t xml:space="preserve">Gráfico 10. </w:t>
      </w:r>
      <w:r w:rsidRPr="007A7143">
        <w:rPr>
          <w:b/>
          <w:bCs/>
        </w:rPr>
        <w:t>Deseo de contar con más espacios para aportar ideas sobre la gestión escolar</w:t>
      </w:r>
    </w:p>
    <w:p w14:paraId="782566C1" w14:textId="77777777" w:rsidR="00AC3EC7" w:rsidRPr="007A7143" w:rsidRDefault="00AC3EC7" w:rsidP="008F65A3">
      <w:pPr>
        <w:spacing w:after="160" w:line="240" w:lineRule="auto"/>
      </w:pPr>
    </w:p>
    <w:p w14:paraId="5E7E518D" w14:textId="77777777" w:rsidR="008F65A3" w:rsidRDefault="008F65A3" w:rsidP="008F65A3">
      <w:pPr>
        <w:spacing w:line="240" w:lineRule="auto"/>
      </w:pPr>
      <w:r w:rsidRPr="00F10B1C">
        <w:rPr>
          <w:noProof/>
          <w:lang w:val="es-CR" w:eastAsia="es-CR"/>
        </w:rPr>
        <w:drawing>
          <wp:inline distT="0" distB="0" distL="0" distR="0" wp14:anchorId="6B44EDBF" wp14:editId="373B0034">
            <wp:extent cx="2983230" cy="2021691"/>
            <wp:effectExtent l="0" t="0" r="7620" b="0"/>
            <wp:docPr id="11061593" name="Imagen 20" descr="Gráfico, Gráfico de barr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1593" name="Imagen 20" descr="Gráfico, Gráfico de barras&#10;&#10;El contenido generado por IA puede ser incorrecto."/>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9649"/>
                    <a:stretch>
                      <a:fillRect/>
                    </a:stretch>
                  </pic:blipFill>
                  <pic:spPr bwMode="auto">
                    <a:xfrm>
                      <a:off x="0" y="0"/>
                      <a:ext cx="2984871" cy="2022803"/>
                    </a:xfrm>
                    <a:prstGeom prst="rect">
                      <a:avLst/>
                    </a:prstGeom>
                    <a:noFill/>
                    <a:ln>
                      <a:noFill/>
                    </a:ln>
                    <a:extLst>
                      <a:ext uri="{53640926-AAD7-44D8-BBD7-CCE9431645EC}">
                        <a14:shadowObscured xmlns:a14="http://schemas.microsoft.com/office/drawing/2010/main"/>
                      </a:ext>
                    </a:extLst>
                  </pic:spPr>
                </pic:pic>
              </a:graphicData>
            </a:graphic>
          </wp:inline>
        </w:drawing>
      </w:r>
    </w:p>
    <w:p w14:paraId="2F0B830A" w14:textId="77777777" w:rsidR="008F65A3" w:rsidRPr="007A7143" w:rsidRDefault="008F65A3" w:rsidP="008F65A3">
      <w:pPr>
        <w:spacing w:after="160" w:line="240" w:lineRule="auto"/>
      </w:pPr>
      <w:r w:rsidRPr="007A7143">
        <w:rPr>
          <w:b/>
          <w:bCs/>
        </w:rPr>
        <w:t>Fuente:</w:t>
      </w:r>
      <w:r w:rsidRPr="007A7143">
        <w:t xml:space="preserve"> Elaboración propia (2025)</w:t>
      </w:r>
    </w:p>
    <w:p w14:paraId="67AED0ED" w14:textId="77777777" w:rsidR="008F65A3" w:rsidRPr="007A7143" w:rsidRDefault="008F65A3" w:rsidP="008F65A3">
      <w:pPr>
        <w:spacing w:after="160" w:line="240" w:lineRule="auto"/>
      </w:pPr>
    </w:p>
    <w:p w14:paraId="3891FA13" w14:textId="77777777" w:rsidR="008F65A3" w:rsidRPr="007A7143" w:rsidRDefault="008F65A3" w:rsidP="00AC3EC7">
      <w:pPr>
        <w:spacing w:after="160" w:line="360" w:lineRule="auto"/>
        <w:ind w:firstLine="0"/>
      </w:pPr>
      <w:r w:rsidRPr="007A7143">
        <w:t>Pregunta 11</w:t>
      </w:r>
    </w:p>
    <w:p w14:paraId="53338CE8" w14:textId="77777777" w:rsidR="008F65A3" w:rsidRPr="007A7143" w:rsidRDefault="008F65A3" w:rsidP="008F65A3">
      <w:pPr>
        <w:spacing w:after="160" w:line="360" w:lineRule="auto"/>
        <w:rPr>
          <w:b/>
          <w:bCs/>
        </w:rPr>
      </w:pPr>
      <w:r w:rsidRPr="007A7143">
        <w:rPr>
          <w:b/>
          <w:bCs/>
        </w:rPr>
        <w:t>En su opinión, ¿qué cambios cree que podrían motivar una mayor participación de las familias en la gestión escolar?</w:t>
      </w:r>
    </w:p>
    <w:p w14:paraId="7BB19098" w14:textId="77777777" w:rsidR="008F65A3" w:rsidRPr="007A7143" w:rsidRDefault="008F65A3" w:rsidP="008F65A3">
      <w:pPr>
        <w:spacing w:after="160" w:line="360" w:lineRule="auto"/>
      </w:pPr>
      <w:r w:rsidRPr="007A7143">
        <w:t xml:space="preserve">Las respuestas recopiladas muestran una tendencia clara hacia la necesidad de flexibilizar las dinámicas institucionales para propiciar una participación más activa y sostenida de las familias. Uno de los cambios más señalados por los participantes fue el ajuste de los horarios de reuniones y actividades, ya que muchos padres y madres indicaron que los encuentros escolares </w:t>
      </w:r>
      <w:r w:rsidRPr="007A7143">
        <w:lastRenderedPageBreak/>
        <w:t>suelen realizarse en horas laborales, lo que dificulta su asistencia. Se sugiere, en este sentido, implementar reuniones vespertinas o durante fines de semana.</w:t>
      </w:r>
    </w:p>
    <w:p w14:paraId="66052222" w14:textId="77777777" w:rsidR="008F65A3" w:rsidRPr="007A7143" w:rsidRDefault="008F65A3" w:rsidP="008F65A3">
      <w:pPr>
        <w:spacing w:after="160" w:line="360" w:lineRule="auto"/>
      </w:pPr>
      <w:r w:rsidRPr="007A7143">
        <w:t>Otro aspecto recurrente fue la falta de una comunicación personalizada y constante entre escuela y familia. Los encuestados consideran que se requiere una comunicación más directa, clara y respetuosa, que no se limite a convocatorias genéricas o carteles enviados con los niños. Algunos recomendaron el uso de aplicaciones de mensajería o plataformas digitales que permitan una interacción más inmediata.</w:t>
      </w:r>
    </w:p>
    <w:p w14:paraId="6DFB698F" w14:textId="77777777" w:rsidR="008F65A3" w:rsidRPr="007A7143" w:rsidRDefault="008F65A3" w:rsidP="008F65A3">
      <w:pPr>
        <w:spacing w:after="160" w:line="360" w:lineRule="auto"/>
      </w:pPr>
      <w:r w:rsidRPr="007A7143">
        <w:t xml:space="preserve">Asimismo, se propuso aumentar los espacios de escucha y diálogo participativo, donde las familias no solo sean convocadas para informarles sobre decisiones ya tomadas, sino que realmente puedan opinar y co-construir propuestas. En palabras de una madre entrevistada, </w:t>
      </w:r>
      <w:r w:rsidRPr="007A7143">
        <w:rPr>
          <w:i/>
          <w:iCs/>
        </w:rPr>
        <w:t>“uno se anima a participar cuando siente que su voz no solo es escuchada, sino tomada en cuenta”</w:t>
      </w:r>
      <w:r w:rsidRPr="007A7143">
        <w:t>.</w:t>
      </w:r>
    </w:p>
    <w:p w14:paraId="610D92C6" w14:textId="77777777" w:rsidR="008F65A3" w:rsidRPr="007A7143" w:rsidRDefault="008F65A3" w:rsidP="008F65A3">
      <w:pPr>
        <w:spacing w:after="160" w:line="360" w:lineRule="auto"/>
      </w:pPr>
      <w:r w:rsidRPr="007A7143">
        <w:t>También surgieron ideas relacionadas con una mayor sensibilización por parte del personal docente y administrativo, donde se promueva un clima escolar más acogedor, libre de juicios o actitudes excluyentes. Finalmente, algunos participantes señalaron la posibilidad de vincular la participación familiar con actividades recreativas, comunitarias o culturales, que generen sentido de pertenencia y favorezcan la integración.</w:t>
      </w:r>
    </w:p>
    <w:p w14:paraId="12436891" w14:textId="77777777" w:rsidR="002332E4" w:rsidRPr="007A7143" w:rsidRDefault="002332E4" w:rsidP="00C71214">
      <w:pPr>
        <w:spacing w:after="160" w:line="360" w:lineRule="auto"/>
        <w:ind w:firstLine="0"/>
      </w:pPr>
    </w:p>
    <w:p w14:paraId="74DF8FC8" w14:textId="77777777" w:rsidR="008F65A3" w:rsidRPr="007A7143" w:rsidRDefault="008F65A3" w:rsidP="00AC3EC7">
      <w:pPr>
        <w:spacing w:after="160" w:line="360" w:lineRule="auto"/>
        <w:ind w:firstLine="0"/>
      </w:pPr>
      <w:r w:rsidRPr="007A7143">
        <w:t>Pregunta 12</w:t>
      </w:r>
    </w:p>
    <w:p w14:paraId="3F9BD621" w14:textId="77777777" w:rsidR="008F65A3" w:rsidRPr="007A7143" w:rsidRDefault="008F65A3" w:rsidP="008F65A3">
      <w:pPr>
        <w:spacing w:after="160" w:line="360" w:lineRule="auto"/>
      </w:pPr>
      <w:r w:rsidRPr="007A7143">
        <w:t>¿</w:t>
      </w:r>
      <w:r w:rsidRPr="007A7143">
        <w:rPr>
          <w:b/>
          <w:bCs/>
        </w:rPr>
        <w:t>Qué barreras personales o institucionales ha experimentado usted al intentar involucrarse en asuntos administrativos de la escuela?</w:t>
      </w:r>
    </w:p>
    <w:p w14:paraId="58728E2C" w14:textId="77777777" w:rsidR="008F65A3" w:rsidRPr="007A7143" w:rsidRDefault="008F65A3" w:rsidP="008F65A3">
      <w:pPr>
        <w:spacing w:after="160" w:line="360" w:lineRule="auto"/>
      </w:pPr>
      <w:r w:rsidRPr="007A7143">
        <w:t>Los datos obtenidos revelan que las barreras a la participación parental son tanto estructurales como subjetivas. En primer lugar, varios padres y madres mencionaron limitaciones de tiempo asociadas a sus condiciones laborales. En muchos casos, se trata de trabajos informales o de jornada extendida, sin posibilidad de permisos para ausentarse, lo que hace imposible asistir a reuniones escolares o actividades administrativas.</w:t>
      </w:r>
    </w:p>
    <w:p w14:paraId="3DC51430" w14:textId="77777777" w:rsidR="008F65A3" w:rsidRPr="007A7143" w:rsidRDefault="008F65A3" w:rsidP="008F65A3">
      <w:pPr>
        <w:spacing w:after="160" w:line="360" w:lineRule="auto"/>
      </w:pPr>
      <w:r w:rsidRPr="007A7143">
        <w:t xml:space="preserve">Otra barrera identificada fue la sensación de que su presencia no es bienvenida ni valorada. Algunos expresaron que, cuando han intentado participar, perciben una actitud distante o jerárquica por parte de la administración escolar, lo cual genera incomodidad o retraimiento. </w:t>
      </w:r>
      <w:r w:rsidRPr="007A7143">
        <w:lastRenderedPageBreak/>
        <w:t>Esta percepción se acentúa entre las familias migrantes o con bajo nivel educativo, quienes indicaron sentirse “fuera de lugar” o “poco preparados para opinar”.</w:t>
      </w:r>
    </w:p>
    <w:p w14:paraId="4CA445FC" w14:textId="77777777" w:rsidR="008F65A3" w:rsidRPr="007A7143" w:rsidRDefault="008F65A3" w:rsidP="008F65A3">
      <w:pPr>
        <w:spacing w:after="160" w:line="360" w:lineRule="auto"/>
      </w:pPr>
      <w:r w:rsidRPr="007A7143">
        <w:t xml:space="preserve">También se evidenció una barrera comunicativa, relacionada con la escasa claridad en las convocatorias o el uso de lenguaje poco accesible. En palabras de un padre: </w:t>
      </w:r>
      <w:r w:rsidRPr="007A7143">
        <w:rPr>
          <w:i/>
          <w:iCs/>
        </w:rPr>
        <w:t>“a veces ni entendemos qué se nos está pidiendo o para qué es la reunión”</w:t>
      </w:r>
      <w:r w:rsidRPr="007A7143">
        <w:t>. Esta desconexión entre el lenguaje institucional y la cotidianidad familiar obstaculiza la apropiación del quehacer escolar.</w:t>
      </w:r>
    </w:p>
    <w:p w14:paraId="551DB880" w14:textId="77777777" w:rsidR="008F65A3" w:rsidRPr="007A7143" w:rsidRDefault="008F65A3" w:rsidP="008F65A3">
      <w:pPr>
        <w:spacing w:after="160" w:line="360" w:lineRule="auto"/>
      </w:pPr>
      <w:r w:rsidRPr="007A7143">
        <w:t>Finalmente, varios participantes hicieron referencia a falta de transporte o dificultades logísticas como la falta de cuido para otros hijos durante las reuniones. Algunas madres señalaron que, al no contar con redes de apoyo cercanas, deben priorizar el cuido del hogar por encima de su participación institucional.</w:t>
      </w:r>
    </w:p>
    <w:p w14:paraId="703BEC2D" w14:textId="77777777" w:rsidR="008F65A3" w:rsidRDefault="008F65A3" w:rsidP="008F65A3">
      <w:pPr>
        <w:spacing w:after="160" w:line="360" w:lineRule="auto"/>
      </w:pPr>
      <w:r w:rsidRPr="007A7143">
        <w:t>Estas respuestas reflejan un entramado complejo de obstáculos que van más allá de la voluntad individual, evidenciando la necesidad de replantear las condiciones estructurales e institucionales para facilitar una participación más equitativa y genuina.</w:t>
      </w:r>
    </w:p>
    <w:p w14:paraId="43DDF4A9" w14:textId="77777777" w:rsidR="001C376C" w:rsidRDefault="001C376C" w:rsidP="008F65A3">
      <w:pPr>
        <w:spacing w:after="160" w:line="360" w:lineRule="auto"/>
      </w:pPr>
    </w:p>
    <w:p w14:paraId="564CADFC" w14:textId="77777777" w:rsidR="001C376C" w:rsidRDefault="001C376C" w:rsidP="008F65A3">
      <w:pPr>
        <w:spacing w:after="160" w:line="360" w:lineRule="auto"/>
      </w:pPr>
    </w:p>
    <w:p w14:paraId="707A487B" w14:textId="77777777" w:rsidR="001C376C" w:rsidRDefault="001C376C" w:rsidP="008F65A3">
      <w:pPr>
        <w:spacing w:after="160" w:line="360" w:lineRule="auto"/>
      </w:pPr>
    </w:p>
    <w:p w14:paraId="4D2E3F5E" w14:textId="4AF88D39" w:rsidR="001C376C" w:rsidRDefault="001C376C" w:rsidP="008F65A3">
      <w:pPr>
        <w:spacing w:after="160" w:line="360" w:lineRule="auto"/>
      </w:pPr>
    </w:p>
    <w:p w14:paraId="3C4E8DA9" w14:textId="2C9D70F3" w:rsidR="00C71214" w:rsidRDefault="00C71214" w:rsidP="008F65A3">
      <w:pPr>
        <w:spacing w:after="160" w:line="360" w:lineRule="auto"/>
      </w:pPr>
    </w:p>
    <w:p w14:paraId="2F02EAFA" w14:textId="1DFD445A" w:rsidR="00C71214" w:rsidRDefault="00C71214" w:rsidP="008F65A3">
      <w:pPr>
        <w:spacing w:after="160" w:line="360" w:lineRule="auto"/>
      </w:pPr>
    </w:p>
    <w:p w14:paraId="1833E7C5" w14:textId="1A4F3774" w:rsidR="00C71214" w:rsidRDefault="00C71214" w:rsidP="008F65A3">
      <w:pPr>
        <w:spacing w:after="160" w:line="360" w:lineRule="auto"/>
      </w:pPr>
    </w:p>
    <w:p w14:paraId="6C0F0A2C" w14:textId="18061A32" w:rsidR="00C71214" w:rsidRDefault="00C71214" w:rsidP="008F65A3">
      <w:pPr>
        <w:spacing w:after="160" w:line="360" w:lineRule="auto"/>
      </w:pPr>
    </w:p>
    <w:p w14:paraId="3D27AC55" w14:textId="360B0D40" w:rsidR="00C71214" w:rsidRDefault="00C71214" w:rsidP="008F65A3">
      <w:pPr>
        <w:spacing w:after="160" w:line="360" w:lineRule="auto"/>
      </w:pPr>
    </w:p>
    <w:p w14:paraId="610817F4" w14:textId="0E8BE554" w:rsidR="00C71214" w:rsidRDefault="00C71214" w:rsidP="008F65A3">
      <w:pPr>
        <w:spacing w:after="160" w:line="360" w:lineRule="auto"/>
      </w:pPr>
    </w:p>
    <w:p w14:paraId="27E97A65" w14:textId="430934FB" w:rsidR="00C71214" w:rsidRDefault="00C71214" w:rsidP="008F65A3">
      <w:pPr>
        <w:spacing w:after="160" w:line="360" w:lineRule="auto"/>
      </w:pPr>
    </w:p>
    <w:p w14:paraId="5342552D" w14:textId="77777777" w:rsidR="00C71214" w:rsidRPr="007A7143" w:rsidRDefault="00C71214" w:rsidP="008F65A3">
      <w:pPr>
        <w:spacing w:after="160" w:line="360" w:lineRule="auto"/>
      </w:pPr>
    </w:p>
    <w:p w14:paraId="0EFA24D8" w14:textId="42D33157" w:rsidR="008F65A3" w:rsidRDefault="00043F05" w:rsidP="008F65A3">
      <w:pPr>
        <w:ind w:firstLine="0"/>
        <w:rPr>
          <w:b/>
          <w:bCs/>
        </w:rPr>
      </w:pPr>
      <w:r>
        <w:rPr>
          <w:b/>
          <w:bCs/>
        </w:rPr>
        <w:lastRenderedPageBreak/>
        <w:t>Anexo 3 DECLARACION JURADA</w:t>
      </w:r>
    </w:p>
    <w:p w14:paraId="53864E11" w14:textId="0B1D7360" w:rsidR="001C376C" w:rsidRPr="001C376C" w:rsidRDefault="001C376C" w:rsidP="001C376C">
      <w:pPr>
        <w:ind w:firstLine="0"/>
        <w:rPr>
          <w:lang w:val="es-CR"/>
        </w:rPr>
      </w:pPr>
      <w:r w:rsidRPr="001C376C">
        <w:rPr>
          <w:lang w:val="es-CR"/>
        </w:rPr>
        <w:t>Yo, Ivania Cedeño Zúñiga, cédula de identidad</w:t>
      </w:r>
      <w:r w:rsidR="00814CDE">
        <w:rPr>
          <w:lang w:val="es-CR"/>
        </w:rPr>
        <w:t xml:space="preserve"> 603410850</w:t>
      </w:r>
      <w:r w:rsidRPr="001C376C">
        <w:rPr>
          <w:lang w:val="es-CR"/>
        </w:rPr>
        <w:t>, alumna de la Universidad Internacional San Isidro Labrador, declaro bajo fe de juramento y consciente de las responsabilidades penales de este acto, que soy la autora intelectual del Artículo Especializado para obtener el grado de Maestría Profesional en Gestión Educativa, titulado:</w:t>
      </w:r>
    </w:p>
    <w:p w14:paraId="626DBE7C" w14:textId="77777777" w:rsidR="001C376C" w:rsidRPr="001C376C" w:rsidRDefault="001C376C" w:rsidP="001C376C">
      <w:pPr>
        <w:ind w:firstLine="0"/>
        <w:rPr>
          <w:lang w:val="es-CR"/>
        </w:rPr>
      </w:pPr>
      <w:r w:rsidRPr="001C376C">
        <w:rPr>
          <w:lang w:val="es-CR"/>
        </w:rPr>
        <w:t>Participación parental ausente: análisis de la desarticulación entre familia y gestión administrativa en la Escuela Barrio Nuevo</w:t>
      </w:r>
    </w:p>
    <w:p w14:paraId="273192DC" w14:textId="77777777" w:rsidR="001C376C" w:rsidRPr="001C376C" w:rsidRDefault="001C376C" w:rsidP="001C376C">
      <w:pPr>
        <w:ind w:firstLine="0"/>
        <w:rPr>
          <w:lang w:val="es-CR"/>
        </w:rPr>
      </w:pPr>
      <w:r w:rsidRPr="001C376C">
        <w:rPr>
          <w:lang w:val="es-CR"/>
        </w:rPr>
        <w:t>Por lo que libro a la Universidad de cualquier responsabilidad en caso de que mi declaración sea falsa.</w:t>
      </w:r>
    </w:p>
    <w:p w14:paraId="33DBC668" w14:textId="3278FF36" w:rsidR="001C376C" w:rsidRPr="001C376C" w:rsidRDefault="001C376C" w:rsidP="001C376C">
      <w:pPr>
        <w:ind w:firstLine="0"/>
        <w:rPr>
          <w:lang w:val="es-CR"/>
        </w:rPr>
      </w:pPr>
      <w:r w:rsidRPr="001C376C">
        <w:rPr>
          <w:lang w:val="es-CR"/>
        </w:rPr>
        <w:t>Provincia Puntarenas, Cantón Corredores, Distrito Corredor, a los 0</w:t>
      </w:r>
      <w:r w:rsidR="00814CDE">
        <w:rPr>
          <w:lang w:val="es-CR"/>
        </w:rPr>
        <w:t>8</w:t>
      </w:r>
      <w:r w:rsidRPr="001C376C">
        <w:rPr>
          <w:lang w:val="es-CR"/>
        </w:rPr>
        <w:t xml:space="preserve"> días del mes de </w:t>
      </w:r>
      <w:r w:rsidR="00814CDE">
        <w:rPr>
          <w:lang w:val="es-CR"/>
        </w:rPr>
        <w:t xml:space="preserve">setiembre </w:t>
      </w:r>
      <w:r w:rsidRPr="001C376C">
        <w:rPr>
          <w:lang w:val="es-CR"/>
        </w:rPr>
        <w:t>del año 2025.</w:t>
      </w:r>
    </w:p>
    <w:p w14:paraId="11575E5F" w14:textId="26674228" w:rsidR="001C376C" w:rsidRPr="001C376C" w:rsidRDefault="00C15023" w:rsidP="001C376C">
      <w:pPr>
        <w:ind w:firstLine="0"/>
        <w:rPr>
          <w:lang w:val="es-CR"/>
        </w:rPr>
      </w:pPr>
      <w:r w:rsidRPr="00C15023">
        <w:rPr>
          <w:noProof/>
          <w:lang w:val="es-CR" w:eastAsia="es-CR"/>
        </w:rPr>
        <w:drawing>
          <wp:anchor distT="0" distB="0" distL="114300" distR="114300" simplePos="0" relativeHeight="251658240" behindDoc="1" locked="0" layoutInCell="1" allowOverlap="1" wp14:anchorId="58F1D691" wp14:editId="28290565">
            <wp:simplePos x="0" y="0"/>
            <wp:positionH relativeFrom="margin">
              <wp:posOffset>-219075</wp:posOffset>
            </wp:positionH>
            <wp:positionV relativeFrom="paragraph">
              <wp:posOffset>69215</wp:posOffset>
            </wp:positionV>
            <wp:extent cx="1968500" cy="102870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1968500" cy="1028700"/>
                    </a:xfrm>
                    <a:prstGeom prst="rect">
                      <a:avLst/>
                    </a:prstGeom>
                  </pic:spPr>
                </pic:pic>
              </a:graphicData>
            </a:graphic>
          </wp:anchor>
        </w:drawing>
      </w:r>
    </w:p>
    <w:p w14:paraId="5FCC2D24" w14:textId="57CB1EBE" w:rsidR="001C376C" w:rsidRPr="001C376C" w:rsidRDefault="001C376C" w:rsidP="001C376C">
      <w:pPr>
        <w:ind w:firstLine="0"/>
        <w:rPr>
          <w:lang w:val="es-CR"/>
        </w:rPr>
      </w:pPr>
      <w:r w:rsidRPr="001C376C">
        <w:rPr>
          <w:lang w:val="es-CR"/>
        </w:rPr>
        <w:br/>
        <w:t>Ivania Cedeño Zúñiga</w:t>
      </w:r>
      <w:r w:rsidRPr="001C376C">
        <w:rPr>
          <w:lang w:val="es-CR"/>
        </w:rPr>
        <w:br/>
        <w:t xml:space="preserve">Número de Cédula: </w:t>
      </w:r>
      <w:r w:rsidR="00814CDE">
        <w:rPr>
          <w:lang w:val="es-CR"/>
        </w:rPr>
        <w:t>603410850</w:t>
      </w:r>
    </w:p>
    <w:p w14:paraId="3FB11A81" w14:textId="77777777" w:rsidR="00043F05" w:rsidRPr="001C376C" w:rsidRDefault="00043F05" w:rsidP="008F65A3">
      <w:pPr>
        <w:ind w:firstLine="0"/>
        <w:rPr>
          <w:b/>
          <w:bCs/>
          <w:lang w:val="es-CR"/>
        </w:rPr>
      </w:pPr>
    </w:p>
    <w:sectPr w:rsidR="00043F05" w:rsidRPr="001C376C" w:rsidSect="00AD1278">
      <w:headerReference w:type="default" r:id="rId28"/>
      <w:pgSz w:w="12240" w:h="15840"/>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9C4CA1" w14:textId="77777777" w:rsidR="00216E2A" w:rsidRDefault="00216E2A" w:rsidP="002E22F3">
      <w:r>
        <w:separator/>
      </w:r>
    </w:p>
  </w:endnote>
  <w:endnote w:type="continuationSeparator" w:id="0">
    <w:p w14:paraId="357636E3" w14:textId="77777777" w:rsidR="00216E2A" w:rsidRDefault="00216E2A" w:rsidP="002E2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8B9071" w14:textId="77777777" w:rsidR="00216E2A" w:rsidRDefault="00216E2A" w:rsidP="002E22F3">
      <w:r>
        <w:separator/>
      </w:r>
    </w:p>
  </w:footnote>
  <w:footnote w:type="continuationSeparator" w:id="0">
    <w:p w14:paraId="5467649C" w14:textId="77777777" w:rsidR="00216E2A" w:rsidRDefault="00216E2A" w:rsidP="002E2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40B03" w14:textId="77777777" w:rsidR="00AD1278" w:rsidRPr="00C2248B" w:rsidRDefault="00AD1278" w:rsidP="00EE5F70">
    <w:pPr>
      <w:spacing w:line="360" w:lineRule="auto"/>
      <w:ind w:firstLine="0"/>
      <w:rPr>
        <w:b/>
      </w:rPr>
    </w:pPr>
    <w:r w:rsidRPr="00C2248B">
      <w:rPr>
        <w:b/>
      </w:rPr>
      <w:t>Participación parental ausente: análisis de la desarticulación entre familia y gestión administrativa en la Escuela Barrio Nuevo.</w:t>
    </w:r>
  </w:p>
  <w:p w14:paraId="50929016" w14:textId="5A360F4A" w:rsidR="00AD1278" w:rsidRPr="002332E4" w:rsidRDefault="00EE5F70">
    <w:pPr>
      <w:pStyle w:val="Encabezado"/>
      <w:jc w:val="right"/>
      <w:rPr>
        <w:b/>
        <w:bCs/>
      </w:rPr>
    </w:pPr>
    <w:r w:rsidRPr="002332E4">
      <w:rPr>
        <w:b/>
        <w:bCs/>
      </w:rPr>
      <w:fldChar w:fldCharType="begin"/>
    </w:r>
    <w:r w:rsidRPr="002332E4">
      <w:rPr>
        <w:b/>
        <w:bCs/>
      </w:rPr>
      <w:instrText>PAGE   \* MERGEFORMAT</w:instrText>
    </w:r>
    <w:r w:rsidRPr="002332E4">
      <w:rPr>
        <w:b/>
        <w:bCs/>
      </w:rPr>
      <w:fldChar w:fldCharType="separate"/>
    </w:r>
    <w:r w:rsidR="00236D32">
      <w:rPr>
        <w:b/>
        <w:bCs/>
        <w:noProof/>
      </w:rPr>
      <w:t>2</w:t>
    </w:r>
    <w:r w:rsidRPr="002332E4">
      <w:rPr>
        <w:b/>
        <w:bCs/>
      </w:rPr>
      <w:fldChar w:fldCharType="end"/>
    </w:r>
  </w:p>
  <w:p w14:paraId="70F4C793" w14:textId="2CA73A17" w:rsidR="00AD1278" w:rsidRDefault="00AD1278">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4AB255" w14:textId="77777777" w:rsidR="002332E4" w:rsidRDefault="002332E4">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230A9"/>
    <w:multiLevelType w:val="multilevel"/>
    <w:tmpl w:val="EE3AD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215D5A"/>
    <w:multiLevelType w:val="multilevel"/>
    <w:tmpl w:val="00948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D80FF1"/>
    <w:multiLevelType w:val="multilevel"/>
    <w:tmpl w:val="9B2EA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DA2450"/>
    <w:multiLevelType w:val="multilevel"/>
    <w:tmpl w:val="74126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E37754"/>
    <w:multiLevelType w:val="hybridMultilevel"/>
    <w:tmpl w:val="2530E54A"/>
    <w:lvl w:ilvl="0" w:tplc="F1F60E22">
      <w:start w:val="1"/>
      <w:numFmt w:val="bullet"/>
      <w:lvlText w:val=""/>
      <w:lvlJc w:val="left"/>
      <w:pPr>
        <w:tabs>
          <w:tab w:val="num" w:pos="720"/>
        </w:tabs>
        <w:ind w:left="720" w:hanging="360"/>
      </w:pPr>
      <w:rPr>
        <w:rFonts w:ascii="Wingdings 2" w:hAnsi="Wingdings 2" w:hint="default"/>
      </w:rPr>
    </w:lvl>
    <w:lvl w:ilvl="1" w:tplc="940CFFB4" w:tentative="1">
      <w:start w:val="1"/>
      <w:numFmt w:val="bullet"/>
      <w:lvlText w:val=""/>
      <w:lvlJc w:val="left"/>
      <w:pPr>
        <w:tabs>
          <w:tab w:val="num" w:pos="1440"/>
        </w:tabs>
        <w:ind w:left="1440" w:hanging="360"/>
      </w:pPr>
      <w:rPr>
        <w:rFonts w:ascii="Wingdings 2" w:hAnsi="Wingdings 2" w:hint="default"/>
      </w:rPr>
    </w:lvl>
    <w:lvl w:ilvl="2" w:tplc="23F00D90" w:tentative="1">
      <w:start w:val="1"/>
      <w:numFmt w:val="bullet"/>
      <w:lvlText w:val=""/>
      <w:lvlJc w:val="left"/>
      <w:pPr>
        <w:tabs>
          <w:tab w:val="num" w:pos="2160"/>
        </w:tabs>
        <w:ind w:left="2160" w:hanging="360"/>
      </w:pPr>
      <w:rPr>
        <w:rFonts w:ascii="Wingdings 2" w:hAnsi="Wingdings 2" w:hint="default"/>
      </w:rPr>
    </w:lvl>
    <w:lvl w:ilvl="3" w:tplc="A4AA9E80" w:tentative="1">
      <w:start w:val="1"/>
      <w:numFmt w:val="bullet"/>
      <w:lvlText w:val=""/>
      <w:lvlJc w:val="left"/>
      <w:pPr>
        <w:tabs>
          <w:tab w:val="num" w:pos="2880"/>
        </w:tabs>
        <w:ind w:left="2880" w:hanging="360"/>
      </w:pPr>
      <w:rPr>
        <w:rFonts w:ascii="Wingdings 2" w:hAnsi="Wingdings 2" w:hint="default"/>
      </w:rPr>
    </w:lvl>
    <w:lvl w:ilvl="4" w:tplc="1FF8B222" w:tentative="1">
      <w:start w:val="1"/>
      <w:numFmt w:val="bullet"/>
      <w:lvlText w:val=""/>
      <w:lvlJc w:val="left"/>
      <w:pPr>
        <w:tabs>
          <w:tab w:val="num" w:pos="3600"/>
        </w:tabs>
        <w:ind w:left="3600" w:hanging="360"/>
      </w:pPr>
      <w:rPr>
        <w:rFonts w:ascii="Wingdings 2" w:hAnsi="Wingdings 2" w:hint="default"/>
      </w:rPr>
    </w:lvl>
    <w:lvl w:ilvl="5" w:tplc="67C213EC" w:tentative="1">
      <w:start w:val="1"/>
      <w:numFmt w:val="bullet"/>
      <w:lvlText w:val=""/>
      <w:lvlJc w:val="left"/>
      <w:pPr>
        <w:tabs>
          <w:tab w:val="num" w:pos="4320"/>
        </w:tabs>
        <w:ind w:left="4320" w:hanging="360"/>
      </w:pPr>
      <w:rPr>
        <w:rFonts w:ascii="Wingdings 2" w:hAnsi="Wingdings 2" w:hint="default"/>
      </w:rPr>
    </w:lvl>
    <w:lvl w:ilvl="6" w:tplc="CC8ED714" w:tentative="1">
      <w:start w:val="1"/>
      <w:numFmt w:val="bullet"/>
      <w:lvlText w:val=""/>
      <w:lvlJc w:val="left"/>
      <w:pPr>
        <w:tabs>
          <w:tab w:val="num" w:pos="5040"/>
        </w:tabs>
        <w:ind w:left="5040" w:hanging="360"/>
      </w:pPr>
      <w:rPr>
        <w:rFonts w:ascii="Wingdings 2" w:hAnsi="Wingdings 2" w:hint="default"/>
      </w:rPr>
    </w:lvl>
    <w:lvl w:ilvl="7" w:tplc="98EC0DC6" w:tentative="1">
      <w:start w:val="1"/>
      <w:numFmt w:val="bullet"/>
      <w:lvlText w:val=""/>
      <w:lvlJc w:val="left"/>
      <w:pPr>
        <w:tabs>
          <w:tab w:val="num" w:pos="5760"/>
        </w:tabs>
        <w:ind w:left="5760" w:hanging="360"/>
      </w:pPr>
      <w:rPr>
        <w:rFonts w:ascii="Wingdings 2" w:hAnsi="Wingdings 2" w:hint="default"/>
      </w:rPr>
    </w:lvl>
    <w:lvl w:ilvl="8" w:tplc="A94C6974" w:tentative="1">
      <w:start w:val="1"/>
      <w:numFmt w:val="bullet"/>
      <w:lvlText w:val=""/>
      <w:lvlJc w:val="left"/>
      <w:pPr>
        <w:tabs>
          <w:tab w:val="num" w:pos="6480"/>
        </w:tabs>
        <w:ind w:left="6480" w:hanging="360"/>
      </w:pPr>
      <w:rPr>
        <w:rFonts w:ascii="Wingdings 2" w:hAnsi="Wingdings 2" w:hint="default"/>
      </w:rPr>
    </w:lvl>
  </w:abstractNum>
  <w:abstractNum w:abstractNumId="5" w15:restartNumberingAfterBreak="0">
    <w:nsid w:val="2B6E67A9"/>
    <w:multiLevelType w:val="multilevel"/>
    <w:tmpl w:val="3BA213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AC7A01"/>
    <w:multiLevelType w:val="multilevel"/>
    <w:tmpl w:val="7CA8C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5D6F29"/>
    <w:multiLevelType w:val="hybridMultilevel"/>
    <w:tmpl w:val="D9C861D2"/>
    <w:lvl w:ilvl="0" w:tplc="FE98C054">
      <w:start w:val="1"/>
      <w:numFmt w:val="decimal"/>
      <w:lvlText w:val="%1."/>
      <w:lvlJc w:val="left"/>
      <w:pPr>
        <w:ind w:left="1080" w:hanging="360"/>
      </w:pPr>
      <w:rPr>
        <w:rFonts w:hint="default"/>
      </w:r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abstractNum w:abstractNumId="8" w15:restartNumberingAfterBreak="0">
    <w:nsid w:val="345B3C04"/>
    <w:multiLevelType w:val="multilevel"/>
    <w:tmpl w:val="57441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914EF4"/>
    <w:multiLevelType w:val="multilevel"/>
    <w:tmpl w:val="5002D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1D5C7B"/>
    <w:multiLevelType w:val="multilevel"/>
    <w:tmpl w:val="23DC1E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60647C4"/>
    <w:multiLevelType w:val="multilevel"/>
    <w:tmpl w:val="D07E1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E666AE"/>
    <w:multiLevelType w:val="hybridMultilevel"/>
    <w:tmpl w:val="C1AA45E0"/>
    <w:lvl w:ilvl="0" w:tplc="382A295C">
      <w:start w:val="1"/>
      <w:numFmt w:val="bullet"/>
      <w:lvlText w:val="-"/>
      <w:lvlJc w:val="left"/>
      <w:pPr>
        <w:ind w:left="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0A3860">
      <w:start w:val="1"/>
      <w:numFmt w:val="bullet"/>
      <w:lvlText w:val="o"/>
      <w:lvlJc w:val="left"/>
      <w:pPr>
        <w:ind w:left="1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026862">
      <w:start w:val="1"/>
      <w:numFmt w:val="bullet"/>
      <w:lvlText w:val="▪"/>
      <w:lvlJc w:val="left"/>
      <w:pPr>
        <w:ind w:left="2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A8F360">
      <w:start w:val="1"/>
      <w:numFmt w:val="bullet"/>
      <w:lvlText w:val="•"/>
      <w:lvlJc w:val="left"/>
      <w:pPr>
        <w:ind w:left="2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5655EC">
      <w:start w:val="1"/>
      <w:numFmt w:val="bullet"/>
      <w:lvlText w:val="o"/>
      <w:lvlJc w:val="left"/>
      <w:pPr>
        <w:ind w:left="3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742D3C">
      <w:start w:val="1"/>
      <w:numFmt w:val="bullet"/>
      <w:lvlText w:val="▪"/>
      <w:lvlJc w:val="left"/>
      <w:pPr>
        <w:ind w:left="4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B28884">
      <w:start w:val="1"/>
      <w:numFmt w:val="bullet"/>
      <w:lvlText w:val="•"/>
      <w:lvlJc w:val="left"/>
      <w:pPr>
        <w:ind w:left="4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601CEC">
      <w:start w:val="1"/>
      <w:numFmt w:val="bullet"/>
      <w:lvlText w:val="o"/>
      <w:lvlJc w:val="left"/>
      <w:pPr>
        <w:ind w:left="5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1C12CE">
      <w:start w:val="1"/>
      <w:numFmt w:val="bullet"/>
      <w:lvlText w:val="▪"/>
      <w:lvlJc w:val="left"/>
      <w:pPr>
        <w:ind w:left="6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30F626C"/>
    <w:multiLevelType w:val="multilevel"/>
    <w:tmpl w:val="0F6AC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6613973"/>
    <w:multiLevelType w:val="multilevel"/>
    <w:tmpl w:val="799CD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C77737"/>
    <w:multiLevelType w:val="multilevel"/>
    <w:tmpl w:val="B7220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72059CB"/>
    <w:multiLevelType w:val="multilevel"/>
    <w:tmpl w:val="2C9EF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D1D288B"/>
    <w:multiLevelType w:val="hybridMultilevel"/>
    <w:tmpl w:val="1D1AD676"/>
    <w:lvl w:ilvl="0" w:tplc="1DFCAFA2">
      <w:start w:val="1"/>
      <w:numFmt w:val="bullet"/>
      <w:lvlText w:val=""/>
      <w:lvlJc w:val="left"/>
      <w:pPr>
        <w:tabs>
          <w:tab w:val="num" w:pos="720"/>
        </w:tabs>
        <w:ind w:left="720" w:hanging="360"/>
      </w:pPr>
      <w:rPr>
        <w:rFonts w:ascii="Wingdings 2" w:hAnsi="Wingdings 2" w:hint="default"/>
      </w:rPr>
    </w:lvl>
    <w:lvl w:ilvl="1" w:tplc="75E66B24" w:tentative="1">
      <w:start w:val="1"/>
      <w:numFmt w:val="bullet"/>
      <w:lvlText w:val=""/>
      <w:lvlJc w:val="left"/>
      <w:pPr>
        <w:tabs>
          <w:tab w:val="num" w:pos="1440"/>
        </w:tabs>
        <w:ind w:left="1440" w:hanging="360"/>
      </w:pPr>
      <w:rPr>
        <w:rFonts w:ascii="Wingdings 2" w:hAnsi="Wingdings 2" w:hint="default"/>
      </w:rPr>
    </w:lvl>
    <w:lvl w:ilvl="2" w:tplc="CFA80BD4" w:tentative="1">
      <w:start w:val="1"/>
      <w:numFmt w:val="bullet"/>
      <w:lvlText w:val=""/>
      <w:lvlJc w:val="left"/>
      <w:pPr>
        <w:tabs>
          <w:tab w:val="num" w:pos="2160"/>
        </w:tabs>
        <w:ind w:left="2160" w:hanging="360"/>
      </w:pPr>
      <w:rPr>
        <w:rFonts w:ascii="Wingdings 2" w:hAnsi="Wingdings 2" w:hint="default"/>
      </w:rPr>
    </w:lvl>
    <w:lvl w:ilvl="3" w:tplc="44F27F56" w:tentative="1">
      <w:start w:val="1"/>
      <w:numFmt w:val="bullet"/>
      <w:lvlText w:val=""/>
      <w:lvlJc w:val="left"/>
      <w:pPr>
        <w:tabs>
          <w:tab w:val="num" w:pos="2880"/>
        </w:tabs>
        <w:ind w:left="2880" w:hanging="360"/>
      </w:pPr>
      <w:rPr>
        <w:rFonts w:ascii="Wingdings 2" w:hAnsi="Wingdings 2" w:hint="default"/>
      </w:rPr>
    </w:lvl>
    <w:lvl w:ilvl="4" w:tplc="8ED620BA" w:tentative="1">
      <w:start w:val="1"/>
      <w:numFmt w:val="bullet"/>
      <w:lvlText w:val=""/>
      <w:lvlJc w:val="left"/>
      <w:pPr>
        <w:tabs>
          <w:tab w:val="num" w:pos="3600"/>
        </w:tabs>
        <w:ind w:left="3600" w:hanging="360"/>
      </w:pPr>
      <w:rPr>
        <w:rFonts w:ascii="Wingdings 2" w:hAnsi="Wingdings 2" w:hint="default"/>
      </w:rPr>
    </w:lvl>
    <w:lvl w:ilvl="5" w:tplc="FE72030A" w:tentative="1">
      <w:start w:val="1"/>
      <w:numFmt w:val="bullet"/>
      <w:lvlText w:val=""/>
      <w:lvlJc w:val="left"/>
      <w:pPr>
        <w:tabs>
          <w:tab w:val="num" w:pos="4320"/>
        </w:tabs>
        <w:ind w:left="4320" w:hanging="360"/>
      </w:pPr>
      <w:rPr>
        <w:rFonts w:ascii="Wingdings 2" w:hAnsi="Wingdings 2" w:hint="default"/>
      </w:rPr>
    </w:lvl>
    <w:lvl w:ilvl="6" w:tplc="092ADE94" w:tentative="1">
      <w:start w:val="1"/>
      <w:numFmt w:val="bullet"/>
      <w:lvlText w:val=""/>
      <w:lvlJc w:val="left"/>
      <w:pPr>
        <w:tabs>
          <w:tab w:val="num" w:pos="5040"/>
        </w:tabs>
        <w:ind w:left="5040" w:hanging="360"/>
      </w:pPr>
      <w:rPr>
        <w:rFonts w:ascii="Wingdings 2" w:hAnsi="Wingdings 2" w:hint="default"/>
      </w:rPr>
    </w:lvl>
    <w:lvl w:ilvl="7" w:tplc="7C7E79B2" w:tentative="1">
      <w:start w:val="1"/>
      <w:numFmt w:val="bullet"/>
      <w:lvlText w:val=""/>
      <w:lvlJc w:val="left"/>
      <w:pPr>
        <w:tabs>
          <w:tab w:val="num" w:pos="5760"/>
        </w:tabs>
        <w:ind w:left="5760" w:hanging="360"/>
      </w:pPr>
      <w:rPr>
        <w:rFonts w:ascii="Wingdings 2" w:hAnsi="Wingdings 2" w:hint="default"/>
      </w:rPr>
    </w:lvl>
    <w:lvl w:ilvl="8" w:tplc="123CF696" w:tentative="1">
      <w:start w:val="1"/>
      <w:numFmt w:val="bullet"/>
      <w:lvlText w:val=""/>
      <w:lvlJc w:val="left"/>
      <w:pPr>
        <w:tabs>
          <w:tab w:val="num" w:pos="6480"/>
        </w:tabs>
        <w:ind w:left="6480" w:hanging="360"/>
      </w:pPr>
      <w:rPr>
        <w:rFonts w:ascii="Wingdings 2" w:hAnsi="Wingdings 2" w:hint="default"/>
      </w:rPr>
    </w:lvl>
  </w:abstractNum>
  <w:abstractNum w:abstractNumId="18" w15:restartNumberingAfterBreak="0">
    <w:nsid w:val="512D610C"/>
    <w:multiLevelType w:val="multilevel"/>
    <w:tmpl w:val="CC7A06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32623B8"/>
    <w:multiLevelType w:val="multilevel"/>
    <w:tmpl w:val="F2EE5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0585351"/>
    <w:multiLevelType w:val="hybridMultilevel"/>
    <w:tmpl w:val="7F7C1890"/>
    <w:lvl w:ilvl="0" w:tplc="140A0001">
      <w:start w:val="1"/>
      <w:numFmt w:val="bullet"/>
      <w:lvlText w:val=""/>
      <w:lvlJc w:val="left"/>
      <w:pPr>
        <w:ind w:left="360" w:hanging="360"/>
      </w:pPr>
      <w:rPr>
        <w:rFonts w:ascii="Symbol" w:hAnsi="Symbol"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21" w15:restartNumberingAfterBreak="0">
    <w:nsid w:val="668377DE"/>
    <w:multiLevelType w:val="hybridMultilevel"/>
    <w:tmpl w:val="541AE878"/>
    <w:lvl w:ilvl="0" w:tplc="C9E62846">
      <w:numFmt w:val="bullet"/>
      <w:lvlText w:val="-"/>
      <w:lvlJc w:val="left"/>
      <w:pPr>
        <w:ind w:left="720" w:hanging="360"/>
      </w:pPr>
      <w:rPr>
        <w:rFonts w:ascii="Calibri" w:eastAsiaTheme="minorHAnsi"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69582DEA"/>
    <w:multiLevelType w:val="hybridMultilevel"/>
    <w:tmpl w:val="5C7C8C9E"/>
    <w:lvl w:ilvl="0" w:tplc="044881D2">
      <w:start w:val="1"/>
      <w:numFmt w:val="bullet"/>
      <w:lvlText w:val=""/>
      <w:lvlJc w:val="left"/>
      <w:pPr>
        <w:tabs>
          <w:tab w:val="num" w:pos="720"/>
        </w:tabs>
        <w:ind w:left="720" w:hanging="360"/>
      </w:pPr>
      <w:rPr>
        <w:rFonts w:ascii="Wingdings 2" w:hAnsi="Wingdings 2" w:hint="default"/>
      </w:rPr>
    </w:lvl>
    <w:lvl w:ilvl="1" w:tplc="C674E2C8" w:tentative="1">
      <w:start w:val="1"/>
      <w:numFmt w:val="bullet"/>
      <w:lvlText w:val=""/>
      <w:lvlJc w:val="left"/>
      <w:pPr>
        <w:tabs>
          <w:tab w:val="num" w:pos="1440"/>
        </w:tabs>
        <w:ind w:left="1440" w:hanging="360"/>
      </w:pPr>
      <w:rPr>
        <w:rFonts w:ascii="Wingdings 2" w:hAnsi="Wingdings 2" w:hint="default"/>
      </w:rPr>
    </w:lvl>
    <w:lvl w:ilvl="2" w:tplc="93467286" w:tentative="1">
      <w:start w:val="1"/>
      <w:numFmt w:val="bullet"/>
      <w:lvlText w:val=""/>
      <w:lvlJc w:val="left"/>
      <w:pPr>
        <w:tabs>
          <w:tab w:val="num" w:pos="2160"/>
        </w:tabs>
        <w:ind w:left="2160" w:hanging="360"/>
      </w:pPr>
      <w:rPr>
        <w:rFonts w:ascii="Wingdings 2" w:hAnsi="Wingdings 2" w:hint="default"/>
      </w:rPr>
    </w:lvl>
    <w:lvl w:ilvl="3" w:tplc="F53EF6CC" w:tentative="1">
      <w:start w:val="1"/>
      <w:numFmt w:val="bullet"/>
      <w:lvlText w:val=""/>
      <w:lvlJc w:val="left"/>
      <w:pPr>
        <w:tabs>
          <w:tab w:val="num" w:pos="2880"/>
        </w:tabs>
        <w:ind w:left="2880" w:hanging="360"/>
      </w:pPr>
      <w:rPr>
        <w:rFonts w:ascii="Wingdings 2" w:hAnsi="Wingdings 2" w:hint="default"/>
      </w:rPr>
    </w:lvl>
    <w:lvl w:ilvl="4" w:tplc="A5E84C42" w:tentative="1">
      <w:start w:val="1"/>
      <w:numFmt w:val="bullet"/>
      <w:lvlText w:val=""/>
      <w:lvlJc w:val="left"/>
      <w:pPr>
        <w:tabs>
          <w:tab w:val="num" w:pos="3600"/>
        </w:tabs>
        <w:ind w:left="3600" w:hanging="360"/>
      </w:pPr>
      <w:rPr>
        <w:rFonts w:ascii="Wingdings 2" w:hAnsi="Wingdings 2" w:hint="default"/>
      </w:rPr>
    </w:lvl>
    <w:lvl w:ilvl="5" w:tplc="DF88012E" w:tentative="1">
      <w:start w:val="1"/>
      <w:numFmt w:val="bullet"/>
      <w:lvlText w:val=""/>
      <w:lvlJc w:val="left"/>
      <w:pPr>
        <w:tabs>
          <w:tab w:val="num" w:pos="4320"/>
        </w:tabs>
        <w:ind w:left="4320" w:hanging="360"/>
      </w:pPr>
      <w:rPr>
        <w:rFonts w:ascii="Wingdings 2" w:hAnsi="Wingdings 2" w:hint="default"/>
      </w:rPr>
    </w:lvl>
    <w:lvl w:ilvl="6" w:tplc="B4F4742E" w:tentative="1">
      <w:start w:val="1"/>
      <w:numFmt w:val="bullet"/>
      <w:lvlText w:val=""/>
      <w:lvlJc w:val="left"/>
      <w:pPr>
        <w:tabs>
          <w:tab w:val="num" w:pos="5040"/>
        </w:tabs>
        <w:ind w:left="5040" w:hanging="360"/>
      </w:pPr>
      <w:rPr>
        <w:rFonts w:ascii="Wingdings 2" w:hAnsi="Wingdings 2" w:hint="default"/>
      </w:rPr>
    </w:lvl>
    <w:lvl w:ilvl="7" w:tplc="6AA6F3BA" w:tentative="1">
      <w:start w:val="1"/>
      <w:numFmt w:val="bullet"/>
      <w:lvlText w:val=""/>
      <w:lvlJc w:val="left"/>
      <w:pPr>
        <w:tabs>
          <w:tab w:val="num" w:pos="5760"/>
        </w:tabs>
        <w:ind w:left="5760" w:hanging="360"/>
      </w:pPr>
      <w:rPr>
        <w:rFonts w:ascii="Wingdings 2" w:hAnsi="Wingdings 2" w:hint="default"/>
      </w:rPr>
    </w:lvl>
    <w:lvl w:ilvl="8" w:tplc="EC6A3234" w:tentative="1">
      <w:start w:val="1"/>
      <w:numFmt w:val="bullet"/>
      <w:lvlText w:val=""/>
      <w:lvlJc w:val="left"/>
      <w:pPr>
        <w:tabs>
          <w:tab w:val="num" w:pos="6480"/>
        </w:tabs>
        <w:ind w:left="6480" w:hanging="360"/>
      </w:pPr>
      <w:rPr>
        <w:rFonts w:ascii="Wingdings 2" w:hAnsi="Wingdings 2" w:hint="default"/>
      </w:rPr>
    </w:lvl>
  </w:abstractNum>
  <w:abstractNum w:abstractNumId="23" w15:restartNumberingAfterBreak="0">
    <w:nsid w:val="6A906D93"/>
    <w:multiLevelType w:val="multilevel"/>
    <w:tmpl w:val="D4B83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304F3E"/>
    <w:multiLevelType w:val="multilevel"/>
    <w:tmpl w:val="7A86CD7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651A40"/>
    <w:multiLevelType w:val="multilevel"/>
    <w:tmpl w:val="5D84EC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2805A5E"/>
    <w:multiLevelType w:val="multilevel"/>
    <w:tmpl w:val="44221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4A247DF"/>
    <w:multiLevelType w:val="hybridMultilevel"/>
    <w:tmpl w:val="1062F112"/>
    <w:lvl w:ilvl="0" w:tplc="C69A9DEE">
      <w:start w:val="1"/>
      <w:numFmt w:val="bullet"/>
      <w:lvlText w:val=""/>
      <w:lvlJc w:val="left"/>
      <w:pPr>
        <w:tabs>
          <w:tab w:val="num" w:pos="720"/>
        </w:tabs>
        <w:ind w:left="720" w:hanging="360"/>
      </w:pPr>
      <w:rPr>
        <w:rFonts w:ascii="Wingdings 2" w:hAnsi="Wingdings 2" w:hint="default"/>
      </w:rPr>
    </w:lvl>
    <w:lvl w:ilvl="1" w:tplc="4FBAF770" w:tentative="1">
      <w:start w:val="1"/>
      <w:numFmt w:val="bullet"/>
      <w:lvlText w:val=""/>
      <w:lvlJc w:val="left"/>
      <w:pPr>
        <w:tabs>
          <w:tab w:val="num" w:pos="1440"/>
        </w:tabs>
        <w:ind w:left="1440" w:hanging="360"/>
      </w:pPr>
      <w:rPr>
        <w:rFonts w:ascii="Wingdings 2" w:hAnsi="Wingdings 2" w:hint="default"/>
      </w:rPr>
    </w:lvl>
    <w:lvl w:ilvl="2" w:tplc="20FA5ED8" w:tentative="1">
      <w:start w:val="1"/>
      <w:numFmt w:val="bullet"/>
      <w:lvlText w:val=""/>
      <w:lvlJc w:val="left"/>
      <w:pPr>
        <w:tabs>
          <w:tab w:val="num" w:pos="2160"/>
        </w:tabs>
        <w:ind w:left="2160" w:hanging="360"/>
      </w:pPr>
      <w:rPr>
        <w:rFonts w:ascii="Wingdings 2" w:hAnsi="Wingdings 2" w:hint="default"/>
      </w:rPr>
    </w:lvl>
    <w:lvl w:ilvl="3" w:tplc="EB8C0900" w:tentative="1">
      <w:start w:val="1"/>
      <w:numFmt w:val="bullet"/>
      <w:lvlText w:val=""/>
      <w:lvlJc w:val="left"/>
      <w:pPr>
        <w:tabs>
          <w:tab w:val="num" w:pos="2880"/>
        </w:tabs>
        <w:ind w:left="2880" w:hanging="360"/>
      </w:pPr>
      <w:rPr>
        <w:rFonts w:ascii="Wingdings 2" w:hAnsi="Wingdings 2" w:hint="default"/>
      </w:rPr>
    </w:lvl>
    <w:lvl w:ilvl="4" w:tplc="B4AA4B4E" w:tentative="1">
      <w:start w:val="1"/>
      <w:numFmt w:val="bullet"/>
      <w:lvlText w:val=""/>
      <w:lvlJc w:val="left"/>
      <w:pPr>
        <w:tabs>
          <w:tab w:val="num" w:pos="3600"/>
        </w:tabs>
        <w:ind w:left="3600" w:hanging="360"/>
      </w:pPr>
      <w:rPr>
        <w:rFonts w:ascii="Wingdings 2" w:hAnsi="Wingdings 2" w:hint="default"/>
      </w:rPr>
    </w:lvl>
    <w:lvl w:ilvl="5" w:tplc="70C6D766" w:tentative="1">
      <w:start w:val="1"/>
      <w:numFmt w:val="bullet"/>
      <w:lvlText w:val=""/>
      <w:lvlJc w:val="left"/>
      <w:pPr>
        <w:tabs>
          <w:tab w:val="num" w:pos="4320"/>
        </w:tabs>
        <w:ind w:left="4320" w:hanging="360"/>
      </w:pPr>
      <w:rPr>
        <w:rFonts w:ascii="Wingdings 2" w:hAnsi="Wingdings 2" w:hint="default"/>
      </w:rPr>
    </w:lvl>
    <w:lvl w:ilvl="6" w:tplc="22AC811E" w:tentative="1">
      <w:start w:val="1"/>
      <w:numFmt w:val="bullet"/>
      <w:lvlText w:val=""/>
      <w:lvlJc w:val="left"/>
      <w:pPr>
        <w:tabs>
          <w:tab w:val="num" w:pos="5040"/>
        </w:tabs>
        <w:ind w:left="5040" w:hanging="360"/>
      </w:pPr>
      <w:rPr>
        <w:rFonts w:ascii="Wingdings 2" w:hAnsi="Wingdings 2" w:hint="default"/>
      </w:rPr>
    </w:lvl>
    <w:lvl w:ilvl="7" w:tplc="D44AC820" w:tentative="1">
      <w:start w:val="1"/>
      <w:numFmt w:val="bullet"/>
      <w:lvlText w:val=""/>
      <w:lvlJc w:val="left"/>
      <w:pPr>
        <w:tabs>
          <w:tab w:val="num" w:pos="5760"/>
        </w:tabs>
        <w:ind w:left="5760" w:hanging="360"/>
      </w:pPr>
      <w:rPr>
        <w:rFonts w:ascii="Wingdings 2" w:hAnsi="Wingdings 2" w:hint="default"/>
      </w:rPr>
    </w:lvl>
    <w:lvl w:ilvl="8" w:tplc="08A8753A" w:tentative="1">
      <w:start w:val="1"/>
      <w:numFmt w:val="bullet"/>
      <w:lvlText w:val=""/>
      <w:lvlJc w:val="left"/>
      <w:pPr>
        <w:tabs>
          <w:tab w:val="num" w:pos="6480"/>
        </w:tabs>
        <w:ind w:left="6480" w:hanging="360"/>
      </w:pPr>
      <w:rPr>
        <w:rFonts w:ascii="Wingdings 2" w:hAnsi="Wingdings 2" w:hint="default"/>
      </w:rPr>
    </w:lvl>
  </w:abstractNum>
  <w:abstractNum w:abstractNumId="28" w15:restartNumberingAfterBreak="0">
    <w:nsid w:val="74E26120"/>
    <w:multiLevelType w:val="multilevel"/>
    <w:tmpl w:val="9762FB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64910D3"/>
    <w:multiLevelType w:val="hybridMultilevel"/>
    <w:tmpl w:val="2B56E25E"/>
    <w:lvl w:ilvl="0" w:tplc="D502398E">
      <w:start w:val="1"/>
      <w:numFmt w:val="bullet"/>
      <w:lvlText w:val=""/>
      <w:lvlJc w:val="left"/>
      <w:pPr>
        <w:tabs>
          <w:tab w:val="num" w:pos="720"/>
        </w:tabs>
        <w:ind w:left="720" w:hanging="360"/>
      </w:pPr>
      <w:rPr>
        <w:rFonts w:ascii="Wingdings 2" w:hAnsi="Wingdings 2" w:hint="default"/>
      </w:rPr>
    </w:lvl>
    <w:lvl w:ilvl="1" w:tplc="58F8B0CC" w:tentative="1">
      <w:start w:val="1"/>
      <w:numFmt w:val="bullet"/>
      <w:lvlText w:val=""/>
      <w:lvlJc w:val="left"/>
      <w:pPr>
        <w:tabs>
          <w:tab w:val="num" w:pos="1440"/>
        </w:tabs>
        <w:ind w:left="1440" w:hanging="360"/>
      </w:pPr>
      <w:rPr>
        <w:rFonts w:ascii="Wingdings 2" w:hAnsi="Wingdings 2" w:hint="default"/>
      </w:rPr>
    </w:lvl>
    <w:lvl w:ilvl="2" w:tplc="344E0874" w:tentative="1">
      <w:start w:val="1"/>
      <w:numFmt w:val="bullet"/>
      <w:lvlText w:val=""/>
      <w:lvlJc w:val="left"/>
      <w:pPr>
        <w:tabs>
          <w:tab w:val="num" w:pos="2160"/>
        </w:tabs>
        <w:ind w:left="2160" w:hanging="360"/>
      </w:pPr>
      <w:rPr>
        <w:rFonts w:ascii="Wingdings 2" w:hAnsi="Wingdings 2" w:hint="default"/>
      </w:rPr>
    </w:lvl>
    <w:lvl w:ilvl="3" w:tplc="B0D09084" w:tentative="1">
      <w:start w:val="1"/>
      <w:numFmt w:val="bullet"/>
      <w:lvlText w:val=""/>
      <w:lvlJc w:val="left"/>
      <w:pPr>
        <w:tabs>
          <w:tab w:val="num" w:pos="2880"/>
        </w:tabs>
        <w:ind w:left="2880" w:hanging="360"/>
      </w:pPr>
      <w:rPr>
        <w:rFonts w:ascii="Wingdings 2" w:hAnsi="Wingdings 2" w:hint="default"/>
      </w:rPr>
    </w:lvl>
    <w:lvl w:ilvl="4" w:tplc="C5CE08A4" w:tentative="1">
      <w:start w:val="1"/>
      <w:numFmt w:val="bullet"/>
      <w:lvlText w:val=""/>
      <w:lvlJc w:val="left"/>
      <w:pPr>
        <w:tabs>
          <w:tab w:val="num" w:pos="3600"/>
        </w:tabs>
        <w:ind w:left="3600" w:hanging="360"/>
      </w:pPr>
      <w:rPr>
        <w:rFonts w:ascii="Wingdings 2" w:hAnsi="Wingdings 2" w:hint="default"/>
      </w:rPr>
    </w:lvl>
    <w:lvl w:ilvl="5" w:tplc="FB6AB916" w:tentative="1">
      <w:start w:val="1"/>
      <w:numFmt w:val="bullet"/>
      <w:lvlText w:val=""/>
      <w:lvlJc w:val="left"/>
      <w:pPr>
        <w:tabs>
          <w:tab w:val="num" w:pos="4320"/>
        </w:tabs>
        <w:ind w:left="4320" w:hanging="360"/>
      </w:pPr>
      <w:rPr>
        <w:rFonts w:ascii="Wingdings 2" w:hAnsi="Wingdings 2" w:hint="default"/>
      </w:rPr>
    </w:lvl>
    <w:lvl w:ilvl="6" w:tplc="29806CB2" w:tentative="1">
      <w:start w:val="1"/>
      <w:numFmt w:val="bullet"/>
      <w:lvlText w:val=""/>
      <w:lvlJc w:val="left"/>
      <w:pPr>
        <w:tabs>
          <w:tab w:val="num" w:pos="5040"/>
        </w:tabs>
        <w:ind w:left="5040" w:hanging="360"/>
      </w:pPr>
      <w:rPr>
        <w:rFonts w:ascii="Wingdings 2" w:hAnsi="Wingdings 2" w:hint="default"/>
      </w:rPr>
    </w:lvl>
    <w:lvl w:ilvl="7" w:tplc="862CB4E8" w:tentative="1">
      <w:start w:val="1"/>
      <w:numFmt w:val="bullet"/>
      <w:lvlText w:val=""/>
      <w:lvlJc w:val="left"/>
      <w:pPr>
        <w:tabs>
          <w:tab w:val="num" w:pos="5760"/>
        </w:tabs>
        <w:ind w:left="5760" w:hanging="360"/>
      </w:pPr>
      <w:rPr>
        <w:rFonts w:ascii="Wingdings 2" w:hAnsi="Wingdings 2" w:hint="default"/>
      </w:rPr>
    </w:lvl>
    <w:lvl w:ilvl="8" w:tplc="9C90E3BC" w:tentative="1">
      <w:start w:val="1"/>
      <w:numFmt w:val="bullet"/>
      <w:lvlText w:val=""/>
      <w:lvlJc w:val="left"/>
      <w:pPr>
        <w:tabs>
          <w:tab w:val="num" w:pos="6480"/>
        </w:tabs>
        <w:ind w:left="6480" w:hanging="360"/>
      </w:pPr>
      <w:rPr>
        <w:rFonts w:ascii="Wingdings 2" w:hAnsi="Wingdings 2" w:hint="default"/>
      </w:rPr>
    </w:lvl>
  </w:abstractNum>
  <w:abstractNum w:abstractNumId="30" w15:restartNumberingAfterBreak="0">
    <w:nsid w:val="7AC0708B"/>
    <w:multiLevelType w:val="multilevel"/>
    <w:tmpl w:val="AF7E1E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F3A1932"/>
    <w:multiLevelType w:val="hybridMultilevel"/>
    <w:tmpl w:val="39A00C82"/>
    <w:lvl w:ilvl="0" w:tplc="24DC7DC8">
      <w:numFmt w:val="bullet"/>
      <w:lvlText w:val="-"/>
      <w:lvlJc w:val="left"/>
      <w:pPr>
        <w:ind w:left="720" w:hanging="360"/>
      </w:pPr>
      <w:rPr>
        <w:rFonts w:ascii="Times New Roman" w:eastAsia="Times New Roman" w:hAnsi="Times New Roman" w:cs="Times New Roman" w:hint="default"/>
        <w:b w:val="0"/>
        <w:sz w:val="28"/>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abstractNumId w:val="31"/>
  </w:num>
  <w:num w:numId="2">
    <w:abstractNumId w:val="12"/>
  </w:num>
  <w:num w:numId="3">
    <w:abstractNumId w:val="17"/>
  </w:num>
  <w:num w:numId="4">
    <w:abstractNumId w:val="21"/>
  </w:num>
  <w:num w:numId="5">
    <w:abstractNumId w:val="27"/>
  </w:num>
  <w:num w:numId="6">
    <w:abstractNumId w:val="4"/>
  </w:num>
  <w:num w:numId="7">
    <w:abstractNumId w:val="29"/>
  </w:num>
  <w:num w:numId="8">
    <w:abstractNumId w:val="22"/>
  </w:num>
  <w:num w:numId="9">
    <w:abstractNumId w:val="25"/>
  </w:num>
  <w:num w:numId="10">
    <w:abstractNumId w:val="14"/>
  </w:num>
  <w:num w:numId="11">
    <w:abstractNumId w:val="3"/>
  </w:num>
  <w:num w:numId="12">
    <w:abstractNumId w:val="8"/>
  </w:num>
  <w:num w:numId="13">
    <w:abstractNumId w:val="28"/>
  </w:num>
  <w:num w:numId="14">
    <w:abstractNumId w:val="2"/>
  </w:num>
  <w:num w:numId="15">
    <w:abstractNumId w:val="18"/>
  </w:num>
  <w:num w:numId="16">
    <w:abstractNumId w:val="10"/>
  </w:num>
  <w:num w:numId="17">
    <w:abstractNumId w:val="24"/>
  </w:num>
  <w:num w:numId="18">
    <w:abstractNumId w:val="1"/>
  </w:num>
  <w:num w:numId="19">
    <w:abstractNumId w:val="13"/>
  </w:num>
  <w:num w:numId="20">
    <w:abstractNumId w:val="6"/>
  </w:num>
  <w:num w:numId="21">
    <w:abstractNumId w:val="20"/>
  </w:num>
  <w:num w:numId="22">
    <w:abstractNumId w:val="16"/>
  </w:num>
  <w:num w:numId="23">
    <w:abstractNumId w:val="5"/>
  </w:num>
  <w:num w:numId="24">
    <w:abstractNumId w:val="19"/>
  </w:num>
  <w:num w:numId="25">
    <w:abstractNumId w:val="11"/>
  </w:num>
  <w:num w:numId="26">
    <w:abstractNumId w:val="7"/>
  </w:num>
  <w:num w:numId="27">
    <w:abstractNumId w:val="9"/>
  </w:num>
  <w:num w:numId="28">
    <w:abstractNumId w:val="15"/>
  </w:num>
  <w:num w:numId="29">
    <w:abstractNumId w:val="30"/>
  </w:num>
  <w:num w:numId="30">
    <w:abstractNumId w:val="23"/>
  </w:num>
  <w:num w:numId="31">
    <w:abstractNumId w:val="26"/>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786"/>
    <w:rsid w:val="00007402"/>
    <w:rsid w:val="00043F05"/>
    <w:rsid w:val="00051676"/>
    <w:rsid w:val="00084AC1"/>
    <w:rsid w:val="00095371"/>
    <w:rsid w:val="00097755"/>
    <w:rsid w:val="000B115B"/>
    <w:rsid w:val="000B14A4"/>
    <w:rsid w:val="000D3424"/>
    <w:rsid w:val="00104786"/>
    <w:rsid w:val="00107350"/>
    <w:rsid w:val="001463B1"/>
    <w:rsid w:val="00152CB8"/>
    <w:rsid w:val="00161212"/>
    <w:rsid w:val="0016407E"/>
    <w:rsid w:val="00183A7E"/>
    <w:rsid w:val="00194F92"/>
    <w:rsid w:val="001A3705"/>
    <w:rsid w:val="001A5D8D"/>
    <w:rsid w:val="001C0400"/>
    <w:rsid w:val="001C376C"/>
    <w:rsid w:val="00214AA3"/>
    <w:rsid w:val="0021629B"/>
    <w:rsid w:val="002169F9"/>
    <w:rsid w:val="00216E2A"/>
    <w:rsid w:val="002332E4"/>
    <w:rsid w:val="00236D32"/>
    <w:rsid w:val="00247805"/>
    <w:rsid w:val="002A61E3"/>
    <w:rsid w:val="002B5B17"/>
    <w:rsid w:val="002B6A5E"/>
    <w:rsid w:val="002C3E9D"/>
    <w:rsid w:val="002E22F3"/>
    <w:rsid w:val="00385936"/>
    <w:rsid w:val="00386387"/>
    <w:rsid w:val="003906FE"/>
    <w:rsid w:val="003B71EC"/>
    <w:rsid w:val="003C49D1"/>
    <w:rsid w:val="003E070E"/>
    <w:rsid w:val="004016AF"/>
    <w:rsid w:val="00406AC9"/>
    <w:rsid w:val="00412566"/>
    <w:rsid w:val="00412F8F"/>
    <w:rsid w:val="0041318E"/>
    <w:rsid w:val="00446B59"/>
    <w:rsid w:val="00451CEB"/>
    <w:rsid w:val="00465EF4"/>
    <w:rsid w:val="0049411E"/>
    <w:rsid w:val="004E17DB"/>
    <w:rsid w:val="00502E80"/>
    <w:rsid w:val="00530176"/>
    <w:rsid w:val="005A22C4"/>
    <w:rsid w:val="005A6D41"/>
    <w:rsid w:val="005C632D"/>
    <w:rsid w:val="005D148F"/>
    <w:rsid w:val="005D1B84"/>
    <w:rsid w:val="005F3101"/>
    <w:rsid w:val="00603C35"/>
    <w:rsid w:val="00653445"/>
    <w:rsid w:val="00683763"/>
    <w:rsid w:val="006C0EF9"/>
    <w:rsid w:val="006D41AA"/>
    <w:rsid w:val="006E4760"/>
    <w:rsid w:val="0070577B"/>
    <w:rsid w:val="007252A0"/>
    <w:rsid w:val="00726135"/>
    <w:rsid w:val="007340C6"/>
    <w:rsid w:val="00753442"/>
    <w:rsid w:val="00755A5E"/>
    <w:rsid w:val="00763174"/>
    <w:rsid w:val="007667BC"/>
    <w:rsid w:val="00792F63"/>
    <w:rsid w:val="007A31AF"/>
    <w:rsid w:val="007B0883"/>
    <w:rsid w:val="007B34B6"/>
    <w:rsid w:val="007E52B0"/>
    <w:rsid w:val="007F470C"/>
    <w:rsid w:val="00802786"/>
    <w:rsid w:val="008040CB"/>
    <w:rsid w:val="00814CDE"/>
    <w:rsid w:val="00834F11"/>
    <w:rsid w:val="00867660"/>
    <w:rsid w:val="008B2F0A"/>
    <w:rsid w:val="008B5C3E"/>
    <w:rsid w:val="008D497D"/>
    <w:rsid w:val="008E1F1D"/>
    <w:rsid w:val="008E7395"/>
    <w:rsid w:val="008F65A3"/>
    <w:rsid w:val="0090108C"/>
    <w:rsid w:val="00906299"/>
    <w:rsid w:val="00911429"/>
    <w:rsid w:val="00922CBA"/>
    <w:rsid w:val="00953344"/>
    <w:rsid w:val="009676D4"/>
    <w:rsid w:val="009A2840"/>
    <w:rsid w:val="009A5D54"/>
    <w:rsid w:val="009F6AAA"/>
    <w:rsid w:val="00A05FA8"/>
    <w:rsid w:val="00A07181"/>
    <w:rsid w:val="00A10653"/>
    <w:rsid w:val="00A1197E"/>
    <w:rsid w:val="00A34D11"/>
    <w:rsid w:val="00A368CF"/>
    <w:rsid w:val="00A36C41"/>
    <w:rsid w:val="00A56F03"/>
    <w:rsid w:val="00A67F9B"/>
    <w:rsid w:val="00A831CC"/>
    <w:rsid w:val="00A96E05"/>
    <w:rsid w:val="00AA263E"/>
    <w:rsid w:val="00AA2FCC"/>
    <w:rsid w:val="00AA796A"/>
    <w:rsid w:val="00AC3EC7"/>
    <w:rsid w:val="00AD1278"/>
    <w:rsid w:val="00B21959"/>
    <w:rsid w:val="00B34B30"/>
    <w:rsid w:val="00B6242C"/>
    <w:rsid w:val="00B634BA"/>
    <w:rsid w:val="00BE2934"/>
    <w:rsid w:val="00C15023"/>
    <w:rsid w:val="00C2248B"/>
    <w:rsid w:val="00C415F6"/>
    <w:rsid w:val="00C47D5A"/>
    <w:rsid w:val="00C71214"/>
    <w:rsid w:val="00C91380"/>
    <w:rsid w:val="00CA7EBB"/>
    <w:rsid w:val="00CB2608"/>
    <w:rsid w:val="00CD7C39"/>
    <w:rsid w:val="00D0527F"/>
    <w:rsid w:val="00D141DE"/>
    <w:rsid w:val="00D229DB"/>
    <w:rsid w:val="00D50190"/>
    <w:rsid w:val="00D6314C"/>
    <w:rsid w:val="00D63401"/>
    <w:rsid w:val="00D70040"/>
    <w:rsid w:val="00D72B7F"/>
    <w:rsid w:val="00D8150C"/>
    <w:rsid w:val="00D874BC"/>
    <w:rsid w:val="00D91E16"/>
    <w:rsid w:val="00DC3DC5"/>
    <w:rsid w:val="00DD7E2F"/>
    <w:rsid w:val="00DE4127"/>
    <w:rsid w:val="00E0405F"/>
    <w:rsid w:val="00E61FC1"/>
    <w:rsid w:val="00E62FEA"/>
    <w:rsid w:val="00EB54E3"/>
    <w:rsid w:val="00EE2A2E"/>
    <w:rsid w:val="00EE5F70"/>
    <w:rsid w:val="00EF03F9"/>
    <w:rsid w:val="00EF6C82"/>
    <w:rsid w:val="00F21235"/>
    <w:rsid w:val="00F267E2"/>
    <w:rsid w:val="00F95120"/>
    <w:rsid w:val="00FA4494"/>
    <w:rsid w:val="00FA4D33"/>
    <w:rsid w:val="00FD0846"/>
    <w:rsid w:val="00FD4C7B"/>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08232D"/>
  <w15:chartTrackingRefBased/>
  <w15:docId w15:val="{B40A6EEF-891E-4E30-BD94-C4EE9870C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1278"/>
    <w:pPr>
      <w:spacing w:after="0" w:line="480" w:lineRule="auto"/>
      <w:ind w:firstLine="720"/>
    </w:pPr>
    <w:rPr>
      <w:rFonts w:ascii="Times New Roman" w:eastAsia="Batang" w:hAnsi="Times New Roman" w:cs="Times New Roman"/>
      <w:sz w:val="24"/>
      <w:szCs w:val="24"/>
      <w:lang w:val="es-ES" w:eastAsia="es-ES"/>
    </w:rPr>
  </w:style>
  <w:style w:type="paragraph" w:styleId="Ttulo1">
    <w:name w:val="heading 1"/>
    <w:basedOn w:val="Normal"/>
    <w:next w:val="Normal"/>
    <w:link w:val="Ttulo1Car"/>
    <w:qFormat/>
    <w:rsid w:val="007B34B6"/>
    <w:pPr>
      <w:keepNext/>
      <w:jc w:val="both"/>
      <w:outlineLvl w:val="0"/>
    </w:pPr>
    <w:rPr>
      <w:b/>
    </w:rPr>
  </w:style>
  <w:style w:type="paragraph" w:styleId="Ttulo2">
    <w:name w:val="heading 2"/>
    <w:basedOn w:val="Normal"/>
    <w:next w:val="Normal"/>
    <w:link w:val="Ttulo2Car"/>
    <w:uiPriority w:val="9"/>
    <w:unhideWhenUsed/>
    <w:qFormat/>
    <w:rsid w:val="00DE4127"/>
    <w:pPr>
      <w:keepNext/>
      <w:keepLines/>
      <w:ind w:firstLine="0"/>
      <w:outlineLvl w:val="1"/>
    </w:pPr>
    <w:rPr>
      <w:rFonts w:eastAsiaTheme="majorEastAsia" w:cstheme="majorBidi"/>
      <w:b/>
      <w:szCs w:val="26"/>
    </w:rPr>
  </w:style>
  <w:style w:type="paragraph" w:styleId="Ttulo3">
    <w:name w:val="heading 3"/>
    <w:basedOn w:val="Normal"/>
    <w:next w:val="Normal"/>
    <w:link w:val="Ttulo3Car"/>
    <w:uiPriority w:val="9"/>
    <w:semiHidden/>
    <w:unhideWhenUsed/>
    <w:qFormat/>
    <w:rsid w:val="003C49D1"/>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04786"/>
    <w:pPr>
      <w:spacing w:after="0" w:line="240" w:lineRule="auto"/>
    </w:pPr>
    <w:rPr>
      <w:rFonts w:ascii="Calibri" w:eastAsia="Calibri" w:hAnsi="Calibri" w:cs="Times New Roman"/>
      <w:lang w:val="es-ES"/>
    </w:rPr>
  </w:style>
  <w:style w:type="character" w:styleId="Hipervnculo">
    <w:name w:val="Hyperlink"/>
    <w:basedOn w:val="Fuentedeprrafopredeter"/>
    <w:uiPriority w:val="99"/>
    <w:unhideWhenUsed/>
    <w:rsid w:val="00F95120"/>
    <w:rPr>
      <w:color w:val="0563C1" w:themeColor="hyperlink"/>
      <w:u w:val="single"/>
    </w:rPr>
  </w:style>
  <w:style w:type="paragraph" w:styleId="Encabezado">
    <w:name w:val="header"/>
    <w:basedOn w:val="Normal"/>
    <w:link w:val="EncabezadoCar"/>
    <w:uiPriority w:val="99"/>
    <w:unhideWhenUsed/>
    <w:rsid w:val="002E22F3"/>
    <w:pPr>
      <w:tabs>
        <w:tab w:val="center" w:pos="4419"/>
        <w:tab w:val="right" w:pos="8838"/>
      </w:tabs>
    </w:pPr>
  </w:style>
  <w:style w:type="character" w:customStyle="1" w:styleId="EncabezadoCar">
    <w:name w:val="Encabezado Car"/>
    <w:basedOn w:val="Fuentedeprrafopredeter"/>
    <w:link w:val="Encabezado"/>
    <w:uiPriority w:val="99"/>
    <w:rsid w:val="002E22F3"/>
    <w:rPr>
      <w:rFonts w:ascii="Times New Roman" w:eastAsia="Batang" w:hAnsi="Times New Roman" w:cs="Times New Roman"/>
      <w:sz w:val="24"/>
      <w:szCs w:val="24"/>
      <w:lang w:val="es-ES" w:eastAsia="es-ES"/>
    </w:rPr>
  </w:style>
  <w:style w:type="paragraph" w:styleId="Piedepgina">
    <w:name w:val="footer"/>
    <w:basedOn w:val="Normal"/>
    <w:link w:val="PiedepginaCar"/>
    <w:uiPriority w:val="99"/>
    <w:unhideWhenUsed/>
    <w:rsid w:val="002E22F3"/>
    <w:pPr>
      <w:tabs>
        <w:tab w:val="center" w:pos="4419"/>
        <w:tab w:val="right" w:pos="8838"/>
      </w:tabs>
    </w:pPr>
  </w:style>
  <w:style w:type="character" w:customStyle="1" w:styleId="PiedepginaCar">
    <w:name w:val="Pie de página Car"/>
    <w:basedOn w:val="Fuentedeprrafopredeter"/>
    <w:link w:val="Piedepgina"/>
    <w:uiPriority w:val="99"/>
    <w:rsid w:val="002E22F3"/>
    <w:rPr>
      <w:rFonts w:ascii="Times New Roman" w:eastAsia="Batang" w:hAnsi="Times New Roman" w:cs="Times New Roman"/>
      <w:sz w:val="24"/>
      <w:szCs w:val="24"/>
      <w:lang w:val="es-ES" w:eastAsia="es-ES"/>
    </w:rPr>
  </w:style>
  <w:style w:type="character" w:customStyle="1" w:styleId="Ttulo1Car">
    <w:name w:val="Título 1 Car"/>
    <w:basedOn w:val="Fuentedeprrafopredeter"/>
    <w:link w:val="Ttulo1"/>
    <w:rsid w:val="007B34B6"/>
    <w:rPr>
      <w:rFonts w:ascii="Times New Roman" w:eastAsia="Batang" w:hAnsi="Times New Roman" w:cs="Times New Roman"/>
      <w:b/>
      <w:sz w:val="24"/>
      <w:szCs w:val="24"/>
      <w:lang w:val="es-ES" w:eastAsia="es-ES"/>
    </w:rPr>
  </w:style>
  <w:style w:type="paragraph" w:styleId="Textoindependiente">
    <w:name w:val="Body Text"/>
    <w:basedOn w:val="Normal"/>
    <w:link w:val="TextoindependienteCar"/>
    <w:rsid w:val="007B34B6"/>
    <w:pPr>
      <w:spacing w:line="240" w:lineRule="atLeast"/>
      <w:ind w:right="-79"/>
      <w:jc w:val="both"/>
    </w:pPr>
    <w:rPr>
      <w:rFonts w:ascii="Tahoma" w:eastAsia="Times New Roman" w:hAnsi="Tahoma" w:cs="Tahoma"/>
      <w:b/>
      <w:bCs/>
      <w:sz w:val="22"/>
    </w:rPr>
  </w:style>
  <w:style w:type="character" w:customStyle="1" w:styleId="TextoindependienteCar">
    <w:name w:val="Texto independiente Car"/>
    <w:basedOn w:val="Fuentedeprrafopredeter"/>
    <w:link w:val="Textoindependiente"/>
    <w:rsid w:val="007B34B6"/>
    <w:rPr>
      <w:rFonts w:ascii="Tahoma" w:eastAsia="Times New Roman" w:hAnsi="Tahoma" w:cs="Tahoma"/>
      <w:b/>
      <w:bCs/>
      <w:szCs w:val="24"/>
      <w:lang w:val="es-ES" w:eastAsia="es-ES"/>
    </w:rPr>
  </w:style>
  <w:style w:type="paragraph" w:styleId="Prrafodelista">
    <w:name w:val="List Paragraph"/>
    <w:basedOn w:val="Normal"/>
    <w:uiPriority w:val="34"/>
    <w:qFormat/>
    <w:rsid w:val="00CD7C39"/>
    <w:pPr>
      <w:ind w:left="720"/>
      <w:contextualSpacing/>
    </w:pPr>
  </w:style>
  <w:style w:type="paragraph" w:styleId="NormalWeb">
    <w:name w:val="Normal (Web)"/>
    <w:basedOn w:val="Normal"/>
    <w:uiPriority w:val="99"/>
    <w:unhideWhenUsed/>
    <w:rsid w:val="00792F63"/>
    <w:pPr>
      <w:spacing w:before="100" w:beforeAutospacing="1" w:after="100" w:afterAutospacing="1"/>
    </w:pPr>
    <w:rPr>
      <w:rFonts w:eastAsia="Times New Roman"/>
      <w:lang w:val="es-CR" w:eastAsia="es-CR"/>
    </w:rPr>
  </w:style>
  <w:style w:type="character" w:styleId="Textoennegrita">
    <w:name w:val="Strong"/>
    <w:basedOn w:val="Fuentedeprrafopredeter"/>
    <w:uiPriority w:val="22"/>
    <w:qFormat/>
    <w:rsid w:val="00792F63"/>
    <w:rPr>
      <w:b/>
      <w:bCs/>
    </w:rPr>
  </w:style>
  <w:style w:type="character" w:styleId="nfasis">
    <w:name w:val="Emphasis"/>
    <w:basedOn w:val="Fuentedeprrafopredeter"/>
    <w:uiPriority w:val="20"/>
    <w:qFormat/>
    <w:rsid w:val="00792F63"/>
    <w:rPr>
      <w:i/>
      <w:iCs/>
    </w:rPr>
  </w:style>
  <w:style w:type="character" w:customStyle="1" w:styleId="Ttulo2Car">
    <w:name w:val="Título 2 Car"/>
    <w:basedOn w:val="Fuentedeprrafopredeter"/>
    <w:link w:val="Ttulo2"/>
    <w:uiPriority w:val="9"/>
    <w:rsid w:val="00DE4127"/>
    <w:rPr>
      <w:rFonts w:ascii="Times New Roman" w:eastAsiaTheme="majorEastAsia" w:hAnsi="Times New Roman" w:cstheme="majorBidi"/>
      <w:b/>
      <w:sz w:val="24"/>
      <w:szCs w:val="26"/>
      <w:lang w:val="es-ES" w:eastAsia="es-ES"/>
    </w:rPr>
  </w:style>
  <w:style w:type="character" w:customStyle="1" w:styleId="Ttulo3Car">
    <w:name w:val="Título 3 Car"/>
    <w:basedOn w:val="Fuentedeprrafopredeter"/>
    <w:link w:val="Ttulo3"/>
    <w:uiPriority w:val="9"/>
    <w:semiHidden/>
    <w:rsid w:val="003C49D1"/>
    <w:rPr>
      <w:rFonts w:asciiTheme="majorHAnsi" w:eastAsiaTheme="majorEastAsia" w:hAnsiTheme="majorHAnsi" w:cstheme="majorBidi"/>
      <w:color w:val="1F3763" w:themeColor="accent1" w:themeShade="7F"/>
      <w:sz w:val="24"/>
      <w:szCs w:val="24"/>
      <w:lang w:val="es-ES" w:eastAsia="es-ES"/>
    </w:rPr>
  </w:style>
  <w:style w:type="character" w:customStyle="1" w:styleId="UnresolvedMention">
    <w:name w:val="Unresolved Mention"/>
    <w:basedOn w:val="Fuentedeprrafopredeter"/>
    <w:uiPriority w:val="99"/>
    <w:semiHidden/>
    <w:unhideWhenUsed/>
    <w:rsid w:val="00DE41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9595">
      <w:bodyDiv w:val="1"/>
      <w:marLeft w:val="0"/>
      <w:marRight w:val="0"/>
      <w:marTop w:val="0"/>
      <w:marBottom w:val="0"/>
      <w:divBdr>
        <w:top w:val="none" w:sz="0" w:space="0" w:color="auto"/>
        <w:left w:val="none" w:sz="0" w:space="0" w:color="auto"/>
        <w:bottom w:val="none" w:sz="0" w:space="0" w:color="auto"/>
        <w:right w:val="none" w:sz="0" w:space="0" w:color="auto"/>
      </w:divBdr>
    </w:div>
    <w:div w:id="54007857">
      <w:bodyDiv w:val="1"/>
      <w:marLeft w:val="0"/>
      <w:marRight w:val="0"/>
      <w:marTop w:val="0"/>
      <w:marBottom w:val="0"/>
      <w:divBdr>
        <w:top w:val="none" w:sz="0" w:space="0" w:color="auto"/>
        <w:left w:val="none" w:sz="0" w:space="0" w:color="auto"/>
        <w:bottom w:val="none" w:sz="0" w:space="0" w:color="auto"/>
        <w:right w:val="none" w:sz="0" w:space="0" w:color="auto"/>
      </w:divBdr>
    </w:div>
    <w:div w:id="67072569">
      <w:bodyDiv w:val="1"/>
      <w:marLeft w:val="0"/>
      <w:marRight w:val="0"/>
      <w:marTop w:val="0"/>
      <w:marBottom w:val="0"/>
      <w:divBdr>
        <w:top w:val="none" w:sz="0" w:space="0" w:color="auto"/>
        <w:left w:val="none" w:sz="0" w:space="0" w:color="auto"/>
        <w:bottom w:val="none" w:sz="0" w:space="0" w:color="auto"/>
        <w:right w:val="none" w:sz="0" w:space="0" w:color="auto"/>
      </w:divBdr>
    </w:div>
    <w:div w:id="79908523">
      <w:bodyDiv w:val="1"/>
      <w:marLeft w:val="0"/>
      <w:marRight w:val="0"/>
      <w:marTop w:val="0"/>
      <w:marBottom w:val="0"/>
      <w:divBdr>
        <w:top w:val="none" w:sz="0" w:space="0" w:color="auto"/>
        <w:left w:val="none" w:sz="0" w:space="0" w:color="auto"/>
        <w:bottom w:val="none" w:sz="0" w:space="0" w:color="auto"/>
        <w:right w:val="none" w:sz="0" w:space="0" w:color="auto"/>
      </w:divBdr>
    </w:div>
    <w:div w:id="95027627">
      <w:bodyDiv w:val="1"/>
      <w:marLeft w:val="0"/>
      <w:marRight w:val="0"/>
      <w:marTop w:val="0"/>
      <w:marBottom w:val="0"/>
      <w:divBdr>
        <w:top w:val="none" w:sz="0" w:space="0" w:color="auto"/>
        <w:left w:val="none" w:sz="0" w:space="0" w:color="auto"/>
        <w:bottom w:val="none" w:sz="0" w:space="0" w:color="auto"/>
        <w:right w:val="none" w:sz="0" w:space="0" w:color="auto"/>
      </w:divBdr>
    </w:div>
    <w:div w:id="302778690">
      <w:bodyDiv w:val="1"/>
      <w:marLeft w:val="0"/>
      <w:marRight w:val="0"/>
      <w:marTop w:val="0"/>
      <w:marBottom w:val="0"/>
      <w:divBdr>
        <w:top w:val="none" w:sz="0" w:space="0" w:color="auto"/>
        <w:left w:val="none" w:sz="0" w:space="0" w:color="auto"/>
        <w:bottom w:val="none" w:sz="0" w:space="0" w:color="auto"/>
        <w:right w:val="none" w:sz="0" w:space="0" w:color="auto"/>
      </w:divBdr>
    </w:div>
    <w:div w:id="303976070">
      <w:bodyDiv w:val="1"/>
      <w:marLeft w:val="0"/>
      <w:marRight w:val="0"/>
      <w:marTop w:val="0"/>
      <w:marBottom w:val="0"/>
      <w:divBdr>
        <w:top w:val="none" w:sz="0" w:space="0" w:color="auto"/>
        <w:left w:val="none" w:sz="0" w:space="0" w:color="auto"/>
        <w:bottom w:val="none" w:sz="0" w:space="0" w:color="auto"/>
        <w:right w:val="none" w:sz="0" w:space="0" w:color="auto"/>
      </w:divBdr>
    </w:div>
    <w:div w:id="394933314">
      <w:bodyDiv w:val="1"/>
      <w:marLeft w:val="0"/>
      <w:marRight w:val="0"/>
      <w:marTop w:val="0"/>
      <w:marBottom w:val="0"/>
      <w:divBdr>
        <w:top w:val="none" w:sz="0" w:space="0" w:color="auto"/>
        <w:left w:val="none" w:sz="0" w:space="0" w:color="auto"/>
        <w:bottom w:val="none" w:sz="0" w:space="0" w:color="auto"/>
        <w:right w:val="none" w:sz="0" w:space="0" w:color="auto"/>
      </w:divBdr>
    </w:div>
    <w:div w:id="430204637">
      <w:bodyDiv w:val="1"/>
      <w:marLeft w:val="0"/>
      <w:marRight w:val="0"/>
      <w:marTop w:val="0"/>
      <w:marBottom w:val="0"/>
      <w:divBdr>
        <w:top w:val="none" w:sz="0" w:space="0" w:color="auto"/>
        <w:left w:val="none" w:sz="0" w:space="0" w:color="auto"/>
        <w:bottom w:val="none" w:sz="0" w:space="0" w:color="auto"/>
        <w:right w:val="none" w:sz="0" w:space="0" w:color="auto"/>
      </w:divBdr>
    </w:div>
    <w:div w:id="489635422">
      <w:bodyDiv w:val="1"/>
      <w:marLeft w:val="0"/>
      <w:marRight w:val="0"/>
      <w:marTop w:val="0"/>
      <w:marBottom w:val="0"/>
      <w:divBdr>
        <w:top w:val="none" w:sz="0" w:space="0" w:color="auto"/>
        <w:left w:val="none" w:sz="0" w:space="0" w:color="auto"/>
        <w:bottom w:val="none" w:sz="0" w:space="0" w:color="auto"/>
        <w:right w:val="none" w:sz="0" w:space="0" w:color="auto"/>
      </w:divBdr>
    </w:div>
    <w:div w:id="516963536">
      <w:bodyDiv w:val="1"/>
      <w:marLeft w:val="0"/>
      <w:marRight w:val="0"/>
      <w:marTop w:val="0"/>
      <w:marBottom w:val="0"/>
      <w:divBdr>
        <w:top w:val="none" w:sz="0" w:space="0" w:color="auto"/>
        <w:left w:val="none" w:sz="0" w:space="0" w:color="auto"/>
        <w:bottom w:val="none" w:sz="0" w:space="0" w:color="auto"/>
        <w:right w:val="none" w:sz="0" w:space="0" w:color="auto"/>
      </w:divBdr>
    </w:div>
    <w:div w:id="792868586">
      <w:bodyDiv w:val="1"/>
      <w:marLeft w:val="0"/>
      <w:marRight w:val="0"/>
      <w:marTop w:val="0"/>
      <w:marBottom w:val="0"/>
      <w:divBdr>
        <w:top w:val="none" w:sz="0" w:space="0" w:color="auto"/>
        <w:left w:val="none" w:sz="0" w:space="0" w:color="auto"/>
        <w:bottom w:val="none" w:sz="0" w:space="0" w:color="auto"/>
        <w:right w:val="none" w:sz="0" w:space="0" w:color="auto"/>
      </w:divBdr>
    </w:div>
    <w:div w:id="854265376">
      <w:bodyDiv w:val="1"/>
      <w:marLeft w:val="0"/>
      <w:marRight w:val="0"/>
      <w:marTop w:val="0"/>
      <w:marBottom w:val="0"/>
      <w:divBdr>
        <w:top w:val="none" w:sz="0" w:space="0" w:color="auto"/>
        <w:left w:val="none" w:sz="0" w:space="0" w:color="auto"/>
        <w:bottom w:val="none" w:sz="0" w:space="0" w:color="auto"/>
        <w:right w:val="none" w:sz="0" w:space="0" w:color="auto"/>
      </w:divBdr>
    </w:div>
    <w:div w:id="864247293">
      <w:bodyDiv w:val="1"/>
      <w:marLeft w:val="0"/>
      <w:marRight w:val="0"/>
      <w:marTop w:val="0"/>
      <w:marBottom w:val="0"/>
      <w:divBdr>
        <w:top w:val="none" w:sz="0" w:space="0" w:color="auto"/>
        <w:left w:val="none" w:sz="0" w:space="0" w:color="auto"/>
        <w:bottom w:val="none" w:sz="0" w:space="0" w:color="auto"/>
        <w:right w:val="none" w:sz="0" w:space="0" w:color="auto"/>
      </w:divBdr>
    </w:div>
    <w:div w:id="911162841">
      <w:bodyDiv w:val="1"/>
      <w:marLeft w:val="0"/>
      <w:marRight w:val="0"/>
      <w:marTop w:val="0"/>
      <w:marBottom w:val="0"/>
      <w:divBdr>
        <w:top w:val="none" w:sz="0" w:space="0" w:color="auto"/>
        <w:left w:val="none" w:sz="0" w:space="0" w:color="auto"/>
        <w:bottom w:val="none" w:sz="0" w:space="0" w:color="auto"/>
        <w:right w:val="none" w:sz="0" w:space="0" w:color="auto"/>
      </w:divBdr>
      <w:divsChild>
        <w:div w:id="1311638733">
          <w:marLeft w:val="576"/>
          <w:marRight w:val="0"/>
          <w:marTop w:val="120"/>
          <w:marBottom w:val="0"/>
          <w:divBdr>
            <w:top w:val="none" w:sz="0" w:space="0" w:color="auto"/>
            <w:left w:val="none" w:sz="0" w:space="0" w:color="auto"/>
            <w:bottom w:val="none" w:sz="0" w:space="0" w:color="auto"/>
            <w:right w:val="none" w:sz="0" w:space="0" w:color="auto"/>
          </w:divBdr>
        </w:div>
      </w:divsChild>
    </w:div>
    <w:div w:id="983122546">
      <w:bodyDiv w:val="1"/>
      <w:marLeft w:val="0"/>
      <w:marRight w:val="0"/>
      <w:marTop w:val="0"/>
      <w:marBottom w:val="0"/>
      <w:divBdr>
        <w:top w:val="none" w:sz="0" w:space="0" w:color="auto"/>
        <w:left w:val="none" w:sz="0" w:space="0" w:color="auto"/>
        <w:bottom w:val="none" w:sz="0" w:space="0" w:color="auto"/>
        <w:right w:val="none" w:sz="0" w:space="0" w:color="auto"/>
      </w:divBdr>
    </w:div>
    <w:div w:id="998461540">
      <w:bodyDiv w:val="1"/>
      <w:marLeft w:val="0"/>
      <w:marRight w:val="0"/>
      <w:marTop w:val="0"/>
      <w:marBottom w:val="0"/>
      <w:divBdr>
        <w:top w:val="none" w:sz="0" w:space="0" w:color="auto"/>
        <w:left w:val="none" w:sz="0" w:space="0" w:color="auto"/>
        <w:bottom w:val="none" w:sz="0" w:space="0" w:color="auto"/>
        <w:right w:val="none" w:sz="0" w:space="0" w:color="auto"/>
      </w:divBdr>
    </w:div>
    <w:div w:id="1014647513">
      <w:bodyDiv w:val="1"/>
      <w:marLeft w:val="0"/>
      <w:marRight w:val="0"/>
      <w:marTop w:val="0"/>
      <w:marBottom w:val="0"/>
      <w:divBdr>
        <w:top w:val="none" w:sz="0" w:space="0" w:color="auto"/>
        <w:left w:val="none" w:sz="0" w:space="0" w:color="auto"/>
        <w:bottom w:val="none" w:sz="0" w:space="0" w:color="auto"/>
        <w:right w:val="none" w:sz="0" w:space="0" w:color="auto"/>
      </w:divBdr>
    </w:div>
    <w:div w:id="1070350472">
      <w:bodyDiv w:val="1"/>
      <w:marLeft w:val="0"/>
      <w:marRight w:val="0"/>
      <w:marTop w:val="0"/>
      <w:marBottom w:val="0"/>
      <w:divBdr>
        <w:top w:val="none" w:sz="0" w:space="0" w:color="auto"/>
        <w:left w:val="none" w:sz="0" w:space="0" w:color="auto"/>
        <w:bottom w:val="none" w:sz="0" w:space="0" w:color="auto"/>
        <w:right w:val="none" w:sz="0" w:space="0" w:color="auto"/>
      </w:divBdr>
    </w:div>
    <w:div w:id="1117338275">
      <w:bodyDiv w:val="1"/>
      <w:marLeft w:val="0"/>
      <w:marRight w:val="0"/>
      <w:marTop w:val="0"/>
      <w:marBottom w:val="0"/>
      <w:divBdr>
        <w:top w:val="none" w:sz="0" w:space="0" w:color="auto"/>
        <w:left w:val="none" w:sz="0" w:space="0" w:color="auto"/>
        <w:bottom w:val="none" w:sz="0" w:space="0" w:color="auto"/>
        <w:right w:val="none" w:sz="0" w:space="0" w:color="auto"/>
      </w:divBdr>
    </w:div>
    <w:div w:id="1154105542">
      <w:bodyDiv w:val="1"/>
      <w:marLeft w:val="0"/>
      <w:marRight w:val="0"/>
      <w:marTop w:val="0"/>
      <w:marBottom w:val="0"/>
      <w:divBdr>
        <w:top w:val="none" w:sz="0" w:space="0" w:color="auto"/>
        <w:left w:val="none" w:sz="0" w:space="0" w:color="auto"/>
        <w:bottom w:val="none" w:sz="0" w:space="0" w:color="auto"/>
        <w:right w:val="none" w:sz="0" w:space="0" w:color="auto"/>
      </w:divBdr>
    </w:div>
    <w:div w:id="1155410262">
      <w:bodyDiv w:val="1"/>
      <w:marLeft w:val="0"/>
      <w:marRight w:val="0"/>
      <w:marTop w:val="0"/>
      <w:marBottom w:val="0"/>
      <w:divBdr>
        <w:top w:val="none" w:sz="0" w:space="0" w:color="auto"/>
        <w:left w:val="none" w:sz="0" w:space="0" w:color="auto"/>
        <w:bottom w:val="none" w:sz="0" w:space="0" w:color="auto"/>
        <w:right w:val="none" w:sz="0" w:space="0" w:color="auto"/>
      </w:divBdr>
    </w:div>
    <w:div w:id="1170634631">
      <w:bodyDiv w:val="1"/>
      <w:marLeft w:val="0"/>
      <w:marRight w:val="0"/>
      <w:marTop w:val="0"/>
      <w:marBottom w:val="0"/>
      <w:divBdr>
        <w:top w:val="none" w:sz="0" w:space="0" w:color="auto"/>
        <w:left w:val="none" w:sz="0" w:space="0" w:color="auto"/>
        <w:bottom w:val="none" w:sz="0" w:space="0" w:color="auto"/>
        <w:right w:val="none" w:sz="0" w:space="0" w:color="auto"/>
      </w:divBdr>
    </w:div>
    <w:div w:id="1223441380">
      <w:bodyDiv w:val="1"/>
      <w:marLeft w:val="0"/>
      <w:marRight w:val="0"/>
      <w:marTop w:val="0"/>
      <w:marBottom w:val="0"/>
      <w:divBdr>
        <w:top w:val="none" w:sz="0" w:space="0" w:color="auto"/>
        <w:left w:val="none" w:sz="0" w:space="0" w:color="auto"/>
        <w:bottom w:val="none" w:sz="0" w:space="0" w:color="auto"/>
        <w:right w:val="none" w:sz="0" w:space="0" w:color="auto"/>
      </w:divBdr>
    </w:div>
    <w:div w:id="1259682642">
      <w:bodyDiv w:val="1"/>
      <w:marLeft w:val="0"/>
      <w:marRight w:val="0"/>
      <w:marTop w:val="0"/>
      <w:marBottom w:val="0"/>
      <w:divBdr>
        <w:top w:val="none" w:sz="0" w:space="0" w:color="auto"/>
        <w:left w:val="none" w:sz="0" w:space="0" w:color="auto"/>
        <w:bottom w:val="none" w:sz="0" w:space="0" w:color="auto"/>
        <w:right w:val="none" w:sz="0" w:space="0" w:color="auto"/>
      </w:divBdr>
    </w:div>
    <w:div w:id="1259948101">
      <w:bodyDiv w:val="1"/>
      <w:marLeft w:val="0"/>
      <w:marRight w:val="0"/>
      <w:marTop w:val="0"/>
      <w:marBottom w:val="0"/>
      <w:divBdr>
        <w:top w:val="none" w:sz="0" w:space="0" w:color="auto"/>
        <w:left w:val="none" w:sz="0" w:space="0" w:color="auto"/>
        <w:bottom w:val="none" w:sz="0" w:space="0" w:color="auto"/>
        <w:right w:val="none" w:sz="0" w:space="0" w:color="auto"/>
      </w:divBdr>
    </w:div>
    <w:div w:id="1260794152">
      <w:bodyDiv w:val="1"/>
      <w:marLeft w:val="0"/>
      <w:marRight w:val="0"/>
      <w:marTop w:val="0"/>
      <w:marBottom w:val="0"/>
      <w:divBdr>
        <w:top w:val="none" w:sz="0" w:space="0" w:color="auto"/>
        <w:left w:val="none" w:sz="0" w:space="0" w:color="auto"/>
        <w:bottom w:val="none" w:sz="0" w:space="0" w:color="auto"/>
        <w:right w:val="none" w:sz="0" w:space="0" w:color="auto"/>
      </w:divBdr>
    </w:div>
    <w:div w:id="1308901314">
      <w:bodyDiv w:val="1"/>
      <w:marLeft w:val="0"/>
      <w:marRight w:val="0"/>
      <w:marTop w:val="0"/>
      <w:marBottom w:val="0"/>
      <w:divBdr>
        <w:top w:val="none" w:sz="0" w:space="0" w:color="auto"/>
        <w:left w:val="none" w:sz="0" w:space="0" w:color="auto"/>
        <w:bottom w:val="none" w:sz="0" w:space="0" w:color="auto"/>
        <w:right w:val="none" w:sz="0" w:space="0" w:color="auto"/>
      </w:divBdr>
      <w:divsChild>
        <w:div w:id="333459668">
          <w:marLeft w:val="576"/>
          <w:marRight w:val="0"/>
          <w:marTop w:val="120"/>
          <w:marBottom w:val="0"/>
          <w:divBdr>
            <w:top w:val="none" w:sz="0" w:space="0" w:color="auto"/>
            <w:left w:val="none" w:sz="0" w:space="0" w:color="auto"/>
            <w:bottom w:val="none" w:sz="0" w:space="0" w:color="auto"/>
            <w:right w:val="none" w:sz="0" w:space="0" w:color="auto"/>
          </w:divBdr>
        </w:div>
      </w:divsChild>
    </w:div>
    <w:div w:id="1329287766">
      <w:bodyDiv w:val="1"/>
      <w:marLeft w:val="0"/>
      <w:marRight w:val="0"/>
      <w:marTop w:val="0"/>
      <w:marBottom w:val="0"/>
      <w:divBdr>
        <w:top w:val="none" w:sz="0" w:space="0" w:color="auto"/>
        <w:left w:val="none" w:sz="0" w:space="0" w:color="auto"/>
        <w:bottom w:val="none" w:sz="0" w:space="0" w:color="auto"/>
        <w:right w:val="none" w:sz="0" w:space="0" w:color="auto"/>
      </w:divBdr>
    </w:div>
    <w:div w:id="1335259879">
      <w:bodyDiv w:val="1"/>
      <w:marLeft w:val="0"/>
      <w:marRight w:val="0"/>
      <w:marTop w:val="0"/>
      <w:marBottom w:val="0"/>
      <w:divBdr>
        <w:top w:val="none" w:sz="0" w:space="0" w:color="auto"/>
        <w:left w:val="none" w:sz="0" w:space="0" w:color="auto"/>
        <w:bottom w:val="none" w:sz="0" w:space="0" w:color="auto"/>
        <w:right w:val="none" w:sz="0" w:space="0" w:color="auto"/>
      </w:divBdr>
    </w:div>
    <w:div w:id="1365056930">
      <w:bodyDiv w:val="1"/>
      <w:marLeft w:val="0"/>
      <w:marRight w:val="0"/>
      <w:marTop w:val="0"/>
      <w:marBottom w:val="0"/>
      <w:divBdr>
        <w:top w:val="none" w:sz="0" w:space="0" w:color="auto"/>
        <w:left w:val="none" w:sz="0" w:space="0" w:color="auto"/>
        <w:bottom w:val="none" w:sz="0" w:space="0" w:color="auto"/>
        <w:right w:val="none" w:sz="0" w:space="0" w:color="auto"/>
      </w:divBdr>
    </w:div>
    <w:div w:id="1576815395">
      <w:bodyDiv w:val="1"/>
      <w:marLeft w:val="0"/>
      <w:marRight w:val="0"/>
      <w:marTop w:val="0"/>
      <w:marBottom w:val="0"/>
      <w:divBdr>
        <w:top w:val="none" w:sz="0" w:space="0" w:color="auto"/>
        <w:left w:val="none" w:sz="0" w:space="0" w:color="auto"/>
        <w:bottom w:val="none" w:sz="0" w:space="0" w:color="auto"/>
        <w:right w:val="none" w:sz="0" w:space="0" w:color="auto"/>
      </w:divBdr>
    </w:div>
    <w:div w:id="1661345887">
      <w:bodyDiv w:val="1"/>
      <w:marLeft w:val="0"/>
      <w:marRight w:val="0"/>
      <w:marTop w:val="0"/>
      <w:marBottom w:val="0"/>
      <w:divBdr>
        <w:top w:val="none" w:sz="0" w:space="0" w:color="auto"/>
        <w:left w:val="none" w:sz="0" w:space="0" w:color="auto"/>
        <w:bottom w:val="none" w:sz="0" w:space="0" w:color="auto"/>
        <w:right w:val="none" w:sz="0" w:space="0" w:color="auto"/>
      </w:divBdr>
    </w:div>
    <w:div w:id="1692681612">
      <w:bodyDiv w:val="1"/>
      <w:marLeft w:val="0"/>
      <w:marRight w:val="0"/>
      <w:marTop w:val="0"/>
      <w:marBottom w:val="0"/>
      <w:divBdr>
        <w:top w:val="none" w:sz="0" w:space="0" w:color="auto"/>
        <w:left w:val="none" w:sz="0" w:space="0" w:color="auto"/>
        <w:bottom w:val="none" w:sz="0" w:space="0" w:color="auto"/>
        <w:right w:val="none" w:sz="0" w:space="0" w:color="auto"/>
      </w:divBdr>
    </w:div>
    <w:div w:id="1734042521">
      <w:bodyDiv w:val="1"/>
      <w:marLeft w:val="0"/>
      <w:marRight w:val="0"/>
      <w:marTop w:val="0"/>
      <w:marBottom w:val="0"/>
      <w:divBdr>
        <w:top w:val="none" w:sz="0" w:space="0" w:color="auto"/>
        <w:left w:val="none" w:sz="0" w:space="0" w:color="auto"/>
        <w:bottom w:val="none" w:sz="0" w:space="0" w:color="auto"/>
        <w:right w:val="none" w:sz="0" w:space="0" w:color="auto"/>
      </w:divBdr>
    </w:div>
    <w:div w:id="1895578711">
      <w:bodyDiv w:val="1"/>
      <w:marLeft w:val="0"/>
      <w:marRight w:val="0"/>
      <w:marTop w:val="0"/>
      <w:marBottom w:val="0"/>
      <w:divBdr>
        <w:top w:val="none" w:sz="0" w:space="0" w:color="auto"/>
        <w:left w:val="none" w:sz="0" w:space="0" w:color="auto"/>
        <w:bottom w:val="none" w:sz="0" w:space="0" w:color="auto"/>
        <w:right w:val="none" w:sz="0" w:space="0" w:color="auto"/>
      </w:divBdr>
      <w:divsChild>
        <w:div w:id="426121673">
          <w:marLeft w:val="576"/>
          <w:marRight w:val="0"/>
          <w:marTop w:val="120"/>
          <w:marBottom w:val="0"/>
          <w:divBdr>
            <w:top w:val="none" w:sz="0" w:space="0" w:color="auto"/>
            <w:left w:val="none" w:sz="0" w:space="0" w:color="auto"/>
            <w:bottom w:val="none" w:sz="0" w:space="0" w:color="auto"/>
            <w:right w:val="none" w:sz="0" w:space="0" w:color="auto"/>
          </w:divBdr>
        </w:div>
        <w:div w:id="1896694545">
          <w:marLeft w:val="576"/>
          <w:marRight w:val="0"/>
          <w:marTop w:val="120"/>
          <w:marBottom w:val="0"/>
          <w:divBdr>
            <w:top w:val="none" w:sz="0" w:space="0" w:color="auto"/>
            <w:left w:val="none" w:sz="0" w:space="0" w:color="auto"/>
            <w:bottom w:val="none" w:sz="0" w:space="0" w:color="auto"/>
            <w:right w:val="none" w:sz="0" w:space="0" w:color="auto"/>
          </w:divBdr>
        </w:div>
      </w:divsChild>
    </w:div>
    <w:div w:id="1896236475">
      <w:bodyDiv w:val="1"/>
      <w:marLeft w:val="0"/>
      <w:marRight w:val="0"/>
      <w:marTop w:val="0"/>
      <w:marBottom w:val="0"/>
      <w:divBdr>
        <w:top w:val="none" w:sz="0" w:space="0" w:color="auto"/>
        <w:left w:val="none" w:sz="0" w:space="0" w:color="auto"/>
        <w:bottom w:val="none" w:sz="0" w:space="0" w:color="auto"/>
        <w:right w:val="none" w:sz="0" w:space="0" w:color="auto"/>
      </w:divBdr>
    </w:div>
    <w:div w:id="1904411352">
      <w:bodyDiv w:val="1"/>
      <w:marLeft w:val="0"/>
      <w:marRight w:val="0"/>
      <w:marTop w:val="0"/>
      <w:marBottom w:val="0"/>
      <w:divBdr>
        <w:top w:val="none" w:sz="0" w:space="0" w:color="auto"/>
        <w:left w:val="none" w:sz="0" w:space="0" w:color="auto"/>
        <w:bottom w:val="none" w:sz="0" w:space="0" w:color="auto"/>
        <w:right w:val="none" w:sz="0" w:space="0" w:color="auto"/>
      </w:divBdr>
    </w:div>
    <w:div w:id="1907104479">
      <w:bodyDiv w:val="1"/>
      <w:marLeft w:val="0"/>
      <w:marRight w:val="0"/>
      <w:marTop w:val="0"/>
      <w:marBottom w:val="0"/>
      <w:divBdr>
        <w:top w:val="none" w:sz="0" w:space="0" w:color="auto"/>
        <w:left w:val="none" w:sz="0" w:space="0" w:color="auto"/>
        <w:bottom w:val="none" w:sz="0" w:space="0" w:color="auto"/>
        <w:right w:val="none" w:sz="0" w:space="0" w:color="auto"/>
      </w:divBdr>
    </w:div>
    <w:div w:id="1922063584">
      <w:bodyDiv w:val="1"/>
      <w:marLeft w:val="0"/>
      <w:marRight w:val="0"/>
      <w:marTop w:val="0"/>
      <w:marBottom w:val="0"/>
      <w:divBdr>
        <w:top w:val="none" w:sz="0" w:space="0" w:color="auto"/>
        <w:left w:val="none" w:sz="0" w:space="0" w:color="auto"/>
        <w:bottom w:val="none" w:sz="0" w:space="0" w:color="auto"/>
        <w:right w:val="none" w:sz="0" w:space="0" w:color="auto"/>
      </w:divBdr>
    </w:div>
    <w:div w:id="1953585591">
      <w:bodyDiv w:val="1"/>
      <w:marLeft w:val="0"/>
      <w:marRight w:val="0"/>
      <w:marTop w:val="0"/>
      <w:marBottom w:val="0"/>
      <w:divBdr>
        <w:top w:val="none" w:sz="0" w:space="0" w:color="auto"/>
        <w:left w:val="none" w:sz="0" w:space="0" w:color="auto"/>
        <w:bottom w:val="none" w:sz="0" w:space="0" w:color="auto"/>
        <w:right w:val="none" w:sz="0" w:space="0" w:color="auto"/>
      </w:divBdr>
      <w:divsChild>
        <w:div w:id="2105833860">
          <w:marLeft w:val="576"/>
          <w:marRight w:val="0"/>
          <w:marTop w:val="120"/>
          <w:marBottom w:val="0"/>
          <w:divBdr>
            <w:top w:val="none" w:sz="0" w:space="0" w:color="auto"/>
            <w:left w:val="none" w:sz="0" w:space="0" w:color="auto"/>
            <w:bottom w:val="none" w:sz="0" w:space="0" w:color="auto"/>
            <w:right w:val="none" w:sz="0" w:space="0" w:color="auto"/>
          </w:divBdr>
        </w:div>
      </w:divsChild>
    </w:div>
    <w:div w:id="1995792025">
      <w:bodyDiv w:val="1"/>
      <w:marLeft w:val="0"/>
      <w:marRight w:val="0"/>
      <w:marTop w:val="0"/>
      <w:marBottom w:val="0"/>
      <w:divBdr>
        <w:top w:val="none" w:sz="0" w:space="0" w:color="auto"/>
        <w:left w:val="none" w:sz="0" w:space="0" w:color="auto"/>
        <w:bottom w:val="none" w:sz="0" w:space="0" w:color="auto"/>
        <w:right w:val="none" w:sz="0" w:space="0" w:color="auto"/>
      </w:divBdr>
    </w:div>
    <w:div w:id="2071996499">
      <w:bodyDiv w:val="1"/>
      <w:marLeft w:val="0"/>
      <w:marRight w:val="0"/>
      <w:marTop w:val="0"/>
      <w:marBottom w:val="0"/>
      <w:divBdr>
        <w:top w:val="none" w:sz="0" w:space="0" w:color="auto"/>
        <w:left w:val="none" w:sz="0" w:space="0" w:color="auto"/>
        <w:bottom w:val="none" w:sz="0" w:space="0" w:color="auto"/>
        <w:right w:val="none" w:sz="0" w:space="0" w:color="auto"/>
      </w:divBdr>
    </w:div>
    <w:div w:id="2124693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22201/iisue.24486167e.2021.39.3.58576" TargetMode="External"/><Relationship Id="rId18" Type="http://schemas.openxmlformats.org/officeDocument/2006/relationships/image" Target="media/image4.png"/><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yperlink" Target="https://doi.org/10.35362/rie8514876" TargetMode="External"/><Relationship Id="rId17" Type="http://schemas.openxmlformats.org/officeDocument/2006/relationships/header" Target="header1.xml"/><Relationship Id="rId25"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hyperlink" Target="https://www.mep.go.cr/documento/lineamientos-participacion-familias-educacion" TargetMode="External"/><Relationship Id="rId20" Type="http://schemas.openxmlformats.org/officeDocument/2006/relationships/image" Target="media/image6.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4438/1988-592X-RE-2006-341-103" TargetMode="External"/><Relationship Id="rId24"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hyperlink" Target="https://doi.org/10.5281/zenodo.7783461" TargetMode="External"/><Relationship Id="rId23" Type="http://schemas.openxmlformats.org/officeDocument/2006/relationships/image" Target="media/image9.png"/><Relationship Id="rId28"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48102/rlee.2020.50.2.8935"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4245C6-6968-4A7D-A3E8-8B8A03DBB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30</Pages>
  <Words>5376</Words>
  <Characters>29574</Characters>
  <Application>Microsoft Office Word</Application>
  <DocSecurity>0</DocSecurity>
  <Lines>246</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Msc FERNANDO</dc:creator>
  <cp:keywords/>
  <dc:description/>
  <cp:lastModifiedBy>Usuario</cp:lastModifiedBy>
  <cp:revision>6</cp:revision>
  <dcterms:created xsi:type="dcterms:W3CDTF">2025-09-12T20:32:00Z</dcterms:created>
  <dcterms:modified xsi:type="dcterms:W3CDTF">2025-09-12T20:58:00Z</dcterms:modified>
</cp:coreProperties>
</file>